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Entre o discreto e o contínuo - 19/03/2017</w:t>
        <w:br/>
      </w:r>
    </w:p>
    <w:p>
      <w:r>
        <w:t>Todos nós somos capazes de conceber uma reta como uma sequencia infinita de</w:t>
        <w:br/>
        <w:t>pontos. Isso porque a reta deve ter uma composição e, devido a sua infinidade,</w:t>
        <w:br/>
        <w:t>não conseguimos representa-la como uma coisa única. Já para um triângulo,</w:t>
        <w:br/>
        <w:t>basta destacarmos três pontos ligados por três retas finitas que terminam onde</w:t>
        <w:br/>
        <w:t>se cruzam, não importando a composição delas. Mas, a essência da reta é a sua</w:t>
        <w:br/>
        <w:t>fluidez ou a justaposição dos pontos que, de tão justapostos, se tornam</w:t>
        <w:br/>
        <w:t>infinitesimais a ponto de desaparecerem?</w:t>
        <w:br/>
        <w:br/>
        <w:t>Pensando a reta como uma fluidez infinita abstrai-se de questões pontuais e</w:t>
        <w:br/>
        <w:t>chega-se a uma síntese, abrindo-se para outras questões que possam ser mais</w:t>
        <w:br/>
        <w:t>relevantes. Pensando-a como uma sequencia de pontos, teremos que entrar no</w:t>
        <w:br/>
        <w:t>mérito da representatividade do ponto, de quando um ponto termina e começa</w:t>
        <w:br/>
        <w:t>outro, se há algo entre um ponto e outro (já que são coisas diferentes) e</w:t>
        <w:br/>
        <w:t>assim por diante. Tal análise seria dispendiosa e, talvez, inconclusiva.</w:t>
        <w:br/>
        <w:t>Portanto, há uma reta composta de infinitos pontos e isso é suficiente para</w:t>
        <w:br/>
        <w:t>que ela seja uma reta e para que possamos representar parte dela no papel de</w:t>
        <w:br/>
        <w:t>acordo com nossa necessidade.</w:t>
        <w:br/>
        <w:br/>
        <w:t>Agora, suponhamos que essa reta seja o tempo. Nós pensamos o tempo como uma</w:t>
        <w:br/>
        <w:t>síntese única, eterna e admitida ou como uma sequencia de momentos? O relógio</w:t>
        <w:br/>
        <w:t>marca uma sequencia de momentos, baseado em segundos, milissegundos, etc., só</w:t>
        <w:br/>
        <w:t>funciona assim: contando. Já a nossa imaginação é capaz de projetar o tempo</w:t>
        <w:br/>
        <w:t>para frente e para traz, como lhe aprouver, sem se preocupar com cada momento.</w:t>
        <w:br/>
        <w:t>Entretanto, parece que estamos sempre em um momento e não soltos no tempo: eu,</w:t>
        <w:br/>
        <w:t>aqui, agora; eu, aqui, agora. Somos três: eu (como pessoa, alma, consciência,</w:t>
        <w:br/>
        <w:t>carne, ossos, não importa...), aqui (nesse local, no espaço) e agora (nesse</w:t>
        <w:br/>
        <w:t>momento, no tempo). Ora, nessa sequencia linear eu mudo permanecendo e</w:t>
        <w:br/>
        <w:t>permaneço mudando. Permaneço, mudo, mudo, permaneço, permaneço, mudo, mudo,</w:t>
        <w:br/>
        <w:t>permaneço.</w:t>
        <w:br/>
        <w:br/>
        <w:t>O tempo é essa reta que me mede e me faz historicamente e socialmente passado,</w:t>
        <w:br/>
        <w:t>presente e futuro. No tempo, eu sou uma síntese, embora não importe aqui como</w:t>
        <w:br/>
        <w:t>isso ocorre, como um eu-aqui-agora se ligue a outro eu-aqui-agora. Foca-se no</w:t>
        <w:br/>
        <w:t>contínuo em detrimento do discreto, admite-o sem uma investigação minuciosa.</w:t>
        <w:br/>
        <w:t>Essa limpeza de terreno é importante para uma maneira sob a qual queremos</w:t>
        <w:br/>
        <w:t>pensar, ela tem uma finalidade. Não importam os pontos e os intervalos,</w:t>
        <w:br/>
        <w:t>importa a reta. Não importam os momentos, como permaneço ou mudo, importa eu.</w:t>
        <w:br/>
        <w:t>A partir da reta admitida podem-se construir triângulos, quadrados e outras</w:t>
        <w:br/>
        <w:t>figuras geométricas que também vão sendo sustentáculos para novas composições</w:t>
        <w:br/>
        <w:t>complexas. A partir de um eu não inteligivelmente detalhado quanto a sua</w:t>
        <w:br/>
        <w:t>composição pode-se ir em direção a algo menos metafísico, a uma práxis. Pode-</w:t>
        <w:br/>
        <w:t>se chegar a um eu com um outro.</w:t>
        <w:br/>
        <w:br/>
        <w:t>Mas essa é só uma maneira de pensar que pretendemos seguir para se atingir uma</w:t>
        <w:br/>
        <w:t>finalidade. Do mesmo modo, poderíamos retroceder para o caminho inverso.</w:t>
        <w:br/>
        <w:t>Sintetizando-se, as discussões se simplificam e aparece uma visão mais ampla.</w:t>
        <w:br/>
        <w:t>Isso não significa que cada eu-aqui-agora perdeu sua importância ou foi</w:t>
        <w:br/>
        <w:t>negligenciado, significa apenas que é uma maneira de pensar que tem uma</w:t>
        <w:br/>
        <w:t>finalidade e que, a partir dessa premissa, voluntariamente se esquiva da</w:t>
        <w:br/>
        <w:t>análise em prol de uma construção maior. Floresce, então, uma nova</w:t>
        <w:br/>
        <w:t>perspectiva, não relapsa, mas orientada. Estabelece-se de antemão, de onde se</w:t>
        <w:br/>
        <w:t>parte e vai se procurando aonde chegar a partir dessa nova orientação. Colhem-</w:t>
        <w:br/>
        <w:t>se os resultados analisando-os desse novo ponto de vista para se computar</w:t>
        <w:br/>
        <w:t>perdas e ganhos. Verifica-se se a continuidade fluida se desvencilha de</w:t>
        <w:br/>
        <w:t>solavancos discretos e se a essência se mantém, nessa nova perspectiva.</w:t>
        <w:br/>
        <w:t>Porque, por mais que haja uma nova finalidade é a essência que deve</w:t>
        <w:br/>
        <w:t>prevalecer.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