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consciousness of the Universe[i] - 03/03/2020</w:t>
        <w:br/>
      </w:r>
    </w:p>
    <w:p>
      <w:r>
        <w:t>In this short video, Rupert Sheldrake criticizes the mind´s concept of the</w:t>
        <w:br/>
        <w:t>materialism and defends a kind of universal consciousness, but in layers.</w:t>
        <w:br/>
        <w:br/>
        <w:t>Robert Lawrence Kuhn starts saying that the brain scientists, like</w:t>
        <w:br/>
        <w:t>neurophysiologists and neuroscientists are materialists and they are argue</w:t>
        <w:br/>
        <w:t>that consciousness is a (purely) product of the human brain (driven from the</w:t>
        <w:br/>
        <w:t>physical world).</w:t>
        <w:br/>
        <w:br/>
        <w:t>Sheldrake answers asking how this is possible... would the consciousness come</w:t>
        <w:br/>
        <w:t>from nowhere? This sounds unconvincing for him and, more than that, this way</w:t>
        <w:br/>
        <w:t>we would live in a world strictly physical and without free will. It is a</w:t>
        <w:br/>
        <w:t>bizarre philosophy, in his words.</w:t>
        <w:br/>
        <w:br/>
        <w:t>For Sheldrake consciousness is involved in choice and, as a matter of fact, it</w:t>
        <w:br/>
        <w:t>is a tiny part of all our unconsciousness processes (the vast majority of what</w:t>
        <w:br/>
        <w:t>we do). So, consciousness enables different possibilities to be handled</w:t>
        <w:br/>
        <w:t>together.</w:t>
        <w:br/>
        <w:br/>
        <w:t>Rupert believes that every system in the nature that has possibilities and is</w:t>
        <w:br/>
        <w:t>not fixed can have consciousness, even the sun or galaxies. If as the</w:t>
        <w:br/>
        <w:t>materialists say that consciousness emerges from the brain (electrons) why it</w:t>
        <w:br/>
        <w:t>cannot emerge in the sun as well? If the sun has a mind why not the other</w:t>
        <w:br/>
        <w:t>stars?</w:t>
        <w:br/>
        <w:br/>
        <w:t>For him, there are different kind of consciousness, one of the Chinese people,</w:t>
        <w:br/>
        <w:t>another of Americans, other of the sun and another of the earth. Maybe the</w:t>
        <w:br/>
        <w:t>entire universe has a mind, maybe the molecules have mind. Nature is nested,</w:t>
        <w:br/>
        <w:t>why consciousness is not?</w:t>
        <w:br/>
        <w:br/>
        <w:t>In his opinion, the connection between brain and consciousness by an</w:t>
        <w:br/>
        <w:t>electrical way is a pretty good candidate of explanation, even though there</w:t>
        <w:br/>
        <w:t>are plenty of papers wrote by philosophers discussing on this. But we have</w:t>
        <w:br/>
        <w:t>electrical compounds in our body, in the starts and also in the plasma. If</w:t>
        <w:br/>
        <w:t>they are the principle, so every physical body with electrical compounds can</w:t>
        <w:br/>
        <w:t>have a mind.</w:t>
        <w:br/>
        <w:br/>
        <w:t xml:space="preserve">  </w:t>
        <w:br/>
        <w:br/>
        <w:t>* * *</w:t>
        <w:br/>
        <w:br/>
        <w:t xml:space="preserve">  </w:t>
        <w:br/>
        <w:br/>
        <w:t>[i] A short commentary on the video:</w:t>
        <w:br/>
        <w:t>&lt;https://www.youtube.com/watch?v=46kgmgI9fPs&gt;. Accessed in Mar, 3rd. “Rupert</w:t>
        <w:br/>
        <w:t>Sheldrake - Is Consciousness Fundamental?”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