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matemática e a metafísica grega - 02/04/2021</w:t>
        <w:br/>
      </w:r>
    </w:p>
    <w:p>
      <w:r>
        <w:t>_De como a matemática inspirou a metafísica**[i]**_</w:t>
        <w:br/>
        <w:br/>
        <w:t>**Século VI.** De acordo com Vargas, metafísica e matemática surgiram</w:t>
        <w:br/>
        <w:t>simultaneamente na Grécia, no século VI a.C., embora a matemática já existisse</w:t>
        <w:br/>
        <w:t>no Egito/Mesopotâmia como uma sabedoria instintiva dos papiros egípcios e</w:t>
        <w:br/>
        <w:t>babilônicos, uma arte de cálculo e para resolver problemas.</w:t>
        <w:br/>
        <w:br/>
        <w:t>Por outro lado, a matemática grega era baseada em proposições lógicas e, tanto</w:t>
        <w:br/>
        <w:t>ela como a filosofia jônica, eram saberes teóricos. Teoria que significava ver</w:t>
        <w:br/>
        <w:t>além das aparências, pelos olhos do espírito. É a episteme teoritike, que</w:t>
        <w:br/>
        <w:t>trata do que é perene e imutável, seja a arché, physis, ideia ou substância.</w:t>
        <w:br/>
        <w:t>Em uma ciência sobre o que é o estável da realidade, os objetos matemáticos</w:t>
        <w:br/>
        <w:t>(figuras, números) satisfazem essa crença.</w:t>
        <w:br/>
        <w:br/>
        <w:t>Naquela época, havia um misticismo relacionado com a matemática que, absorta</w:t>
        <w:br/>
        <w:t>em uma atmosfera de mistério, tinha aulas secretas e a saudação do número 4</w:t>
        <w:br/>
        <w:t>como sagrado. A ordem religiosa dos matemáticos acreditava na separação de</w:t>
        <w:br/>
        <w:t>corpo e alma e na reencarnação. Associada a ela surge uma metafisica com</w:t>
        <w:br/>
        <w:t>teoria da realidade radical, inspirada na harmonia numérica, musical e</w:t>
        <w:br/>
        <w:t>celestial.</w:t>
        <w:br/>
        <w:br/>
        <w:t>Vargas cita ainda uma relação com o xamanismo, que trazia as aventuras de</w:t>
        <w:br/>
        <w:t>Orfeu, a religião de Dionísio, libertação da alma, possibilidade de ver o</w:t>
        <w:br/>
        <w:t>futuro e perfeição eterna. A physis perfeita e eterna subjacente às aparências</w:t>
        <w:br/>
        <w:t>do mundo permite o surgimento da teoria dos números e da raiz da realidade.</w:t>
        <w:br/>
        <w:t>Entretanto, se a união da geometria com a metafisica tem como base o que se</w:t>
        <w:br/>
        <w:t>disse, ela entra em crise com a descoberta dos irracionais, pois</w:t>
        <w:br/>
        <w:t>incomensuráveis.</w:t>
        <w:br/>
        <w:br/>
        <w:t>**Século V.** Vargas, por conseguinte, salta 100 anos para abordar Eudoxo e a</w:t>
        <w:br/>
        <w:t>teoria das proporções. O século V é o das tragédias gregas, da Guerra do</w:t>
        <w:br/>
        <w:t>Peloponeso e das invasões persas. Também de avanços na geometria, com teoremas</w:t>
        <w:br/>
        <w:t>independentes sobre as propriedades exatas das figuras planas. E, dado isso, a</w:t>
        <w:br/>
        <w:t>criação do sistema lógico postulacional dedutivo com a _apagoge_ , a dedução</w:t>
        <w:br/>
        <w:t>geométrica.</w:t>
        <w:br/>
        <w:br/>
        <w:t>No século V, os pitagóricos convertem as proporções, figuras, linhas</w:t>
        <w:br/>
        <w:t>contínuas, isto é, ideias geométricas em números discretos. É a passagem das</w:t>
        <w:br/>
        <w:t>proporções harmoniosas à teoria dedutiva.</w:t>
        <w:br/>
        <w:br/>
        <w:t>**Século IV.** Aqui, além de novos teoremas, aparece a filosofia de Platão e</w:t>
        <w:br/>
        <w:t>um modelo analítico, como na República, em que se pode “ver” imagens (figuras)</w:t>
        <w:br/>
        <w:t>como ideias (ex. diâmetro). Esquematizando o que Vargas nos traz.</w:t>
        <w:br/>
        <w:br/>
        <w:t xml:space="preserve">Dianoia |  Nous  </w:t>
        <w:br/>
        <w:t xml:space="preserve">---|---  </w:t>
        <w:br/>
        <w:t xml:space="preserve">Matemática: conhecimento dedutivo de imagens |  Realidade: conhecimento intuitivo das ideias.  Ideias: entidades reais, perfeitas.  </w:t>
        <w:br/>
        <w:t xml:space="preserve">Inteligência discursiva |  Nous: mundo do saber (ideias)  </w:t>
        <w:br/>
        <w:t xml:space="preserve">  </w:t>
        <w:br/>
        <w:t>Então, a matemática inspira a metafísica e temos a transição do número</w:t>
        <w:br/>
        <w:t>(Pitágoras) para a ideia.</w:t>
        <w:br/>
        <w:br/>
        <w:t>**Por fim, Aristóteles.** A marcha continua, Platão postula a perenidade</w:t>
        <w:br/>
        <w:t>indelével dos objetos da matemática. Theudio, precursor de Euclides, já tinha</w:t>
        <w:br/>
        <w:t>um tratado de Geometria, com entes geométricos geradores de princípios.</w:t>
        <w:br/>
        <w:br/>
        <w:t>Aristóteles aprendeu os métodos analíticos, onde ideias contêm outras ideais,</w:t>
        <w:br/>
        <w:t>para usar na doutrina do ser, tendo a geometria como prolegômeno da</w:t>
        <w:br/>
        <w:t>metafisica. Dos postulados para as proposições, há inspiração metodológica.</w:t>
        <w:br/>
        <w:br/>
        <w:t>Porém, uma vez erigida a metafísica, ela esclarece os princípios da geometria</w:t>
        <w:br/>
        <w:t>e ciências particulares. E o objeto platônico (eidos) é abstraído em uma forma</w:t>
        <w:br/>
        <w:t>aristotélica. Durante Aristóteles, foi sendo edificado um sistema</w:t>
        <w:br/>
        <w:t>postulacional à maneira dos Elementos de Euclides. Há dedução de um teorema a</w:t>
        <w:br/>
        <w:t>partir de princípios e a geração dos entes vivos a partir da semente.</w:t>
        <w:br/>
        <w:br/>
        <w:t xml:space="preserve">  </w:t>
        <w:br/>
        <w:br/>
        <w:t>* * *</w:t>
        <w:br/>
        <w:br/>
        <w:t>[i] Conforme _A matemática e a metafísica grega_ , Capítulo 3 de Vargas, M.</w:t>
        <w:br/>
        <w:t>(1994). _Para uma filosofia da tecnologia_. São Paulo: Alfa Omega.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