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Antropoceno e a nossa visão de mundo - 19/01/2022</w:t>
        <w:br/>
      </w:r>
    </w:p>
    <w:p>
      <w:r>
        <w:t>_Sobre um tempo em que o ser humano deixa marcas geológicas em um planeta cuja</w:t>
        <w:br/>
        <w:t>imagem ele precisa rearticular**[i]**_</w:t>
        <w:br/>
        <w:br/>
        <w:t>**O Antropoceno: uma inovação**. A despeito do 34º Congresso Internacional de</w:t>
        <w:br/>
        <w:t>Geologia, em 2012, declarar o Antropoceno uma “possível” época geológica e,</w:t>
        <w:br/>
        <w:t>conforme ressalta Latour sobre o tamanho do peso desse tipo de decisão, já que</w:t>
        <w:br/>
        <w:t>colocaria uma marca da humanidade na geo-história, ainda assim, foi decretado</w:t>
        <w:br/>
        <w:t>o fim do Holoceno[ii]. Nesse sentido, depois de 11 mil anos de desenvolvimento</w:t>
        <w:br/>
        <w:t>da civilização, há um período novo de instabilidade[iii].</w:t>
        <w:br/>
        <w:br/>
        <w:t>Certamente, continua Latour, a burocracia associada a tal decisão se deve a</w:t>
        <w:br/>
        <w:t>que a comunidade geológica precisa de um sinal geológico que seja medido pela</w:t>
        <w:br/>
        <w:t>estratigrafia, ou seja, seu reconhecimento nas rochas. Entretanto, não se</w:t>
        <w:br/>
        <w:t>discute o fato que o termo Antropoceno, cunhado por Crutzen no ano 2000[iv],</w:t>
        <w:br/>
        <w:t>já seja consenso nas pesquisas de mudanças climáticas.</w:t>
        <w:br/>
        <w:br/>
        <w:t>Embora o _Novo Regime Climático_ não tenha respaldo ainda na Geologia (depois</w:t>
        <w:br/>
        <w:t>de 2016, mas antes de 2019 quando foi chancelado[v]), Latour aponta para as</w:t>
        <w:br/>
        <w:t>contribuições do grupo liderado por Zalasiewicz a respeito dos temas das</w:t>
        <w:br/>
        <w:t>conferências: potências de agir, zona metamórfica, etc., e nossas pegadas</w:t>
        <w:br/>
        <w:t>começam a aparecer na base rochosa, nossa ação gera fenômenos em escala global</w:t>
        <w:br/>
        <w:t>e o dispêndio de energia da humanidade como um todo chega ao gasto energético</w:t>
        <w:br/>
        <w:t>de vulcões ou tsunamis, senão que nossa potência pode atingir a das placas</w:t>
        <w:br/>
        <w:t>tectônicas (nosso gasto por volta de 17 terawatts ainda ínfimo perto dos 130</w:t>
        <w:br/>
        <w:t>mil oriundos da ação do sol).</w:t>
        <w:br/>
        <w:br/>
        <w:t>Não obstante o citado na definição do termo, Latour recupera nossas</w:t>
        <w:br/>
        <w:t>“contribuições”[vi], enfatizando os efeitos dos sinais radioativos das bombas</w:t>
        <w:br/>
        <w:t>atômicas. Se antes queríamos dominar a natureza, agora trata-se de procurar</w:t>
        <w:br/>
        <w:t>nosso traço em suas ruínas. Importante ressaltar o fato de marcamos um tempo</w:t>
        <w:br/>
        <w:t>geológico a partir de uma contribuição de 100 a 200 anos, o que mostra o ritmo</w:t>
        <w:br/>
        <w:t>da transformação.</w:t>
        <w:br/>
        <w:br/>
        <w:t>**Mente et malleo**. Porém, ressalta Latour, é justamente o Antropoceno,</w:t>
        <w:br/>
        <w:t>“cavilha de ouro” (golden spike), que pode se tornar o conceito filosófico que</w:t>
        <w:br/>
        <w:t>nos afastará da modernidade. Se a questão humana era parte dos estudos em</w:t>
        <w:br/>
        <w:t>ciências humanas, esse novo oximoro trata de colocar “Anthropo” no centro da</w:t>
        <w:br/>
        <w:t>“ciência natural” e da geologia, deixando para traz a área das humanidades</w:t>
        <w:br/>
        <w:t>que, as voltas com nossos valores, não viu o trabalho do martelo[vii].</w:t>
        <w:br/>
        <w:br/>
        <w:t>E o termo, conforme continua ele, sendo mal compreendido, faz com que</w:t>
        <w:br/>
        <w:t>apressadamente se fundam as noções de Natureza e Cultura, em metamorfose capaz</w:t>
        <w:br/>
        <w:t>de petrificar o rosto humano ou antropomorfizar a natureza. A esse propósito</w:t>
        <w:br/>
        <w:t>Latour alude à revista Nature[viii] que, trazendo a “Era do humano”, não</w:t>
        <w:br/>
        <w:t>percebeu que se tratava exatamente do seu fim.</w:t>
        <w:br/>
        <w:br/>
        <w:t>**A ocasião ideal para desagregar as figuras do homem e da natureza**.</w:t>
        <w:br/>
        <w:t>Retomando o tema anterior, Latour enfatiza que o Antropoceno não é capaz de</w:t>
        <w:br/>
        <w:t>reconciliar natureza e sociedade, mas que vem para desintegrar tais noções tão</w:t>
        <w:br/>
        <w:t>presentes até então. Pois quando a ação humana se funde com a geologia, tudo</w:t>
        <w:br/>
        <w:t>se mistura, pois nos misturamos aos ciclos do carbono e do nitrogênio, e às</w:t>
        <w:br/>
        <w:t>impressões de lavas em rochas se misturam plásticos.</w:t>
        <w:br/>
        <w:br/>
        <w:t>O Antropoceno habilita a transposição da geografia física e da geografia</w:t>
        <w:br/>
        <w:t>humana tornando obsoleto um conceito como o de Natureza. Assim como não</w:t>
        <w:br/>
        <w:t>permite responsabilizar ninguém por ele, já que a humanidade como um todo não</w:t>
        <w:br/>
        <w:t>poderia atuar como um agente único, dotado de consistência moral ou política.</w:t>
        <w:br/>
        <w:t>E mesmo que se pudesse responsabilizar é possível já imaginar a grita em</w:t>
        <w:br/>
        <w:t>contrário. Entretanto, não se pode enumerar a pegada de carbono de cada um</w:t>
        <w:br/>
        <w:t>porque há povos distintos, há interesses diversos, enfim, uma miríade de</w:t>
        <w:br/>
        <w:t>hábitos e ações as mais contraditórias que nos impede de ser um todo</w:t>
        <w:br/>
        <w:t>unificado.</w:t>
        <w:br/>
        <w:br/>
        <w:t>**Sloterdijk ou a origem da imagem da esfera**[ix]****. Conforme argumenta</w:t>
        <w:br/>
        <w:t>Latour, para retirar o fardo que é para o humano carregar o Globo todo nas</w:t>
        <w:br/>
        <w:t>costas, convém recorrer ao conceito de esferas de Sloterdijk, como que capaz</w:t>
        <w:br/>
        <w:t>de imunizar e perpetuar a vida. É esse conceito de esfera, germinado na</w:t>
        <w:br/>
        <w:t>história da filosofia, que Sloterdijk usa para tematizar um envoltório que nos</w:t>
        <w:br/>
        <w:t>permite viver e respirar, que nos climatiza. Inclusive para criticar o Dasein</w:t>
        <w:br/>
        <w:t>de Heidegger, ele pergunta: para onde o Dasein é jogado no mundo, qual a</w:t>
        <w:br/>
        <w:t>composição do ar e temperatura de lá?</w:t>
        <w:br/>
        <w:br/>
        <w:t>Segundo Sloterdijk, criou-se uma imagem de Globo que não se sustenta, se o</w:t>
        <w:br/>
        <w:t>Globo é belo, não se põe de pé. Ter uma visão global é sair da esfera e se</w:t>
        <w:br/>
        <w:t>expor ao mundo, quebrar o envoltório é destruir a camada de proteção que nos</w:t>
        <w:br/>
        <w:t>sustenta vivos. Envoltório frágil, mas que contém as condições climáticas que</w:t>
        <w:br/>
        <w:t>permitem nossa existência.</w:t>
        <w:br/>
        <w:br/>
        <w:t>Conforme Latour, “oferecendo-nos a primeira filosofia que atende diretamente</w:t>
        <w:br/>
        <w:t>às exigências do Antropoceno”, Sloterdijk conceitua um Deus Esfera (Deus sive</w:t>
        <w:br/>
        <w:t>Sphaera)[x] que pode romper a cosmologia ocidental ao colocar a Terra no</w:t>
        <w:br/>
        <w:t>centro jogando Deus para a periferia. Ele mostra que há um bifocalismo a ser</w:t>
        <w:br/>
        <w:t>superado: local teocêntrico ou geocêntrico. No mais, pensar globalmente</w:t>
        <w:br/>
        <w:t>trazendo a reboque Deus nos impede ter de pensar historicamente e ficamos sem</w:t>
        <w:br/>
        <w:t>o tempo e o espaço...</w:t>
        <w:br/>
        <w:br/>
        <w:t>**A confusão entre a ciência e o globo**. Da mesma maneira há, para Latour,</w:t>
        <w:br/>
        <w:t>duas visões de mundo científicas que não se reconciliam: a da Natureza (na</w:t>
        <w:br/>
        <w:t>natureza, centrada no cosmos) e a da Natureza no laboratório, como se uma</w:t>
        <w:br/>
        <w:t>descoberta científica pudesse traduzir a Natureza. Do mesmo modo que a imagem</w:t>
        <w:br/>
        <w:t>do Globo ou Deus cristão é o Globo platônico separado e perfeito, sem os</w:t>
        <w:br/>
        <w:t>efeitos da gravidade. Esse sim, se pode abarcar com a mão[xi], mas que aí não</w:t>
        <w:br/>
        <w:t>passaria de um globo de papel machê.</w:t>
        <w:br/>
        <w:br/>
        <w:t xml:space="preserve"> Então, Segundo Latour, é pelo uso da esferologia de Solterdijk ou da história</w:t>
        <w:br/>
        <w:t>da ciência que conseguiremos escapar da maldição de Atlas, pelo entendimento</w:t>
        <w:br/>
        <w:t>que a noção de globo não inclui tudo o que está contido no mundo, o global é</w:t>
        <w:br/>
        <w:t>um modelo reduzido pois nunca se pode pensar globalmente sobre a Natureza ou</w:t>
        <w:br/>
        <w:t>Gaia.</w:t>
        <w:br/>
        <w:br/>
        <w:t>**Tyrrell versus Lovelock**. Conforme Latour, ao tratar do Antropoceno, de</w:t>
        <w:br/>
        <w:t>Gaia ou do Globo, confundem-se as figuras de conexão com as de totalidade,</w:t>
        <w:br/>
        <w:t>mesmo entre os cientistas. Um exemplo que ele traz é o de Tyrrell que converte</w:t>
        <w:br/>
        <w:t>Gaia em algo superior que envolveria a Terra[xii]. Diante disso, Tyrrell</w:t>
        <w:br/>
        <w:t>postula que Lovelock não consegue provar que existe essa camada de proteção da</w:t>
        <w:br/>
        <w:t>Terra, tal como uma Providência. E aí seu erro, conforme indica Latour, de</w:t>
        <w:br/>
        <w:t>tomar o todo pelas partes.</w:t>
        <w:br/>
        <w:br/>
        <w:t>A despeito do alerta de Lovelock e de sua hesitação em definir Gaia, ainda</w:t>
        <w:br/>
        <w:t>assim Tyrrell a toma por um ente todo-poderoso como que por uma visão</w:t>
        <w:br/>
        <w:t>teológica, talvez pela influência daquele conceito de Globo. Mesmo que</w:t>
        <w:br/>
        <w:t>Lovelock tenha conceituado uma versão profana de Gaia, não teleológica e que</w:t>
        <w:br/>
        <w:t>foge de um nível de conexão e outro de totalidade reguladora, Tyrrell é</w:t>
        <w:br/>
        <w:t>taxativo ao adotar o segundo ponto em prol da teoria da evolução, tirando</w:t>
        <w:br/>
        <w:t>qualquer possibilidade de os organismos também poderem interferir no meio.</w:t>
        <w:br/>
        <w:br/>
        <w:t>Por mais que Lovelock enfatize não haver intenção oculta na autorregulação</w:t>
        <w:br/>
        <w:t>planetária, um neodarwinista como Tyrrell vê ali uma Teodiceia. Isso porque</w:t>
        <w:br/>
        <w:t>alguns cientistas se agarram à visão global de um superorganismo, ao invés de</w:t>
        <w:br/>
        <w:t>se mirarem nas conexões entre os seres. E o Antropoceno ensina que não há uma</w:t>
        <w:br/>
        <w:t>unificação em uma esfera terráquea e que a cosmologia do planeta azul como</w:t>
        <w:br/>
        <w:t>Globo deve ser superada. Se livrar da maldição de Atlas é ultrapassar a imagem</w:t>
        <w:br/>
        <w:t>da Esfera platônica sem história nem descontinuidade, a ideia ideal.</w:t>
        <w:br/>
        <w:br/>
        <w:t>**Os ciclos de realimentação não desenham um globo**. Mas é tomando as</w:t>
        <w:br/>
        <w:t>potências de agir com um movimento em ciclos que se traça um caminho que rompe</w:t>
        <w:br/>
        <w:t>o desenho da esfera. E aqui Latour toca num ponto particularmente problemático</w:t>
        <w:br/>
        <w:t>que é o de como trazer essa noção de Antropoceno, tão distante, para o centro</w:t>
        <w:br/>
        <w:t>das atenções. Ainda que já tenham havido vários ciclos para superar a visão de</w:t>
        <w:br/>
        <w:t>Globo, como as observações de Keeling e as medições do ciclo do dióxido de</w:t>
        <w:br/>
        <w:t>carbono, o buraco na camada de ozônio ou os estudos de Carl Sagan sobre um</w:t>
        <w:br/>
        <w:t>possível inverno nuclear, é preciso que os sintamos, de fato, em nós mesmos.</w:t>
        <w:br/>
        <w:t>Isso quer dizer receber os efeitos do que praticamos, de nossa frágil condição</w:t>
        <w:br/>
        <w:t>climática, ou seja, desses ciclos que voltam a nós e nos sensibilizam (assim</w:t>
        <w:br/>
        <w:t>como os ciclos para parar de fumar, por exemplo, conforme cita Latour: a</w:t>
        <w:br/>
        <w:t>necessidade de sentir na pele, ou, nos pulmões...).</w:t>
        <w:br/>
        <w:br/>
        <w:t>É por ciclos entrelaçados que a camada de Gaia se compõe, envoltório delicado</w:t>
        <w:br/>
        <w:t>das zonas críticas e que, não somente sente a nossa ação, como reage e é nesse</w:t>
        <w:br/>
        <w:t>momento que temos que ter nossos sensores ativados para não sermos</w:t>
        <w:br/>
        <w:t>negacionistas e identificarmos de que maneira as potências de agir estão</w:t>
        <w:br/>
        <w:t>conectadas.</w:t>
        <w:br/>
        <w:br/>
        <w:t>**Enfim, outro princípio de composição**. Por mais que Gaia gere sinais de</w:t>
        <w:br/>
        <w:t>insatisfação, a partir do Antropoceno que destruiu qualquer sonho de união no</w:t>
        <w:br/>
        <w:t>cuidado com a Natureza, ela em si também não nos une como que nos chamando à</w:t>
        <w:br/>
        <w:t>ordem. Dada a complexidade do que se passa sob Gaia, nem mesmo a Ciência une,</w:t>
        <w:br/>
        <w:t>haja vista as pseudocontrovérsias lideradas pelos climatocéticos. Há, então,</w:t>
        <w:br/>
        <w:t>que se tecer uma universalidade, segundo Latour, pela construção de coletivos</w:t>
        <w:br/>
        <w:t>em uma multiplicidade de ações em torno de uma luta política.</w:t>
        <w:br/>
        <w:br/>
        <w:t>Redesenhar o formato Natureza/Cultura em uma nova cosmologia, que é de um</w:t>
        <w:br/>
        <w:t>tempo pós-natural e pós-humano. Não se trata mais de questões ambientais, mas</w:t>
        <w:br/>
        <w:t>da redistribuição das potências de agir, maior que as paixões políticas que</w:t>
        <w:br/>
        <w:t>conhecemos.</w:t>
        <w:br/>
        <w:br/>
        <w:t>**Melancolia ou o fim do globo**. Por fim, Latour relembra Melancolia, o</w:t>
        <w:br/>
        <w:t>filme, com a imagem de Melancolia, e não o planeta Terra, sendo Gaia, pois é</w:t>
        <w:br/>
        <w:t>aquela que devastará o que é demasiado humano. Enfim destruídos, haveremos de</w:t>
        <w:br/>
        <w:t>encontrar uma nova teologia geopolítica.</w:t>
        <w:br/>
        <w:br/>
        <w:t xml:space="preserve">  </w:t>
        <w:br/>
        <w:br/>
        <w:t>* * *</w:t>
        <w:br/>
        <w:br/>
        <w:t>[i] Resenha da Quarta Conferência de Bruno Latour: _O Antropoceno e a</w:t>
        <w:br/>
        <w:t>destruição (da imagem) do globo._ Em LATOUR, B. _Diante de Gaia: oito</w:t>
        <w:br/>
        <w:t>conferências sobre a natureza no Antropoceno._ São Paulo / Rio de Janeiro: Ubu</w:t>
        <w:br/>
        <w:t>Editora / Ateliê de Humanidades Editorial, 2020\. Como de costume, de maneira</w:t>
        <w:br/>
        <w:t>alguma visa exaurir a argumentação do autor, é um recorte das principais</w:t>
        <w:br/>
        <w:t>ideias abordadas.</w:t>
        <w:br/>
        <w:br/>
        <w:t>[ii] Conforme &lt;https://www.infoescola.com/geologia/holoceno/&gt;: Na escala de</w:t>
        <w:br/>
        <w:t>tempo geológico, o _Holoceno_ ou Holocênico é a época do Período Quaternário</w:t>
        <w:br/>
        <w:t>da Era Cenozoica do Eon Fanerozóico, que se iniciou há cerca de 11,5 mil anos</w:t>
        <w:br/>
        <w:t>e se estende até o presente, onde a humanidade se desenvolveu. O</w:t>
        <w:br/>
        <w:t>desenvolvimento da humanidade se deu principalmente graças ao clima mais ameno</w:t>
        <w:br/>
        <w:t>e estável. Os grupos nômades de caçadores-coletores passaram para uma</w:t>
        <w:br/>
        <w:t>população com casas fixas de mais de 6 bilhões de pessoas, que estão agrupadas</w:t>
        <w:br/>
        <w:t>em complexas organizações sociais com nacionalidades, culturas e modos de</w:t>
        <w:br/>
        <w:t>vida. Durante o Holoceno, o clima sofreu drásticas mudanças em relação à</w:t>
        <w:br/>
        <w:t>temperatura, chuva, nível médio do mar, entre outros aspectos. Indicadores</w:t>
        <w:br/>
        <w:t>climáticos mostraram que o El Niño também foi impactado pelas mudanças</w:t>
        <w:br/>
        <w:t>climáticas ocorridas no Holoceno, que podem ter sido geradas pela variação nos</w:t>
        <w:br/>
        <w:t>parâmetros orbitais. Neste mesmo período, também ocorreu a extinção em massa</w:t>
        <w:br/>
        <w:t>de diversos animais e vegetais, principalmente de grandes mamíferos, por volta</w:t>
        <w:br/>
        <w:t>de 9.000 a 13.000 anos atrás, ou seja, ao final da última glaciação, no limite</w:t>
        <w:br/>
        <w:t>Pleistoceno - Holoceno. Este grande evento pode estar relacionado a dois</w:t>
        <w:br/>
        <w:t>outros eventos que ocorreram na mesma época, sendo eles a mudança climática e</w:t>
        <w:br/>
        <w:t>a fixação dos povos humanos. A quantidade de espécies que estão entrando em</w:t>
        <w:br/>
        <w:t>extinção é superior a quantidade de novas espécies ou até mesmo de nascimento</w:t>
        <w:br/>
        <w:t>de animais e vegetais. Com todas estas mudanças que ocorreram e continuam a</w:t>
        <w:br/>
        <w:t>ocorrer, teve início uma nova corrente de pesquisa, na qual os pesquisadores</w:t>
        <w:br/>
        <w:t>propõem uma época nova, o Antropoceno. No entanto, para que esta nova época</w:t>
        <w:br/>
        <w:t>seja efetivamente reconhecida na tabela geológica é necessário que se tenha</w:t>
        <w:br/>
        <w:t>uma significância ou ocorrência global que marque o estratotipo globalmente,</w:t>
        <w:br/>
        <w:t>um _golden Spike_. Esta significância ou golden Spike é um ponto que marca o</w:t>
        <w:br/>
        <w:t>limite entre tempos geológicos diferentes, e o grande desafio está sendo</w:t>
        <w:br/>
        <w:t>encontrar este ponto que determina o início do Antropoceno para que esta nova</w:t>
        <w:br/>
        <w:t>nomenclatura seja aceita sem ressalvas pela comunidade científica da geologia</w:t>
        <w:br/>
        <w:t>mundial. Embora seja aceito que o homem seja o grande causador de algumas</w:t>
        <w:br/>
        <w:t>mudanças que estão ocorrendo na Terra, não se sabe precisar se estes impactos</w:t>
        <w:br/>
        <w:t>se iniciaram com o advento da agricultura ou da industrialização, se estão</w:t>
        <w:br/>
        <w:t>relacionados ao crescimento da população e ao uso de recursos naturais. No</w:t>
        <w:br/>
        <w:t>final do século XIX e início do século XX, a sociedade deixou de ser</w:t>
        <w:br/>
        <w:t>industrial e passou a ser uma sociedade de informação, com um grande aumento</w:t>
        <w:br/>
        <w:t>da população global e consequente consumo de recursos naturais, modificando</w:t>
        <w:br/>
        <w:t>ainda mais o planeta Terra.</w:t>
        <w:br/>
        <w:br/>
        <w:t>[iii] Há controvérsias se por volta de 1800, no começo da revolução industrial</w:t>
        <w:br/>
        <w:t>ou no pós 2ª Guerra, graças à radioatividade artificial. Um pouco disso na</w:t>
        <w:br/>
        <w:t>nota anterior.</w:t>
        <w:br/>
        <w:br/>
        <w:t>[iv] Tradução do texto seminal publicado por Paul Crutzen &amp; Eugene Stoermer em</w:t>
        <w:br/>
        <w:t>2000 na Global Change Newsletter, 41:17-18</w:t>
        <w:br/>
        <w:t>&lt;https://revistas.uminho.pt/index.php/anthropocenica/article/view/3095/2989&gt;.</w:t>
        <w:br/>
        <w:t>Sucinto, porém mostra o estrago que temos feito ao planeta.</w:t>
        <w:br/>
        <w:br/>
        <w:t>[v] Conforme publicação: &lt;http://quaternary.stratigraphy.org/working-</w:t>
        <w:br/>
        <w:t>groups/anthropocene/&gt;.</w:t>
        <w:br/>
        <w:br/>
        <w:t>[vi] São: "a modificação por barragens da sedimentação dos rios; mudanças na</w:t>
        <w:br/>
        <w:t>acidez dos oceanos; a introdução de produtos químicos anteriormente</w:t>
        <w:br/>
        <w:t>desconhecidos; as ruínas compostas de vastas infraestruturas que não se</w:t>
        <w:br/>
        <w:t>parecem em nada com as anteriores; as mudanças na taxa e na natureza da</w:t>
        <w:br/>
        <w:t>erosão; as variações no ciclo do nitrogênio; o aumento contínuo do CO2</w:t>
        <w:br/>
        <w:t>atmosférico; sem esquecer o desaparecimento abrupto de espécies vivas durante</w:t>
        <w:br/>
        <w:t>o que os biólogos se resignam chamar de "sexta extinção" p. 187, 188. Muitos</w:t>
        <w:br/>
        <w:t>dos pontos tratados por Crutzen e Stoermer.</w:t>
        <w:br/>
        <w:br/>
        <w:t>[vii] Nossa resenha segue a fina ironia latouriana.</w:t>
        <w:br/>
        <w:br/>
        <w:t>[viii] Referência de Latour à ilustração de Jessica Fortner</w:t>
        <w:br/>
        <w:t>&lt;https://www.nature.com/articles/519144a&gt;.</w:t>
        <w:br/>
        <w:br/>
        <w:t>[ix] Sobre o autor e o conceito ver:</w:t>
        <w:br/>
        <w:t>&lt;https://www.reflexoesdofilosofo.blog.br/2021/10/a-incudora-tecnica-uma-</w:t>
        <w:br/>
        <w:t>critica-ao.html&gt;.</w:t>
        <w:br/>
        <w:br/>
        <w:t>[x] Paráfrase de Espinosa? -</w:t>
        <w:br/>
        <w:t>&lt;https://www.reflexoesdofilosofo.blog.br/2017/02/deus-ou-seja-natureza1.html&gt;.</w:t>
        <w:br/>
        <w:br/>
        <w:t>[xi] Aqui ressaltando sua constante referência a Atlas, nesses tópicos: “Na</w:t>
        <w:br/>
        <w:t>mitologia da Grécia antiga, Atlas era um gigante condenado a carregar o</w:t>
        <w:br/>
        <w:t>universo nas costas”, conforme o artigo acessado em 16/01/2022:</w:t>
        <w:br/>
        <w:t>&lt;https://escola.britannica.com.br/artigo/Atlas/480699&gt;.</w:t>
        <w:br/>
        <w:br/>
        <w:t>[xii] Latour uso o livro “On Gaia: A Critical Investigation of the</w:t>
        <w:br/>
        <w:t>Relationship Between Life and Earth” de Tyrrell como base da argumentação do</w:t>
        <w:br/>
        <w:t>equivocado professor.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