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problema de Frege - 17/05/2022</w:t>
        <w:br/>
      </w:r>
    </w:p>
    <w:p>
      <w:r>
        <w:t>_Coloca o problema da diferença de valor cognitivo entre nomes diferentes para</w:t>
        <w:br/>
        <w:t>o mesmo objeto**[i]**_</w:t>
        <w:br/>
        <w:br/>
        <w:t>SSR[ii] começa com a questão da identidade, com enunciados do tipo x = y (é).</w:t>
        <w:br/>
        <w:t>Héspero é Fósforo.  Nome (verbo) nome. Nesse caso, se igual, se trata do mesmo</w:t>
        <w:br/>
        <w:t>objeto, o que pode não ser o caso quando, por exemplo, Pelé = Maradona.</w:t>
        <w:br/>
        <w:t>Ruffino chama a atenção para a tradução do termo alemão entre identidade e</w:t>
        <w:br/>
        <w:t>igualdade no português, que ele prefere pelo primeiro, já que a identidade,</w:t>
        <w:br/>
        <w:t>estritamente falando, é do objeto com ele mesmo.</w:t>
        <w:br/>
        <w:br/>
        <w:t>Depois de tratar da natureza da identidade, Ruffino aborda a forma da</w:t>
        <w:br/>
        <w:t>identidade, que separa dois _nomes_ pelo símbolo da identidade (=) ou o verbo</w:t>
        <w:br/>
        <w:t>ser na terceira pessoa do singular, conforme dito acima. O “é” significa duas</w:t>
        <w:br/>
        <w:t>coisas dos ponto de vista lógico, uma é a identidade e outra é subsunção ou</w:t>
        <w:br/>
        <w:t>instanciação de uma categoria por um objeto. Por exemplo, a estrela é</w:t>
        <w:br/>
        <w:t>vermelha, quer dizer que a estrela instancia a propriedade de ser vermelha,</w:t>
        <w:br/>
        <w:t>qual seja, vermelho predica a estrela. No outro caso, a relação é do objeto</w:t>
        <w:br/>
        <w:t>com ele mesmo.</w:t>
        <w:br/>
        <w:br/>
        <w:t>Portanto, “a é b”, pode ser “a tem uma propriedade b”, de categorias</w:t>
        <w:br/>
        <w:t>diferentes, um particular e um universal, já a identidade se dá entre coisas</w:t>
        <w:br/>
        <w:t>do mesmo nível, por exemplo, Pelé é Edson Arantes do Nascimento. Bem, essa é</w:t>
        <w:br/>
        <w:t>uma certa confusão do verbo ser, dada pela linguagem e o que, inclusive, levou</w:t>
        <w:br/>
        <w:t>Frege a tentar deixar mais claras tais relações, como no desenvolvimento da</w:t>
        <w:br/>
        <w:t>linguagem formal, tratando cada relação com símbolos diferentes.</w:t>
        <w:br/>
        <w:br/>
        <w:t>A partir da discussão da identidade, Frege chega na questão do sentido, além</w:t>
        <w:br/>
        <w:t>da referência, que é um caso particular de um problema mais geral no qual,</w:t>
        <w:br/>
        <w:t>aonde ocorre um nome dentro de uma expressão linguística, ao trocar o nome por</w:t>
        <w:br/>
        <w:t>outro do mesmo objeto, haverá uma diferença de valor cognitivo entre as duas</w:t>
        <w:br/>
        <w:t>expressões. “O rei Pelé jogou no Santos” e “Edson Arantes jogou no Santos” são</w:t>
        <w:br/>
        <w:t>duas sentenças com nomes diferentes para a mesma entidade, mas que, para um</w:t>
        <w:br/>
        <w:t>estrangeiro, será uma informação nova. Termina Ruffino: como explicar essa</w:t>
        <w:br/>
        <w:t>diferença cognitiva se estamos falando do mesmo objeto o tempo todo?</w:t>
        <w:br/>
        <w:br/>
        <w:t xml:space="preserve">  </w:t>
        <w:br/>
        <w:br/>
        <w:t>* * *</w:t>
        <w:br/>
        <w:br/>
        <w:t>[i] Um resumo, quase transcrição de</w:t>
        <w:br/>
        <w:t>&lt;https://www.youtube.com/watch?v=kcFTJBF_gS0&gt;, “Filosofia da Linguagem - Ep.</w:t>
        <w:br/>
        <w:t>2: O problema de Frege”.</w:t>
        <w:br/>
        <w:br/>
        <w:t>[ii] Sobre Sentido e Referência.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