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estratégia de Ian Hacking para a filosofia da linguagem - 11/12/2022</w:t>
        <w:br/>
      </w:r>
    </w:p>
    <w:p>
      <w:r>
        <w:t>_Trata outros aspectos da filosofia da linguagem que não as teorias do</w:t>
        <w:br/>
        <w:t>significado**[i]**_</w:t>
        <w:br/>
        <w:br/>
        <w:t>Hacking postula que uma filosofia da linguagem aplicada teria mais interesse</w:t>
        <w:br/>
        <w:t>do que as teorias puras do significado, isto é, aquelas que estudam o</w:t>
        <w:br/>
        <w:t>significado em si mesmo. Sua abordagem é a de examinar estudos de casos que</w:t>
        <w:br/>
        <w:t>influenciaram as teorias da linguagem, seja partindo da metafísica ou</w:t>
        <w:br/>
        <w:t>epistemologia, questões estas que são centrais da filosofia e não da</w:t>
        <w:br/>
        <w:t>linguística. Segundo Hacking, mesmo os pais da filosofia da linguagem, como</w:t>
        <w:br/>
        <w:t>Wittgenstein, Moore ou Austin, estavam tratando de problemas tradicionais de</w:t>
        <w:br/>
        <w:t>filosofia como ética, percepção e a natureza da mente humana.</w:t>
        <w:br/>
        <w:br/>
        <w:t>Entretanto, apenas recentemente a filosofia da linguagem enveredou pelas</w:t>
        <w:br/>
        <w:t>teorias do significado, conforme Hacking: “Grande parte da teoria pura do</w:t>
        <w:br/>
        <w:t>significado que atualmente ocupa nossa geração irá muito rapidamente tornar-se</w:t>
        <w:br/>
        <w:t>autônoma, mas um corpo de questões essencialmente filosóficas sobre a</w:t>
        <w:br/>
        <w:t>linguagem permanecerá” (p 13)[ii]. Mas não interessam tanto à filosofia,</w:t>
        <w:br/>
        <w:t>insiste Hacking, como a linguagem interessa.</w:t>
        <w:br/>
        <w:br/>
        <w:t>Para Hacking, há um interesse filosófico pela linguagem que vai além das</w:t>
        <w:br/>
        <w:t>dificuldades de expressão e comunicação, questões relativas à ambiguidade,</w:t>
        <w:br/>
        <w:t>equívocos e paradoxos e que, por ventura, seriam prevenidas por boas</w:t>
        <w:br/>
        <w:t>definições de termos e palavras (conforme proposto por Bacon) ou mesmo fazendo</w:t>
        <w:br/>
        <w:t>uma “limpeza” dos diversos usos de termos no discurso cotidiano, mas que</w:t>
        <w:br/>
        <w:t>acabaria por trazer novos termos e aumentar o problema.</w:t>
        <w:br/>
        <w:br/>
        <w:t>Além disso, Hacking diz que seus estudos de caso devem ser simples em geral,</w:t>
        <w:br/>
        <w:t>embora sejam abordados filósofos recentes da linguagem[iii], como Davidson e</w:t>
        <w:br/>
        <w:t>Feyerabend que ainda têm uma obra fragmentada e de difícil acesso, embora</w:t>
        <w:br/>
        <w:t>discorra pouco sobre nomes importantes como Austin, Strawson (_Indivíduos_) ou</w:t>
        <w:br/>
        <w:t>Quine (_Palavra e Objeto_), nem tampouco sobre a filosofia linguística de</w:t>
        <w:br/>
        <w:t>Oxford.</w:t>
        <w:br/>
        <w:br/>
        <w:t>Hacking foca na tradição anglo-americana, além da perspectiva histórica, já</w:t>
        <w:br/>
        <w:t>que a linguagem é discutida desde Platão (_Eutifrone_), pelos empiristas</w:t>
        <w:br/>
        <w:t>ingleses, que são familiares e mais fáceis, segundo ele. Nessa perspectiva, a</w:t>
        <w:br/>
        <w:t>_ideia_ surge como conceito chave, mas que teve abordagens bem diferentes ao</w:t>
        <w:br/>
        <w:t>longo da história.</w:t>
        <w:br/>
        <w:br/>
        <w:t xml:space="preserve">  </w:t>
        <w:br/>
        <w:br/>
        <w:t>* * *</w:t>
        <w:br/>
        <w:br/>
        <w:t>[i] HACKING, I. _Por que a linguagem interessa à filosofia?_ São Paulo:</w:t>
        <w:br/>
        <w:t>Editora Unesp, 1999. _1\. Estratégia_.</w:t>
        <w:br/>
        <w:br/>
        <w:t>[ii] Autônoma como ocorreu com a psicologia.</w:t>
        <w:br/>
        <w:br/>
        <w:t>[iii] Metafísicos, segundo ele.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