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Habermas e a epistemologia após o giro linguístico-pragmático - 31/03/2026</w:t>
      </w:r>
    </w:p>
    <w:p>
      <w:hyperlink r:id="rId9">
        <w:r>
          <w:t>Link original: https://www.reflexoesdofilosofo.blog.br/2026/03/habermas-e-epistemologia-apos-o-giro.html</w:t>
        </w:r>
      </w:hyperlink>
    </w:p>
    <w:p>
      <w:r>
        <w:t>_Aborda o pragmatismo formal de Habermas que traz a linguagem como horizonte</w:t>
        <w:br/>
        <w:t>do entendimento e substitui o sujeito transcendental por práticas linguísticas</w:t>
        <w:br/>
        <w:t>e sociais no mundo da vida **[i]**_</w:t>
        <w:br/>
        <w:br/>
        <w:t>_* * * Ponto de partida: a virada linguística * * *_</w:t>
        <w:br/>
        <w:br/>
        <w:t>**Linguagem como horizonte do entendimento**. É pela organização gramatical da</w:t>
        <w:br/>
        <w:t>linguagem que nos comunicamos e somos guiados na nossa conduta no mundo da</w:t>
        <w:br/>
        <w:t>vida. A linguagem o articula e ele é horizonte de interpretações e alvo do</w:t>
        <w:br/>
        <w:t>entendimento. O saber interpretativo que ocorre nas atitudes proposicionais</w:t>
        <w:br/>
        <w:t>possui uma semântica lógica e estrutura a racionalidade comunicativa, mas está</w:t>
        <w:br/>
        <w:t>suscetível a revisão e aprendizado contínuo que renova um saber anterior à</w:t>
        <w:br/>
        <w:t>linguagem.</w:t>
        <w:br/>
        <w:br/>
        <w:t>**A virada pragmática da linguagem.** Através do giro linguístico-pragmático a</w:t>
        <w:br/>
        <w:t>linguagem perde pretensão de conhecimento porque o saber linguístico sobre o</w:t>
        <w:br/>
        <w:t>mundo é contextual e se dá na ação racional de sujeitos falíveis. Araújo nos</w:t>
        <w:br/>
        <w:t>lembra que a semântica veritativa de Frege e Wittgenstein (o primeiro) é</w:t>
        <w:br/>
        <w:t>redirecionada pela semântica pragmática, na qual atos ilocucionários se</w:t>
        <w:br/>
        <w:t>orientam pela ação[ii]. E os atos de fala que ocorrem em um contexto normativo</w:t>
        <w:br/>
        <w:t>devem ser aceitos como válidos pelo destinatário. O uso comunicativo da</w:t>
        <w:br/>
        <w:t>linguagem é pautado por pretensões de validez que podem ser examinadas pelos</w:t>
        <w:br/>
        <w:t>participantes da situação discursiva.</w:t>
        <w:br/>
        <w:br/>
        <w:t>**Validade e compreensão comunicativa**. Araújo argumenta que uma teoria</w:t>
        <w:br/>
        <w:t>pragmática do significado requer o conceito de validez que leve à compreensão,</w:t>
        <w:br/>
        <w:t>superando as condições de verdade da semântica veritativa. A compreensão do</w:t>
        <w:br/>
        <w:t>ato de fala depende da clarificação das razões que levarão ao sucesso tanto</w:t>
        <w:br/>
        <w:t>ilocucionário quanto perlocucionário. Ela reforça que, pela virada</w:t>
        <w:br/>
        <w:t>linguístico-pragmática, a linguagem visa o entendimento e isso se dá pela</w:t>
        <w:br/>
        <w:t>triangulação entre a “expressão linguística como exposição e como ato</w:t>
        <w:br/>
        <w:t>comunicativo, o mundo e o destinatário” (p. 119). Conforme citação, toda a</w:t>
        <w:br/>
        <w:t>filosofia analítica[iii], mesmo depois da virada linguística, ainda se mantem</w:t>
        <w:br/>
        <w:t>presa no primado da asserção e de sua função expositiva como caso</w:t>
        <w:br/>
        <w:t>paradigmático.</w:t>
        <w:br/>
        <w:br/>
        <w:t>**Verdade como entendimento intersubjetivo.** Para Habermas, a comunicação não</w:t>
        <w:br/>
        <w:t>transmite apenas pensamentos (p”), mas fatos compartilháveis (“que p”), cuja</w:t>
        <w:br/>
        <w:t>verdade depende de justificações racionais intersubjetivamente reconhecidas,</w:t>
        <w:br/>
        <w:t>_ligando_ o significado da linguagem às condições de seu uso bem-sucedido no</w:t>
        <w:br/>
        <w:t>entendimento entre interlocutores.</w:t>
        <w:br/>
        <w:br/>
        <w:t>_* * * A reconstrução pragmática do conhecimento * * *_</w:t>
        <w:br/>
        <w:br/>
        <w:t>**O retorno do transcendental pragmático.** Araújo destaca que Habermas</w:t>
        <w:br/>
        <w:t>pretendia, pelo pragmatismo formal (em 2004), se haver com os fatores</w:t>
        <w:br/>
        <w:t>epistêmicos, condições transcendentais do conhecimento, que ele deixara em</w:t>
        <w:br/>
        <w:t>segundo plano ao tratar da linguagem do ponto de vista sociológico. E faz isso</w:t>
        <w:br/>
        <w:t>pela TAC, já que é indispensável tratar das pretensões de validez[iv].</w:t>
        <w:br/>
        <w:br/>
        <w:t>**Da subjetividade ao mundo da vida.** A investigação transcendental de Kant,</w:t>
        <w:br/>
        <w:t>fundada no sujeito autorreferente e em juízos a priori, é deslocada por</w:t>
        <w:br/>
        <w:t>Wittgenstein para as regras provenientes do uso da linguagem em suas práticas.</w:t>
        <w:br/>
        <w:t>Habermas, após o giro linguístico-pragmático, procura pelos traços invariantes</w:t>
        <w:br/>
        <w:t>dessas práticas e substitui o acesso “ao dado” como critério de certeza da</w:t>
        <w:br/>
        <w:t>faculdade subjetiva da sensibilidade pelo acesso mediado pela linguagem e</w:t>
        <w:br/>
        <w:t>intepretação da experiência. Assim, passa-se da representação por uma mente</w:t>
        <w:br/>
        <w:t>baseada em juízos para um sujeito atuante que produz conhecimento por</w:t>
        <w:br/>
        <w:t>tentativas e erros, pragmaticamente. A teoria do conhecimento passa a explicar</w:t>
        <w:br/>
        <w:t>processos de aprendizagem inseridos no mundo da vida, onde práticas sociais,</w:t>
        <w:br/>
        <w:t>linguagem e experiência estruturam as condições do conhecimento.</w:t>
        <w:br/>
        <w:br/>
        <w:t>**Ação e conhecimento nas práticas sociais.** No mundo da vida, há ações</w:t>
        <w:br/>
        <w:t>linguísticas e não linguísticas guiadas por regras, ambas com conteúdo</w:t>
        <w:br/>
        <w:t>proposicional: as primeiras voltadas à comunicação e objetivos ilocucionários,</w:t>
        <w:br/>
        <w:t>e as segundas ao êxito na intervenção no mundo. Há também ações sociais,</w:t>
        <w:br/>
        <w:t>orientadas por regras normativas, e ações não-sociais, de cunho estratégico.</w:t>
        <w:br/>
        <w:t>Nesse contexto, Habermas faz convergir razão teórica e prática, influenciado</w:t>
        <w:br/>
        <w:t>pelo pragmatismo norte-americano, pelo aprendizado por experiências de Piaget</w:t>
        <w:br/>
        <w:t>e pelos jogos de linguagem do segundo Wittgenstein, situando o conhecimento</w:t>
        <w:br/>
        <w:t>nos esforços comunicativos realizados no mundo da vida constituído</w:t>
        <w:br/>
        <w:t>intersubjetivamente.</w:t>
        <w:br/>
        <w:br/>
        <w:t>**Aprendizagem na resistência do mundo.** Há um mundo objetivo ao nosso</w:t>
        <w:br/>
        <w:t>dispor, que pode ser objetivado tanto pela ação instrumental, guiada pelo</w:t>
        <w:br/>
        <w:t>saber tecnológico, quanto pela ação comunicativa. Nessas intervenções</w:t>
        <w:br/>
        <w:t>práticas, tanto a ação quanto a pretensão de verdade dos enunciados podem</w:t>
        <w:br/>
        <w:t>falhar, exigindo argumentação e aprendizado a partir da resistência do mundo.</w:t>
        <w:br/>
        <w:t>Assim, em vez de um sujeito transcendental que constitui o mundo, há sujeitos</w:t>
        <w:br/>
        <w:t>que se referem a um mesmo mundo objetivo, compartilhado intersubjetivamente,</w:t>
        <w:br/>
        <w:t>tanto na ação prática quanto na comunicação.</w:t>
        <w:br/>
        <w:br/>
        <w:t>**_* * *_** **O transcendental pós-kantiano _* * *_**</w:t>
        <w:br/>
        <w:br/>
        <w:t>**O transcendental na intersubjetividade.** O pragmatismo de Habermas pretende</w:t>
        <w:br/>
        <w:t>superar a dicotomia entre empírico e transcendental, própria das filosofias da</w:t>
        <w:br/>
        <w:t>consciência, sem renunciar ao problema transcendental, como teriam feito Dewey</w:t>
        <w:br/>
        <w:t>e Wittgenstein. Essa dicotomia dá lugar ao paradigma da intersubjetividade, no</w:t>
        <w:br/>
        <w:t>qual se articulam a perspectiva dos participantes, inseridos numa rede de</w:t>
        <w:br/>
        <w:t>práticas do mundo da vida, e a perspectiva do observador em terceira pessoa.</w:t>
        <w:br/>
        <w:t>Em Kant, o transcendental diz respeito ao entendimento de um eu</w:t>
        <w:br/>
        <w:t>transcendental; para Habermas, ele está presente nas formas de vida culturais.</w:t>
        <w:br/>
        <w:t>Assim, as condições transcendentais estão no próprio mundo da vida, cuja</w:t>
        <w:br/>
        <w:t>objetividade resulta “das necessidades da experiência e do exercício</w:t>
        <w:br/>
        <w:t>linguístico com suas pretensões de validade” (p. 124). Dessa forma, a visão</w:t>
        <w:br/>
        <w:t>deflacionada do transcendental mitiga o ceticismo de saber com certeza se há</w:t>
        <w:br/>
        <w:t>correspondência entre mente que conhece e mundo conhecido, idealmente a</w:t>
        <w:br/>
        <w:t>priori.</w:t>
        <w:br/>
        <w:br/>
        <w:t>**Universalidade sem necessidade.** Mas Habermas não é um contextualista</w:t>
        <w:br/>
        <w:t>radical, como Kuhn ou Rorty, pois defende que existem traços transcendentais</w:t>
        <w:br/>
        <w:t>presentes em todas as culturas, como estruturas linguísticas, forma</w:t>
        <w:br/>
        <w:t>proposicional, atos ilocucionários e regras epistêmicas. Esses traços são</w:t>
        <w:br/>
        <w:t>universais, mas não necessários, pois pertencem ao mundo e decorrem de</w:t>
        <w:br/>
        <w:t>práticas aprendidas.</w:t>
        <w:br/>
        <w:br/>
        <w:t>**Contra o representacionismo.** Habermas critica o modelo representacionista</w:t>
        <w:br/>
        <w:t>(mente como espelho de objetos) ao entender que o conhecimento é ação</w:t>
        <w:br/>
        <w:t>inteligente e que a função expositiva da linguagem ocorre em contextos de</w:t>
        <w:br/>
        <w:t>justificação discursiva. Como os participantes aprendem e corrigem erros por</w:t>
        <w:br/>
        <w:t>meio da argumentação, os fatos são encadeados por estruturas transcendentais</w:t>
        <w:br/>
        <w:t>que resultam de processos de aprendizagem e formam as próprias formas de vida.</w:t>
        <w:br/>
        <w:br/>
        <w:t>**O pragmatismo kantiano de Habermas.** Araújo nos mostra que Habermas adota</w:t>
        <w:br/>
        <w:t>um pragmatismo de estilo kantiano no qual a linguagem funciona como forma pura</w:t>
        <w:br/>
        <w:t>a priori transferindo o papel transcendental da subjetividade para as</w:t>
        <w:br/>
        <w:t>condições intersubjetivas da interpretação e do entendimento no mundo da vida.</w:t>
        <w:br/>
        <w:br/>
        <w:t>**_* * *_** **Consequências epistemológicas _* * *_**</w:t>
        <w:br/>
        <w:br/>
        <w:t>**Naturalismo mitigado e evolução do saber**. Para Habermas, há continuidade</w:t>
        <w:br/>
        <w:t>entre natureza e cultura, mas sem redução de uma à outra, o que o leva a</w:t>
        <w:br/>
        <w:t>propor um naturalismo mitigado e um realismo pragmático. Esse naturalismo leva</w:t>
        <w:br/>
        <w:t>em conta processos de aprendizagem progressivos que formam estruturas</w:t>
        <w:br/>
        <w:t>transcendentais de aprendizagem, baseadas em procedimentos pragmáticos</w:t>
        <w:br/>
        <w:t>universais. Nesse processo, o mundo é progressivamente objetivado ao longo da</w:t>
        <w:br/>
        <w:t>evolução cultural e antropológica, possibilitando o incremento do saber com</w:t>
        <w:br/>
        <w:t>valor cognitivo. Contudo, esse valor não se reduz à experiência direta nem a</w:t>
        <w:br/>
        <w:t>explicações naturalísticas, pois depende das práticas do mundo da vida e dos</w:t>
        <w:br/>
        <w:t>processos intersubjetivos de aprendizagem.</w:t>
        <w:br/>
        <w:br/>
        <w:t>**Realismo intersubjetivo**. A epistemologia realista de Habermas busca</w:t>
        <w:br/>
        <w:t>superar a oposição entre realismo e nominalismo ao defender um mundo objetivo</w:t>
        <w:br/>
        <w:t>acessível intersubjetivamente. Esse mundo atende a dois requisitos: o</w:t>
        <w:br/>
        <w:t>epistêmico, mediado pela linguagem no horizonte do mundo da vida, e o</w:t>
        <w:br/>
        <w:t>ontológico, no qual a realidade independente da linguagem limita a prática.</w:t>
        <w:br/>
        <w:t>Assim, os fatos não estão dados no mundo, mas se constituem por meio de</w:t>
        <w:br/>
        <w:t>enunciados cuja validade é estabelecida linguisticamente. Essa validade é</w:t>
        <w:br/>
        <w:t>distinta da existência dos objetos extralinguísticos, o que leva Habermas a</w:t>
        <w:br/>
        <w:t>rejeitar tanto o realismo conceptual quanto a metafísica neopositivista do</w:t>
        <w:br/>
        <w:t>dado[v].</w:t>
        <w:br/>
        <w:br/>
        <w:t>**Experiência como aprendizagem social.** Contra o realismo que reduz a</w:t>
        <w:br/>
        <w:t>experiência à percepção sensorial, Habermas entende a experiência como ação de</w:t>
        <w:br/>
        <w:t>indivíduos socializados, orientada à solução de problemas e aos processos de</w:t>
        <w:br/>
        <w:t>aprendizagem.</w:t>
        <w:br/>
        <w:br/>
        <w:t>**Falibilismo e referência compartilhada**. A teoria da figuração e a</w:t>
        <w:br/>
        <w:t>semântica veritativa não explicam o falibilismo, pois ignoram a relação entre</w:t>
        <w:br/>
        <w:t>experiência e construção do conhecimento. Para Habermas, o mundo pode frustrar</w:t>
        <w:br/>
        <w:t>expectativas e o saber é permanentemente revisado nas práticas do mundo da</w:t>
        <w:br/>
        <w:t>vida. Assim, ele propõe uma divisão de trabalho entre realismo e nominalismo:</w:t>
        <w:br/>
        <w:t>há objetos independentes da linguagem, mas sua referência surge</w:t>
        <w:br/>
        <w:t>pragmaticamente na prática linguística compartilhada, formando sistemas comuns</w:t>
        <w:br/>
        <w:t>de referência, como mostrou Putnam.</w:t>
        <w:br/>
        <w:br/>
        <w:t>**Mundo independente e verdade discursiva**. Habermas sustenta que o mundo é</w:t>
        <w:br/>
        <w:t>independente das descrições, embora o acesso a ele ocorra por meio de</w:t>
        <w:br/>
        <w:t>paradigmas e práticas comunicativas que orientam a aprendizagem. A referência</w:t>
        <w:br/>
        <w:t>semântica surge dessas práticas, mas não basta para fundamentar a verdade, que</w:t>
        <w:br/>
        <w:t>depende de condições epistêmicas e de processos discursivos baseados em</w:t>
        <w:br/>
        <w:t>razões.</w:t>
        <w:br/>
        <w:br/>
        <w:t xml:space="preserve">  </w:t>
        <w:br/>
        <w:br/>
        <w:t>* * *</w:t>
        <w:br/>
        <w:br/>
        <w:t>[i] Notas resumo de _Habermas e a questão epistemológica_ , terceiro tópico de</w:t>
        <w:br/>
        <w:t>“A natureza do conhecimento após a virada linguístico-pragmática” em</w:t>
        <w:br/>
        <w:t>&lt;https://periodicos.pucpr.br/aurora/article/view/1483/1414&gt;. De autoria de</w:t>
        <w:br/>
        <w:t>Inês Lacerda Araújo. O terceiro tópico tem três itens, mas aqui tratamos</w:t>
        <w:br/>
        <w:t>apenas do segundo, os outros dois virão a seguir.</w:t>
        <w:br/>
        <w:br/>
        <w:t>[ii] Lembrar de nossa resenha da primeira parte do artigo: A queda: quando o</w:t>
        <w:br/>
        <w:t>sujeito se torna interlocutor:</w:t>
        <w:br/>
        <w:t>&lt;https://www.reflexoesdofilosofo.blog.br/2021/01/a-queda-quando-o-sujeito-se-</w:t>
        <w:br/>
        <w:t>torna.html&gt;</w:t>
        <w:br/>
        <w:br/>
        <w:t>[iii] Tsc tsc: até o pobre Davidson que tem uma teoria da triangulação e</w:t>
        <w:br/>
        <w:t>Sellars-Brandom estão aí inclusos, isso é coisa para verificarmos. Excluiu o</w:t>
        <w:br/>
        <w:t>segundo Wittgenstein e seus nada ortodoxos discípulos, como Georg Henrik von</w:t>
        <w:br/>
        <w:t>Wright)</w:t>
        <w:br/>
        <w:br/>
        <w:t>[iv] Passa pelas obras "Conhecimento e Interesse" e "Verdade e Justificação".</w:t>
        <w:br/>
        <w:br/>
        <w:t>[v] Habermas está discutindo duas posições, vamos a elas. Para o realismo, o</w:t>
        <w:br/>
        <w:t>mundo já estaria estruturado em fatos, que seriam descritos por proposições.</w:t>
        <w:br/>
        <w:t>Assim, os fatos já existiriam prontos no mundo, por exemplo, “A cadeira é</w:t>
        <w:br/>
        <w:t>vermelha”, quer dizer que o fato “cadeira vermelha” já estaria no mundo,</w:t>
        <w:br/>
        <w:t>pronto para ser descrito. Por outro lado, para o nominalismo, existem objetos</w:t>
        <w:br/>
        <w:t>extralinguísticos (cadeira, mesa, árvore) que limitam o que podemos dizer.</w:t>
        <w:br/>
        <w:t>Desse modo, os fatos só surgem quando fazemos enunciados porque os objetos</w:t>
        <w:br/>
        <w:t>existem fora da linguagem, mas os fatos dependem dela. Então, existe uma</w:t>
        <w:br/>
        <w:t>cadeira (objeto extralinguístico que existe independentemente) mas fatos como</w:t>
        <w:br/>
        <w:t>“A cadeira é vermelha” ou “A cadeira está quebrada”, só surgem quando fazemos</w:t>
        <w:br/>
        <w:t>enunciados, linguisticamente. Nesse contexto, dirá Habermas, o mundo resiste</w:t>
        <w:br/>
        <w:t>(realismo) mas o conhecimento é linguisticamente mediado (virada linguística).</w:t>
        <w:br/>
        <w:t>São 3 passos, primeiro podemos entender que há realidade independente, isto é,</w:t>
        <w:br/>
        <w:t>objetos existem sem linguagem; segundo: os fatos são construídos</w:t>
        <w:br/>
        <w:t>linguisticamente, eles não existem sem linguagem; terceiro, a validade depende</w:t>
        <w:br/>
        <w:t>da argumentação quando a verdade depende de validação intersubjetiva. Em uma</w:t>
        <w:br/>
        <w:t>frase, conforme o ChatGPT: “Para Habermas, o mundo existe independentemente da</w:t>
        <w:br/>
        <w:t>linguagem, mas os fatos e o conhecimento sobre ele só surgem através de</w:t>
        <w:br/>
        <w:t>enunciados linguisticamente validados”.</w:t>
        <w:br/>
        <w:br/>
        <w:br/>
      </w:r>
    </w:p>
    <w:p>
      <w:r>
        <w:br w:type="page"/>
      </w:r>
    </w:p>
    <w:p>
      <w:pPr>
        <w:pStyle w:val="Heading1"/>
      </w:pPr>
      <w:r>
        <w:t>RIP Habermas - 25/03/2026</w:t>
      </w:r>
    </w:p>
    <w:p>
      <w:hyperlink r:id="rId10">
        <w:r>
          <w:t>Link original: https://www.reflexoesdofilosofo.blog.br/2026/03/rip-habermas.html</w:t>
        </w:r>
      </w:hyperlink>
    </w:p>
    <w:p>
      <w:r>
        <w:t>_Jürgen Habermas (18/06/1929 – 14/03/2026) foi um dos mais importantes</w:t>
        <w:br/>
        <w:t>filósofos do século XX. Em uma live tributo em sua homenagem, o professor</w:t>
        <w:br/>
        <w:t>Clóvis de Barros Filho aprofunda alguns de seus principais conceitos**[i]**_</w:t>
        <w:br/>
        <w:br/>
        <w:t>De acordo com Clóvis de Barros, Habermas, nascido no ano de 1929, é um</w:t>
        <w:br/>
        <w:t>pensador associado a Escola de Frankfurt e um dos mais importantes do século</w:t>
        <w:br/>
        <w:t>XX. Participante da segunda geração do movimento, que sucedeu a Horkheimer e</w:t>
        <w:br/>
        <w:t>Marcuse, pode ser considerado menos pessimista do que eles, principalmente no</w:t>
        <w:br/>
        <w:t>que tange ao mundo da técnica.</w:t>
        <w:br/>
        <w:br/>
        <w:t>Habermas estaria mais associado a uma visão iluminista e encantada com as</w:t>
        <w:br/>
        <w:t>possibilidades humanas, ressaltando a noção de espaço público.  Ocorre que os</w:t>
        <w:br/>
        <w:t>primeiros autores da Escola de Frankfurt traziam duas noções de racionalidade,</w:t>
        <w:br/>
        <w:t>uma instrumental e ligada aos meios e às técnicas de desenvolvimento. A razão</w:t>
        <w:br/>
        <w:t>instrumental lida com o que é preciso para atingirmos aquilo que queremos</w:t>
        <w:br/>
        <w:t>alcançar, continua Clóvis de Barros, e ela estaria em seu apogeu naquela</w:t>
        <w:br/>
        <w:t>época, mas as custas do empobrecimento da razão objetiva, essa segunda foca</w:t>
        <w:br/>
        <w:t>nos fins ao passo que a primeira nos meios.</w:t>
        <w:br/>
        <w:br/>
        <w:t>O professor Clóvis de Barros salienta, entretanto, que o meio só é bom se</w:t>
        <w:br/>
        <w:t>permite atingir o fim desejado, então, de que adianta aperfeiçoarmos as</w:t>
        <w:br/>
        <w:t>técnicas se isso não contribuirá para uma vida boa ou sociedade mais justa?</w:t>
        <w:br/>
        <w:t>Ora, nesse cenário, os instrumentos acabam por serem fins em si mesmos. Isso</w:t>
        <w:br/>
        <w:t>posto, o professor argumenta que Habermas traz a originalidade da razão</w:t>
        <w:br/>
        <w:t>comunicativa ou comunicacional, que entende que há um desenvolvimento da</w:t>
        <w:br/>
        <w:t>inteligência humana que busca alcançar uma comunicação mais pujante[ii].</w:t>
        <w:br/>
        <w:br/>
        <w:t>A razão comunicativa se volta para a intersubjetividade e a coletiva e se</w:t>
        <w:br/>
        <w:t>pergunta pelas técnicas que seriam boas para irmos mais além. A busca de</w:t>
        <w:br/>
        <w:t>soluções se orienta por meio de conversas e Habermas enfatiza o espaço público</w:t>
        <w:br/>
        <w:t>como local onde se pode discutir questões que interessam à pólis. Ali, não</w:t>
        <w:br/>
        <w:t>importa quem você é, mas a produção de um discurso que seja racional, lógico e</w:t>
        <w:br/>
        <w:t>relevante, segundo Clóvis de Barros, permitindo convergência.</w:t>
        <w:br/>
        <w:br/>
        <w:t>O professor, entretanto, abre um contraponto ao trazer a visão de Bourdieu</w:t>
        <w:br/>
        <w:t>para quem é impossível separar o que é dito de quem disse, no “mundo da</w:t>
        <w:br/>
        <w:t>vida”[iii]. Isso porque há um capital social que é decisivo na aceitação do</w:t>
        <w:br/>
        <w:t>discurso e a legitimidade deste é chancelada por aquele.</w:t>
        <w:br/>
        <w:br/>
        <w:t>Mas, a proposta de Habermas dá voz para as pessoas e tenta salvar um tipo de</w:t>
        <w:br/>
        <w:t>democracia que nasce de um espaço no qual a opinião pública informa os agentes</w:t>
        <w:br/>
        <w:t>de estado sobre o que a sociedade está pensando. Como a relação representante-</w:t>
        <w:br/>
        <w:t>representado não dá conta das demandas, esse espaço de participação funciona</w:t>
        <w:br/>
        <w:t>como mediação, embora seja um espaço de argumentação no qual um argumento pode</w:t>
        <w:br/>
        <w:t>ser pior do que outro e suplantado.</w:t>
        <w:br/>
        <w:br/>
        <w:t>Não podemos nos esquecer, seguindo na argumentação de Clóvis de Barros, que o</w:t>
        <w:br/>
        <w:t>surgimento dos meios de comunicação de massa abala esse espaço já que lá o</w:t>
        <w:br/>
        <w:t>debate não visa os melhores argumentos. Ao contrário, na televisão a lógica</w:t>
        <w:br/>
        <w:t>que impera é a do espetáculo e da persuasão já que é a audiência que importa e</w:t>
        <w:br/>
        <w:t>ela aumenta com a hostilidade de confronto entre os outros.</w:t>
        <w:br/>
        <w:br/>
        <w:t>Outro ponto que Clóvis ressalta é que, em outros tempos, houve muito mais</w:t>
        <w:br/>
        <w:t>congruência de valores e concordância entre as pessoas. Por exemplo, como o</w:t>
        <w:br/>
        <w:t>culto a um único e mesmo Deus. Lá, face a tamanha certeza não havia espaço</w:t>
        <w:br/>
        <w:t>para divergências. Mas, de acordo com Habermas, as condições macro para este</w:t>
        <w:br/>
        <w:t>tipo de ambiente deixaram de existir então passa a ser melhor conseguir uma</w:t>
        <w:br/>
        <w:t>convivência saudável em um mundo que está repleto de crenças e convicções</w:t>
        <w:br/>
        <w:t>estilhaçadas.</w:t>
        <w:br/>
        <w:br/>
        <w:t>Já que há dificuldade de acordo no campo dos valores, este deveria ser</w:t>
        <w:br/>
        <w:t>buscado, na visão de Habermas apresentada por Clóvis, na esfera procedimental</w:t>
        <w:br/>
        <w:t>de regras. Sem nos esquecermos de que se nossas crenças não são aceitas,</w:t>
        <w:br/>
        <w:t>também temos que saber lidar com as frustrações. É a adequação aos mecanismos</w:t>
        <w:br/>
        <w:t>que torna a convivência plural possível – fazendo de Habermas, grande pensador</w:t>
        <w:br/>
        <w:t>no campo da legitimidade das normas.</w:t>
        <w:br/>
        <w:br/>
        <w:t>Para Habermas, conforme Clóvis, haveria dois princípios: o do discurso,</w:t>
        <w:br/>
        <w:t>habilitando a todos possibilidades de se manifestar abertamente, mas dentro de</w:t>
        <w:br/>
        <w:t>uma base de conhecimento que seja compartilhada e acessível através do uso de</w:t>
        <w:br/>
        <w:t>certa racionalidade; e o da universalização, frisando que há um “outro” –</w:t>
        <w:br/>
        <w:t>aquilo que é dito deve ser aceito por qualquer um.</w:t>
        <w:br/>
        <w:br/>
        <w:t>Essa conceituação habermasiana é algo muito próximo do imperativo categórico</w:t>
        <w:br/>
        <w:t>kantiano[iv], avalia Clóvis. Porém, em Kant é fundamento de uma moral</w:t>
        <w:br/>
        <w:t>individual, mas em Habermas a moral é intersubjetiva, porque é conversando com</w:t>
        <w:br/>
        <w:t>os outros que encontramos os argumentos universais. É saindo da razão prática</w:t>
        <w:br/>
        <w:t>ensimesmada, através do diálogo que os argumentos são aperfeiçoados. Se há uma</w:t>
        <w:br/>
        <w:t>complexidade de valores de difícil coesão, os temas devem ser debatidos do</w:t>
        <w:br/>
        <w:t>espaço público em busca de acordo.</w:t>
        <w:br/>
        <w:br/>
        <w:t xml:space="preserve">  </w:t>
        <w:br/>
        <w:br/>
        <w:t>* * *</w:t>
        <w:br/>
        <w:br/>
        <w:t>[i] Notas sobre &lt;https://www.youtube.com/live/-NezCcgzeGQ?si=-V8OfyjPpgY6AGaZ&gt;</w:t>
        <w:br/>
        <w:t>essa homenagem.</w:t>
        <w:br/>
        <w:br/>
        <w:t>[ii] A razão comunicativa se vale da explicação e do diálogo quando persegue o</w:t>
        <w:br/>
        <w:t>entendimento e, aqui, vale os parênteses de ressaltarmos que Habermas já seria</w:t>
        <w:br/>
        <w:t>o próximo autor de nossa série justamente quando de sua passagem e dessa</w:t>
        <w:br/>
        <w:t>homenagem. Série EFEVMO-ME, que pode ser acompanhada nos links</w:t>
        <w:br/>
        <w:t>&lt;https://bit.ly/efevmo-me-blog&gt; e &lt;https://bit.ly/efevmo-me-yt&gt;. O mais legal</w:t>
        <w:br/>
        <w:t>é que Clóvis fala da questão de alcançarmos o entendimento juntos e isso é um</w:t>
        <w:br/>
        <w:t>ponto que pode nortear Habermas na série.</w:t>
        <w:br/>
        <w:br/>
        <w:t>[iii] Lembremos: &lt;https://www.reflexoesdofilosofo.blog.br/2015/01/colocando-</w:t>
        <w:br/>
        <w:t>agua-no-capital-cultural.html&gt;. O texto compara o capital cultural de Pierre</w:t>
        <w:br/>
        <w:t>Bourdieu aos três estados da água. O capital cultural incorporado é como a</w:t>
        <w:br/>
        <w:t>água líquida (internalizado na pessoa), o objetivado é como o vapor (bens</w:t>
        <w:br/>
        <w:t>culturais que dependem de quem os compreende), e o institucionalizado é como o</w:t>
        <w:br/>
        <w:t>gelo (diplomas e certificados). A ideia central é que o capital cultural</w:t>
        <w:br/>
        <w:t>herdado pelas classes sociais influencia o desempenho escolar e ajuda a</w:t>
        <w:br/>
        <w:t>reproduzir desigualdades, já que a escola valoriza e legitima esse capital</w:t>
        <w:br/>
        <w:t>prévio.</w:t>
        <w:br/>
        <w:br/>
        <w:t>[iv] Sobre o imperativo categórico, entre outros textos há algo aqui:</w:t>
        <w:br/>
        <w:t>“Transição da Metafísica dos Costumes para a Crítica da Razão Prática Pura” -</w:t>
        <w:br/>
        <w:t>&lt;https://www.reflexoesdofilosofo.blog.br/2016/04/transicao-da-metafisica-dos-</w:t>
        <w:br/>
        <w:t>costumes.html&gt;. Na Fundamentação da Metafísica dos Costumes, a transição para</w:t>
        <w:br/>
        <w:t>a Crítica da Razão Prática mostra que a liberdade é a base da moralidade: o</w:t>
        <w:br/>
        <w:t>ser racional pertence ao mundo sensível (causalidade natural) e ao mundo</w:t>
        <w:br/>
        <w:t>inteligível (autonomia da vontade). Assim, o imperativo categórico surge como</w:t>
        <w:br/>
        <w:t>uma lei moral sintética a priori, válida porque devemos nos pensar livres,</w:t>
        <w:br/>
        <w:t>embora não possamos explicar empiricamente como a liberdade é possível — esse</w:t>
        <w:br/>
        <w:t>é o limite da filosofia prática em Immanuel Kant.</w:t>
        <w:br/>
        <w:br/>
        <w:br/>
      </w:r>
    </w:p>
    <w:p>
      <w:r>
        <w:br w:type="page"/>
      </w:r>
    </w:p>
    <w:p>
      <w:pPr>
        <w:pStyle w:val="Heading1"/>
      </w:pPr>
      <w:r>
        <w:t>O entendimento contra o dado - 17/03/2026</w:t>
      </w:r>
    </w:p>
    <w:p>
      <w:hyperlink r:id="rId11">
        <w:r>
          <w:t>Link original: https://www.reflexoesdofilosofo.blog.br/2026/03/o-entendimento-contra-o-dado.html</w:t>
        </w:r>
      </w:hyperlink>
    </w:p>
    <w:p>
      <w:r>
        <w:t>_Quando entender passa por assumir compromissos_</w:t>
        <w:br/>
        <w:br/>
        <w:t>**1\. Sobre Sellars**[i]. Wilfrid Sellars foi um dos mais importantes</w:t>
        <w:br/>
        <w:t>filósofos do movimento da filosofia analítica do século XX, integrando e</w:t>
        <w:br/>
        <w:t>reformulando tradições como o realismo crítico[ii], a epistemologia</w:t>
        <w:br/>
        <w:t>naturalista e a crítica ao fundacionalismo dentro desse quadro analítico[iii],</w:t>
        <w:br/>
        <w:t>em oposição ao “mito do dado” e à ideia de conhecimento imediato[iv]. Sellars</w:t>
        <w:br/>
        <w:t>tornou-se proeminente por sua crítica sistemática à noção de dados</w:t>
        <w:br/>
        <w:t>epistemológicos não inferenciais[v], pela distinção entre a _imagem manifesta_</w:t>
        <w:br/>
        <w:t>e a _imagem científica_ do mundo[vi] e por articular uma forma inovadora de</w:t>
        <w:br/>
        <w:t>semântica funcional/inferencialista[vii], influenciando debates em</w:t>
        <w:br/>
        <w:t>epistemologia, filosofia da mente e da linguagem no pós-guerra.</w:t>
        <w:br/>
        <w:br/>
        <w:t>Breves notas[viii]. Cabe ressaltar que há vários tipos de dados: dado</w:t>
        <w:br/>
        <w:t>epistêmico, categorial, etc. Há várias camadas que um iniciante em Sellars</w:t>
        <w:br/>
        <w:t>ainda não consegue explorar. Um ponto importante sobre o espaço das razões e o</w:t>
        <w:br/>
        <w:t>Inferencialismo, no caso uma teoria coerentista, é não ficar preso nos</w:t>
        <w:br/>
        <w:t>pressupostos conceituais, como sair de lá? Por fim, curiosidade: haveria</w:t>
        <w:br/>
        <w:t>sellarsianos de esquerda e de direita, conforme as imagens do mundo, normativa</w:t>
        <w:br/>
        <w:t>e social ou científica e copiando os hegelianos de direita e de esquerda.</w:t>
        <w:br/>
        <w:br/>
        <w:t>**2\. Sellars no blog**[ix]****. Podemos agregar sobre sua crítica ao</w:t>
        <w:br/>
        <w:t>empirismo e o "Mito do Dado" que as experiências sensoriais, por si só, não</w:t>
        <w:br/>
        <w:t>constituem conhecimento, pois percepções podem ocorrer causalmente, mas só</w:t>
        <w:br/>
        <w:t>contam como conhecimento quando inseridas em uma prática conceitual e</w:t>
        <w:br/>
        <w:t>inferencial. Ele desenvolveu uma teoria inferencial do significado, na qual o</w:t>
        <w:br/>
        <w:t>ato de inferir é tratado como um ato social regido por regras de prática</w:t>
        <w:br/>
        <w:t>comunitária, opondo-se à ideia de que frases são apenas entidades abstratas e</w:t>
        <w:br/>
        <w:t>inertes.</w:t>
        <w:br/>
        <w:br/>
        <w:t>**3\. Sellars na perspectiva da nossa série**[x]****. Ele se opõe ao empirismo</w:t>
        <w:br/>
        <w:t>ao criticar projetos fundacionalistas como o do _Aufbau_ de Carnap, que</w:t>
        <w:br/>
        <w:t>buscava reconstruir o conhecimento a partir de experiências elementares.</w:t>
        <w:br/>
        <w:t>Embora compartilhe com Quine o holismo e a crítica aos dogmas tradicionais,</w:t>
        <w:br/>
        <w:t>Sellars se distingue pelo seu nominalismo psicológico, que versa que já há</w:t>
        <w:br/>
        <w:t>papel da linguagem mesmo nos níveis primeiros do conhecimento.</w:t>
        <w:br/>
        <w:br/>
        <w:t>**4\. Nossa máxima sobre o ponto de vista de Sellars**[xi]****. A nossa máxima</w:t>
        <w:br/>
        <w:t>“Eu falo e você me ouve, mas entende?” cai muito bem dentro do projeto</w:t>
        <w:br/>
        <w:t>filosófico de Wilfrid Sellars, sobretudo na crítica ao Mito do Dado e na sua</w:t>
        <w:br/>
        <w:t>concepção inferencialista do significado e do entendimento. Vejamos.</w:t>
        <w:br/>
        <w:br/>
        <w:t>**5\. Ouvir não seria entender: contra o “dado” linguístico**. Podemos</w:t>
        <w:br/>
        <w:t>entender que, para Sellars, não existiria algo como um entendimento imediato,</w:t>
        <w:br/>
        <w:t>dado simplesmente pela audição de sons ou pela recepção passiva de estímulos</w:t>
        <w:br/>
        <w:t>linguísticos. Ouvir sons não seria compreender um enunciado. A nossa máxima</w:t>
        <w:br/>
        <w:t>poderia ser reformulada assim: “O fato de você receber um estímulo linguístico</w:t>
        <w:br/>
        <w:t>não implica que você esteja já no espaço do entendimento”.</w:t>
        <w:br/>
        <w:br/>
        <w:t>Isso seria uma extensão direta da crítica ao Mito do Dado, já que não haveria</w:t>
        <w:br/>
        <w:t>conteúdos epistemicamente ou semanticamente autoritativos que se imporiam por</w:t>
        <w:br/>
        <w:t>si mesmos; nem percepção, nem linguagem “entrariam” prontas na mente.</w:t>
        <w:br/>
        <w:br/>
        <w:t>**6\. Entender seria estar no “espaço das razões”**. O ponto central de</w:t>
        <w:br/>
        <w:t>Sellars parece ser que entender uma fala é estar apto a justificar, inferir,</w:t>
        <w:br/>
        <w:t>corrigir e responder normativamente a ela. Assim, quando eu digo “eu falo e</w:t>
        <w:br/>
        <w:t>você me ouve”, você pode estar apenas no espaço das causas, onde sons causam</w:t>
        <w:br/>
        <w:t>estados auditivos, mas não necessariamente no espaço das razões, onde fazemos</w:t>
        <w:br/>
        <w:t>perguntas como: “O que segue disso?”, “O que conta a favor?” e “O que seria um</w:t>
        <w:br/>
        <w:t>erro aqui?”. Logo, o “mas entende?” marca exatamente a passagem problemática</w:t>
        <w:br/>
        <w:t>entre esses dois espaços.</w:t>
        <w:br/>
        <w:br/>
        <w:t>**7\. O significado não seria algo que se recebe, mas algo que se</w:t>
        <w:br/>
        <w:t>exerce**[xii]****. Para Sellars, compreender uma expressão não seria ter uma</w:t>
        <w:br/>
        <w:t>imagem mental, nem seria associar um som a um objeto, mas seria dominar um</w:t>
        <w:br/>
        <w:t>papel funcional-inferencial dentro de uma prática linguística. Entender “p”</w:t>
        <w:br/>
        <w:t>seria, em parte, saber que outras proposições seguem de “p”; que evidências</w:t>
        <w:br/>
        <w:t>contariam a favor ou contra “p”; em que circunstâncias “p” deveria ou não ser</w:t>
        <w:br/>
        <w:t>afirmado. Assim, nossa máxima expressaria uma tese sellarsiana: A comunicação</w:t>
        <w:br/>
        <w:t>falha não por déficit acústico, mas por déficit de inserção inferencial.</w:t>
        <w:br/>
        <w:br/>
        <w:t>**8\. Linguagem como prática normativa, não como transmissão**. Ao contrário</w:t>
        <w:br/>
        <w:t>de um modelo “telegráfico” da linguagem (mensagem → receptor → significado),</w:t>
        <w:br/>
        <w:t>Sellars sustentaria que quando eu falo eu assumo compromissos; quando você</w:t>
        <w:br/>
        <w:t>ouve e entende, você reconhece e pode avaliar esses compromissos[xiii].</w:t>
        <w:br/>
        <w:t>Portanto, quando eu pergunto “mas entende?”, a questão real é saber se você</w:t>
        <w:br/>
        <w:t>reconhece quais compromissos eu assumi ao dizer isso e quais compromissos isso</w:t>
        <w:br/>
        <w:t>impõe a você. Se não, houve som, mas não houve entendimento.</w:t>
        <w:br/>
        <w:br/>
        <w:t>**9\. Uma formulação sellarsiana da nossa máxima**. Em linguagem sellarsiana,</w:t>
        <w:br/>
        <w:t>ela poderia ser reescrita assim: “Eu produzo um evento sonoro linguisticamente</w:t>
        <w:br/>
        <w:t>articulado; você o recebe causalmente - mas você ingressou no espaço normativo</w:t>
        <w:br/>
        <w:t>das razões que lhe dá significado?” Ou, mais curto: “A audição é causal; o</w:t>
        <w:br/>
        <w:t>entendimento é inferencial.”</w:t>
        <w:br/>
        <w:br/>
        <w:t>**10\. Conexão com nossa sequência até agora**. No arco que vimos traçando,</w:t>
        <w:br/>
        <w:t>Sellars ocupa um lugar decisivo, já que, contra Carnap, as regras não são</w:t>
        <w:br/>
        <w:t>meramente formais e contra Quine, o normativo não se reduz ao comportamento. A</w:t>
        <w:br/>
        <w:t>máxima é, nesse sentido, uma frase anti-mitológica: ela recusa a ideia de que</w:t>
        <w:br/>
        <w:t>compreender seja algo dado, imediato ou automático. Em suma, para Sellars,</w:t>
        <w:br/>
        <w:t>nossa máxima exprime uma verdade central da filosofia da linguagem:  entre</w:t>
        <w:br/>
        <w:t>falar e entender há uma diferença normativa fundamental, não apenas um canal</w:t>
        <w:br/>
        <w:t>de transmissão de informação.</w:t>
        <w:br/>
        <w:br/>
        <w:t xml:space="preserve">  </w:t>
        <w:br/>
        <w:br/>
        <w:t>* * *</w:t>
        <w:br/>
        <w:br/>
        <w:t>[i] Conforme</w:t>
        <w:br/>
        <w:t>&lt;https://plato.stanford.edu/entries/sellars/?utm_source=chatgpt.com&gt;.</w:t>
        <w:br/>
        <w:br/>
        <w:t>[ii] Para o realista, o mundo existe independentemente da nossa mente, porém</w:t>
        <w:br/>
        <w:t>nosso conhecimento sobre ele é mediado. Podemos consultar os idealistas:</w:t>
        <w:br/>
        <w:t>&lt;https://www.reflexoesdofilosofo.blog.br/2024/01/breves-ideias-sobre-locke-</w:t>
        <w:br/>
        <w:t>berkeley.html&gt;.__</w:t>
        <w:br/>
        <w:br/>
        <w:t>[iii] A epistemologia naturalista é uma reação ao fundacionalismo clássico e</w:t>
        <w:br/>
        <w:t>ganha força com Quine, que propôs naturalizar a epistemologia, transformando-a</w:t>
        <w:br/>
        <w:t>em parte da psicologia empírica. Assim, o estudo do conhecimento se dá em</w:t>
        <w:br/>
        <w:t>continuidade com as ciências empíricas, especialmente a psicologia e as</w:t>
        <w:br/>
        <w:t>ciências cognitivas e não deve ser feito a partir de fundamentos puramente a</w:t>
        <w:br/>
        <w:t>priori ou “transcendentais”. Então, ao invés de perguntamos “Quais são as</w:t>
        <w:br/>
        <w:t>condições filosóficas últimas que justificam o conhecimento?”, a epistemologia</w:t>
        <w:br/>
        <w:t>naturalista pergunta “Como, de fato, os seres humanos formam crenças e quais</w:t>
        <w:br/>
        <w:t>mecanismos tornam essas crenças confiáveis?”</w:t>
        <w:br/>
        <w:br/>
        <w:t>[iv] Não há “dados puros” dados à consciência. Ou, o “Mito do Dado” é a crença</w:t>
        <w:br/>
        <w:t>de que existiriam conteúdos imediatamente dados à mente que já teriam</w:t>
        <w:br/>
        <w:t>autoridade epistemológica por si mesmos, como “Vejo vermelho, logo tenho</w:t>
        <w:br/>
        <w:t>conhecimento direto de vermelho”. Na empiria clássica, haveria um nível básico</w:t>
        <w:br/>
        <w:t>de conhecimento não inferencial que serviria de fundamento para todo o resto.</w:t>
        <w:br/>
        <w:t>Há sensação no espaço das causas, mas para que algo conte como conhecimento, é</w:t>
        <w:br/>
        <w:t>necessário que esteja inserido no espaço das razões.</w:t>
        <w:br/>
        <w:br/>
        <w:t>[v] Não há um estágio epistemicamente autônomo de “crença não inferencial” que</w:t>
        <w:br/>
        <w:t>fundamente o resto. Mesmo crenças perceptivas “básicas” (como “isso é</w:t>
        <w:br/>
        <w:t>vermelho”) só contam como crenças porque já pertencem a uma prática</w:t>
        <w:br/>
        <w:t>linguística normativa. Elas podem ser não inferidas, mas não são pré-</w:t>
        <w:br/>
        <w:t>conceituais nem independentes do domínio inferencial</w:t>
        <w:br/>
        <w:br/>
        <w:t>[vi] A imagem manifesta do mundo, isto é, tal como aparece na experiência</w:t>
        <w:br/>
        <w:t>comum pode ser integrada (ou reinterpretada) à luz da imagem científica do</w:t>
        <w:br/>
        <w:t>mundo, descrito pelas ciências.</w:t>
        <w:br/>
        <w:br/>
        <w:t>[vii] Em vez de dizer que as palavras são etiquetas coladas nas coisas,</w:t>
        <w:br/>
        <w:t>Sellars diz que a linguagem é um sistema de regras. Ter um conceito ou saber</w:t>
        <w:br/>
        <w:t>um significado é como saber "conduzir-se" dentro do espaço das razões: é saber</w:t>
        <w:br/>
        <w:t>quais conclusões você pode tirar de uma frase e quais frases justificam o que</w:t>
        <w:br/>
        <w:t>você está dizendo. Portanto, o significado é o papel funcional que uma</w:t>
        <w:br/>
        <w:t>expressão ocupa dentro de uma vasta rede de inferências e usos sociais</w:t>
        <w:br/>
        <w:br/>
        <w:t>[viii] EP. 70 - Hegel, Sellars, Filosofia Analítica e História da Filosofia:</w:t>
        <w:br/>
        <w:t>&lt;https://www.youtube.com/watch?v=mgY0X8ywoOo&gt;, Neste episódio, conversamos com</w:t>
        <w:br/>
        <w:t>J.-P. Caron (UFRJ) sobre a relação de Hegel com a filosofia analítica, sua</w:t>
        <w:br/>
        <w:t>influência sobre Wilfrid Sellars e a chamada Escola de Pittsburgh e uma forma</w:t>
        <w:br/>
        <w:t>global de se enxergar a filosofia. Caron trata também dos pressupostos</w:t>
        <w:br/>
        <w:t>metodológicos dominantes, aspectos descritivos e normativos do fazer</w:t>
        <w:br/>
        <w:t>filosófico e seus desdobramentos políticos. Por fim, ele discute a relação</w:t>
        <w:br/>
        <w:t>entre passado e presente: como utilizar frutiferamente o pensamento de grandes</w:t>
        <w:br/>
        <w:t>filósofos de outras épocas para compreendermos aspectos contemporâneos sem</w:t>
        <w:br/>
        <w:t>distorcer aquilo que falaram.</w:t>
        <w:br/>
        <w:br/>
        <w:t>[ix] Com base no histórico do Blog, entre outras: Estruturas perceptivas e</w:t>
        <w:br/>
        <w:t>inferenciais (&lt;https://www.reflexoesdofilosofo.blog.br/2025/08/estruturas-</w:t>
        <w:br/>
        <w:t>perceptivas-e-inferenciais.html&gt;), Teorias semânticas do uso</w:t>
        <w:br/>
        <w:t>(&lt;https://www.reflexoesdofilosofo.blog.br/2023/08/teorias-semanticas-do-</w:t>
        <w:br/>
        <w:t>uso.html&gt;); Eliminativismo</w:t>
        <w:br/>
        <w:t>(&lt;https://www.reflexoesdofilosofo.blog.br/2025/03/eliminativismo.html&gt;).</w:t>
        <w:br/>
        <w:br/>
        <w:t>[x] Idem.</w:t>
        <w:br/>
        <w:br/>
        <w:t>[xi] Conforme temos dito, para a série EFEVMO-ME temos usado o ChatGPT para</w:t>
        <w:br/>
        <w:t>gerar o conteúdo de resposta do filósofo para a nossa máxima e fazemos uma</w:t>
        <w:br/>
        <w:t>revisão. São dois objetivos: o primeiro é escrutinar a máxima do ponto de</w:t>
        <w:br/>
        <w:t>vista do filósofo e o segundo é fazer uma aproximação conceitual do filósofo,</w:t>
        <w:br/>
        <w:t>de maneira geral. Mostrando postagens com marcador efevmo-me:</w:t>
        <w:br/>
        <w:t>&lt;https://www.reflexoesdofilosofo.blog.br/search/label/efevmo-me&gt;. No Canal:</w:t>
        <w:br/>
        <w:t>[https://youtube.com/playlist?list=PLnDky5U6KdTn7T-fRc3YWlosgMpPVzH9k&amp;si=I2HECee5weE_WO13](https://youtube.com/playlist?list=PLnDky5U6KdTn7T-fRc3YWlosgMpPVzH9k&amp;si=I2HECee5weE_WO13)</w:t>
        <w:br/>
        <w:t>\- FEVMO-ME, por Luís Quissak, Playlist, Público, 6 vídeos, 44 visualizações</w:t>
        <w:br/>
        <w:t>“Eu falo e você me ouve, mas entende?”.</w:t>
        <w:br/>
        <w:br/>
        <w:t>[xii] Aqui é pura semântica e depois podemos explorar dot-quotation.</w:t>
        <w:br/>
        <w:br/>
        <w:t>[xiii] Aqui pode ser que já estejamos transicionando para Robert Brandom:</w:t>
        <w:br/>
        <w:t>&lt;https://www.youtube.com/@BobBrandomPitt&gt;.</w:t>
        <w:br/>
        <w:br/>
        <w:br/>
      </w:r>
    </w:p>
    <w:p>
      <w:r>
        <w:br w:type="page"/>
      </w:r>
    </w:p>
    <w:p>
      <w:pPr>
        <w:pStyle w:val="Heading1"/>
      </w:pPr>
      <w:r>
        <w:t>EFEVMO-ME em 11 de março de 2026 - 15/03/2026</w:t>
      </w:r>
    </w:p>
    <w:p>
      <w:hyperlink r:id="rId12">
        <w:r>
          <w:t>Link original: https://www.reflexoesdofilosofo.blog.br/2026/03/efevmo-me-em-11-de-marco-de-2026.html</w:t>
        </w:r>
      </w:hyperlink>
    </w:p>
    <w:p>
      <w:r>
        <w:t>_Aborda algumas formas e contextos da comunicação e aponta para certa</w:t>
        <w:br/>
        <w:t>complexidade envolvida no ato de falar, ouvir e entender no cotidiano**[i]**_</w:t>
        <w:br/>
        <w:br/>
        <w:t>Eu falo de várias maneiras e sobre diversos protocolos. Eu falo no trabalho</w:t>
        <w:br/>
        <w:t>por e-mail visando documentar e importa ser formal e claro. Eu falo por meio</w:t>
        <w:br/>
        <w:t>de uma apresentação de proposta para um cliente e representando um fornecedor.</w:t>
        <w:br/>
        <w:t>Ali o sentido importa, tem que fazer sentido e é muito difícil comunicar</w:t>
        <w:br/>
        <w:t>significados.</w:t>
        <w:br/>
        <w:br/>
        <w:t>Ocorre que, se há ocasião de se apresentar pessoalmente, em um encontro</w:t>
        <w:br/>
        <w:t>presencial, a semântica vai a reboque da pragmática - o contexto importa. Mas</w:t>
        <w:br/>
        <w:t>é importante, também, que na reunião os envolvidos compartilhem interesses</w:t>
        <w:br/>
        <w:t>semelhantes. Cliente parceiro e fornecedor, quando sintonizados e engajados em</w:t>
        <w:br/>
        <w:t>suas práticas, podem assumir compromissos adequados.</w:t>
        <w:br/>
        <w:br/>
        <w:t>Eu ouço de várias maneiras. Há um amigo no WhatsApp que pode “somente” me</w:t>
        <w:br/>
        <w:t>enviar uma figura: ali está tudo, o pacote formal-significativo-contextual. E</w:t>
        <w:br/>
        <w:t>quando eu comunico, respondendo com um texto? Eu deveria enviar um áudio,</w:t>
        <w:br/>
        <w:t>“carregado”? Há grande diferença quando eu recebo um texto e quando eu recebo</w:t>
        <w:br/>
        <w:t>um áudio. Por que o áudio? Preguiça ou pedido de envolvimento?</w:t>
        <w:br/>
        <w:br/>
        <w:t>Há estruturas sensíveis e racionais que vão influenciar minha decisão e</w:t>
        <w:br/>
        <w:t>empenho. Eu ouço uma música e dou a ela o meu sentido. Não conheço o autor,</w:t>
        <w:br/>
        <w:t>mas eu remoto dentro de mim o seu sentimento, à minha maneira. Ele comunica um</w:t>
        <w:br/>
        <w:t>sentimento e isso não quer dizer que ele comunica “o” sentimento dele e nem</w:t>
        <w:br/>
        <w:t>que eu seja capaz de elaborar o que sinto.</w:t>
        <w:br/>
        <w:br/>
        <w:t>Falar, ouvir, entender. Coisas do dia a dia.</w:t>
        <w:br/>
        <w:br/>
        <w:t xml:space="preserve">  </w:t>
        <w:br/>
        <w:br/>
        <w:t>* * *</w:t>
        <w:br/>
        <w:br/>
        <w:t>[i] Aplicação de &lt;https://bit.ly/efevmo-me-blog&gt; e &lt;https://bit.ly/efevmo-me-</w:t>
        <w:br/>
        <w:t>yt&gt;.</w:t>
        <w:br/>
        <w:br/>
        <w:br/>
      </w:r>
    </w:p>
    <w:p>
      <w:r>
        <w:br w:type="page"/>
      </w:r>
    </w:p>
    <w:p>
      <w:pPr>
        <w:pStyle w:val="Heading1"/>
      </w:pPr>
      <w:r>
        <w:t>Carnap antes da semântica - 04/03/2026</w:t>
      </w:r>
    </w:p>
    <w:p>
      <w:hyperlink r:id="rId13">
        <w:r>
          <w:t>Link original: https://www.reflexoesdofilosofo.blog.br/2026/03/carnap-antes-da-semantica.html</w:t>
        </w:r>
      </w:hyperlink>
    </w:p>
    <w:p>
      <w:r>
        <w:t>_Apresenta a evolução do fenomenalismo para a sintaxe lógica_</w:t>
        <w:br/>
        <w:br/>
        <w:t>**Contexto histórico**. De acordo com Emmendorfer[i], Ernest Mach, através de</w:t>
        <w:br/>
        <w:t>uma espécie de sensorialismo radical, influenciou a primeira fase de Carnap, a</w:t>
        <w:br/>
        <w:t>fenomenalista, expressa no Aufbau[ii] (1928). A proposta era que os objetos</w:t>
        <w:br/>
        <w:t>mais simples seriam qualidades sensíveis (“este vermelho” - Erlebnisse),</w:t>
        <w:br/>
        <w:t>constituindo uma base auto psicológica do sistema construcional. Carnap (e</w:t>
        <w:br/>
        <w:t>Neurath) também foram influenciados pelo convencionalismo de Poincaré e o</w:t>
        <w:br/>
        <w:t>holismo de Duhem. Os empiristas lógicos, reunidos no Círculo de Viena, davam</w:t>
        <w:br/>
        <w:t>muita importância à investigação lógica da linguagem, como sabemos.</w:t>
        <w:br/>
        <w:br/>
        <w:t>Emmendorfer pontua que, para os empiristas, o significado estaria ligado à</w:t>
        <w:br/>
        <w:t>experiência e só poderia ser confirmado ou infirmado pela verificação. É uma</w:t>
        <w:br/>
        <w:t>tese reducionista, segundo ela, que se vincula à tese extensionalista do</w:t>
        <w:br/>
        <w:t>Aufbau. No manifesto “A concepção científica do mundo”, distinguiam-se dois</w:t>
        <w:br/>
        <w:t>tipos de sentenças: as analíticas, cujas verdades são determinadas pelas</w:t>
        <w:br/>
        <w:t>regras da linguagem, e as sintéticas a posteriori, que se apoiam nos dados</w:t>
        <w:br/>
        <w:t>empíricos coletados por observação. Caberia à filosofia esclarecer o sentido</w:t>
        <w:br/>
        <w:t>das sentenças.</w:t>
        <w:br/>
        <w:br/>
        <w:t>O reducionismo de Carnap, ela continua, consistia em reduzir enunciados</w:t>
        <w:br/>
        <w:t>empíricos a mais elementares, os dados vivenciados e categorizados como</w:t>
        <w:br/>
        <w:t>proposições protocolares. Entretanto, de acordo com a visão de Neurath,</w:t>
        <w:br/>
        <w:t>proposições protocolares serviriam para descrever o mundo, não se confundindo</w:t>
        <w:br/>
        <w:t>com as próprias vivências. Conforme citação: “E a elaboração das proposições</w:t>
        <w:br/>
        <w:t>protocolares são convenções nas quais são tomados os dados empíricos e a</w:t>
        <w:br/>
        <w:t>partir disso é feita a redução” (p. 61). Visava-se uma linguagem ideal</w:t>
        <w:br/>
        <w:t>construída convencionalmente pela escolha ou descarte das proposições</w:t>
        <w:br/>
        <w:t>protocolares, elementares para formar a base das teorias[iii].</w:t>
        <w:br/>
        <w:br/>
        <w:t>No artigo “A superação da metafísica por meio da análise lógica”, como observa</w:t>
        <w:br/>
        <w:t>com Emmendorfer, Carnap se utiliza de critérios para atribuir significado aos</w:t>
        <w:br/>
        <w:t>conceitos. Isso é feito através de proposições simples como “x é um mamífero”,</w:t>
        <w:br/>
        <w:t>na qual “x” pode ser substituído por “este cachorro” e validando contra as</w:t>
        <w:br/>
        <w:t>características da classe dos mamíferos. Pela análise, então, se chega na</w:t>
        <w:br/>
        <w:t>significatividade da palavra dada, decompondo e reduzindo proposições.</w:t>
        <w:br/>
        <w:br/>
        <w:t>**A fase fenomenalista de Carnap**. Conforme acima, Emmendorfer destaca</w:t>
        <w:br/>
        <w:t>classificação de Stein que associa essa fase ao Aufbau. Na obra, há uma</w:t>
        <w:br/>
        <w:t>genealogia de conceitos, a partir dos quatro níveis tratados no texto da nota</w:t>
        <w:br/>
        <w:t>[ii]. Segundo Emmendorfer, o reducionismo tem um viés lógico, de um</w:t>
        <w:br/>
        <w:t>constituinte suficiente e outro dispensável e um viés epistemológico, de um</w:t>
        <w:br/>
        <w:t>núcleo e uma parte secundária.</w:t>
        <w:br/>
        <w:br/>
        <w:t>Dado o exemplo que ela utiliza “Se eu franzir a testa, então estou pensando em</w:t>
        <w:br/>
        <w:t>algo”, pelo lado lógico, há um constituinte suficiente que é “pensar em algo”</w:t>
        <w:br/>
        <w:t>- por experiências anteriores sei que o constituinte secundário (franzir a</w:t>
        <w:br/>
        <w:t>testa) é um conhecimento por familiaridade, aspecto físico que me leva ao</w:t>
        <w:br/>
        <w:t>mental, o núcleo (pensar em algo). Por outro lado, o aspecto físico de</w:t>
        <w:br/>
        <w:t>“franzir a testa” é reduzido epistemologicamente ao “pensar em algo”, isto é,</w:t>
        <w:br/>
        <w:t>o conhecimento de “franzir a testa” está contido em “pensar em algo”, em</w:t>
        <w:br/>
        <w:t>termos de redução lógica.[iv]</w:t>
        <w:br/>
        <w:br/>
        <w:t>Carnap, buscava, nessa fase, uma reconstrução do mundo mediante uma base auto</w:t>
        <w:br/>
        <w:t>psicológica[v], mas depois passa a se preocupar com a forma da linguagem, a</w:t>
        <w:br/>
        <w:t>sintaxe, se utilizando de uma metalinguagem que analisa linguisticamente uma</w:t>
        <w:br/>
        <w:t>linguagem objeto.</w:t>
        <w:br/>
        <w:br/>
        <w:t>**A fase sintática de  Carnap**. Já em 1934, influenciado pela metamatemática</w:t>
        <w:br/>
        <w:t>de Hilbert e Tarski, Carnap constrói uma teoria geral das formas linguísticas,</w:t>
        <w:br/>
        <w:t>por meio de uma sintaxe lógica. Há uma metalinguagem que possibilita</w:t>
        <w:br/>
        <w:t>transformar proposições de uma linguagem objeto através de regras da lógica</w:t>
        <w:br/>
        <w:t>simbólica. Aí já não se utilizam as vivências como base do significado das</w:t>
        <w:br/>
        <w:t>proposições, projeto do Aufbau, mas a linguagem simbólica, ainda que com a</w:t>
        <w:br/>
        <w:t>mesma ideia do esclarecimento das teorias científicas.</w:t>
        <w:br/>
        <w:br/>
        <w:t>Na leitura de Emmendorfer, é uma passagem do reducionismo fenomenalista para</w:t>
        <w:br/>
        <w:t>uma análise lógico-sintática e independente da noção de significado com</w:t>
        <w:br/>
        <w:t>destaque para o princípio da tolerância, sobre o qual regras são formadas pela</w:t>
        <w:br/>
        <w:t>conveniência de cada teoria. Aí ainda há linguagem extensional, mas também se</w:t>
        <w:br/>
        <w:t>abre espaço para uma linguagem lógica. Nesse momento, então, o projeto de</w:t>
        <w:br/>
        <w:t>esclarecimento de controvérsias filosóficas é menos factual, lidando com os</w:t>
        <w:br/>
        <w:t>objetos e mais formal, por meio de signos.</w:t>
        <w:br/>
        <w:br/>
        <w:t>Nessa época, a semântica ainda não é tematizada como teoria do significado; a</w:t>
        <w:br/>
        <w:t>análise permanece formal e sintática. A virada semântica só ocorrerá quando o</w:t>
        <w:br/>
        <w:t>problema da verdade e da referência entrar no centro da reflexão.</w:t>
        <w:br/>
        <w:br/>
        <w:t xml:space="preserve">  </w:t>
        <w:br/>
        <w:br/>
        <w:t>* * *</w:t>
        <w:br/>
        <w:br/>
        <w:t>[i] Na página 54 de _O significado em Frege e Carnap_. Ela atribui as fases de</w:t>
        <w:br/>
        <w:t>Carnap a uma definição de Sofia Stein em sua tese de doutorado. Usaremos o</w:t>
        <w:br/>
        <w:t>capítulo 2 aqui.</w:t>
        <w:br/>
        <w:br/>
        <w:t>[ii] Exploramos aqui:</w:t>
        <w:br/>
        <w:t>[https://www.reflexoesdofilosofo.blog.br/2021/02/aufbau.html](https://www.reflexoesdofilosofo.blog.br/2021/02/aufbau.html).</w:t>
        <w:br/>
        <w:t>O artigo discute a obra _Aufbau_  (_A Estrutura Lógica do Mundo_), de Rudolf</w:t>
        <w:br/>
        <w:t>Carnap, defendendo que o projeto deve ser compreendido como uma reconstrução</w:t>
        <w:br/>
        <w:t>racional de caráter lógico-linguístico, e não apenas como um sistema</w:t>
        <w:br/>
        <w:t>epistemológico ou empirismo ingênuo. O autor explica que Carnap propõe um</w:t>
        <w:br/>
        <w:t>sistema construcional onde conceitos de diferentes domínios (auto psicológico,</w:t>
        <w:br/>
        <w:t>físico, hetero-psicológico e cultural) são reduzidos a uma base comum por meio</w:t>
        <w:br/>
        <w:t>da lógica, utilizando um "solipsismo metodológico" que busca objetividade</w:t>
        <w:br/>
        <w:t>através de propriedades estruturais da experiência. Ao final, o texto</w:t>
        <w:br/>
        <w:t>contrapõe as críticas de Quine, argumentando que o fundacionismo de Carnap não</w:t>
        <w:br/>
        <w:t>é dogmático ou infalível, mas sim uma escolha metodológica e convencional</w:t>
        <w:br/>
        <w:t>baseada na clareza das regras lógicas e na tolerância linguística. (resumo</w:t>
        <w:br/>
        <w:t>Gemini em 01/03/2026).</w:t>
        <w:br/>
        <w:br/>
        <w:t>[iii] Não passaremos por Wittgenstein e o Tractatus pois este tema já foi</w:t>
        <w:br/>
        <w:t>explorado nesse espaço em outras oportunidades.</w:t>
        <w:br/>
        <w:br/>
        <w:t>[iv] Pensar em algo é derivado de franzir a testa já que franzir a testa</w:t>
        <w:br/>
        <w:t>aponta para pensar em algo, conforme Emmendorfer, embora saibamos que “franzir</w:t>
        <w:br/>
        <w:t>a testa” também possa ser um truque.</w:t>
        <w:br/>
        <w:br/>
        <w:t>[v] Os objetos auto psicológicos são os elementos mais básicos do sistema</w:t>
        <w:br/>
        <w:t>construcional, ponto de partida epistêmico e estrutural. Eles são os conteúdos</w:t>
        <w:br/>
        <w:t>imediatos da experiência própria do sujeito. São dados pré-objetivos, por</w:t>
        <w:br/>
        <w:t>exemplo, uma mancha visual marrom que vejo agora e não o objeto físico</w:t>
        <w:br/>
        <w:t>cadeira. Eles têm primazia epistêmica absoluta, para Carnap, porque são dados</w:t>
        <w:br/>
        <w:t>diretos, não dependem de hipóteses e permitem construção de outros objetos.</w:t>
        <w:br/>
        <w:t>Importa salientar que não são vistos por Carnap como ontologicamente mais</w:t>
        <w:br/>
        <w:t>reais, mas de um ponto de vista lógico. Então, a cadeira é uma construção</w:t>
        <w:br/>
        <w:t>lógica sobre padrões de experiência. Eles são autopsicológicos porque são</w:t>
        <w:br/>
        <w:t>objetos definidos exclusivamente em relação ao fluxo de experiência do próprio</w:t>
        <w:br/>
        <w:t>sujeito e daí para a linguagem pública, o mundo físico e a intersubjetividade.</w:t>
        <w:br/>
        <w:t>Conclui-se que, no Aufbau, o mundo físico não é o fundamento e a ordem não é</w:t>
        <w:br/>
        <w:t>mundo → experiência, mas experiência → mundo. (burilando ChatGPT...)</w:t>
        <w:br/>
        <w:br/>
        <w:br/>
      </w:r>
    </w:p>
    <w:p>
      <w:r>
        <w:br w:type="page"/>
      </w:r>
    </w:p>
    <w:p>
      <w:pPr>
        <w:pStyle w:val="Heading1"/>
      </w:pPr>
      <w:r>
        <w:t>Carnap, 1945 - 21/02/2026</w:t>
      </w:r>
    </w:p>
    <w:p>
      <w:hyperlink r:id="rId14">
        <w:r>
          <w:t>Link original: https://www.reflexoesdofilosofo.blog.br/2026/02/carnap-1945.html</w:t>
        </w:r>
      </w:hyperlink>
    </w:p>
    <w:p>
      <w:r>
        <w:t>_Passa pela lógica indutiva proposta por Carnap**[i]**_</w:t>
        <w:br/>
        <w:br/>
        <w:t>**Contextualização**. Com base exclusivamente nos seguintes artigos [Rudolf</w:t>
        <w:br/>
        <w:t>Carnap (Stanford Encyclopedia of</w:t>
        <w:br/>
        <w:t>Philosophy)](https://plato.stanford.edu/entries/carnap/) e [Rudolf Carnap &gt; C.</w:t>
        <w:br/>
        <w:t>Inductive Logic (Stanford Encyclopedia of</w:t>
        <w:br/>
        <w:t>Philosophy)](https://plato.stanford.edu/entries/carnap/inductive-logic.html),</w:t>
        <w:br/>
        <w:t>o movimento que Rudolf Carnap realiza em 1945 visa a fundamentação e o</w:t>
        <w:br/>
        <w:t>desenvolvimento sistemático de uma nova lógica indutiva, centrada na distinção</w:t>
        <w:br/>
        <w:t>entre dois conceitos de probabilidade[ii].</w:t>
        <w:br/>
        <w:br/>
        <w:t>Em 1945, Carnap publica o artigo "The Two Concepts of Probability", onde</w:t>
        <w:br/>
        <w:t>propõe que a controvérsia histórica sobre o tema resultava da falha em</w:t>
        <w:br/>
        <w:t>distinguir dois "explicanda" (conceitos a serem explicados) diferentes sob o</w:t>
        <w:br/>
        <w:t>mesmo nome. Há probabilidade$_1$, uma probabilidade epistêmica ou lógica que</w:t>
        <w:br/>
        <w:t>se refere ao grau de confirmação de uma hipótese com base em evidências. Este</w:t>
        <w:br/>
        <w:t>é um conceito analítico e relativo a um "framework" linguístico[iii]. Há, por</w:t>
        <w:br/>
        <w:t>outro lado, probabilidade$_2$, uma probabilidade estatística que se refere à</w:t>
        <w:br/>
        <w:t>frequência relativa de um evento em uma série de longo prazo, sendo um</w:t>
        <w:br/>
        <w:t>conceito puramente empírico.</w:t>
        <w:br/>
        <w:br/>
        <w:t>**Sobre evidências**. A probabilidade estatística é empírica, mas a</w:t>
        <w:br/>
        <w:t>probabilidade lógica, ao tratar de evidências, também não se refere ao</w:t>
        <w:br/>
        <w:t>“mundo”? Embora as sentenças de evidência descrevam eventos e resultados de</w:t>
        <w:br/>
        <w:t>observações do mundo, a questão da confirmação exige apenas que sejamos</w:t>
        <w:br/>
        <w:t>capazes de entender o seu significado e as relações lógicas que elas possuem</w:t>
        <w:br/>
        <w:t>com uma hipótese $h$. Para decidir o grau de confirmação de uma hipótese com</w:t>
        <w:br/>
        <w:t>base em uma evidência, não é necessário saber se a evidência é factual ou</w:t>
        <w:br/>
        <w:t>materialmente verdadeira no momento da análise. A análise de confirmação é</w:t>
        <w:br/>
        <w:t>estritamente lógica e semântica, focada em como o conteúdo da sentença de</w:t>
        <w:br/>
        <w:t>evidência apoia o conteúdo da hipótese.</w:t>
        <w:br/>
        <w:br/>
        <w:t>**Motivações**. A partir desse ano, Carnap também publica "On Inductive</w:t>
        <w:br/>
        <w:t>Logic", resumindo seu novo sistema que visava fornecer uma explicação</w:t>
        <w:br/>
        <w:t>quantitativa exata para a metodologia da ciência. Por que ele fez esse</w:t>
        <w:br/>
        <w:t>movimento? De acordo com os artigos, as motivações de Carnap foram as que se</w:t>
        <w:br/>
        <w:t>seguem.</w:t>
        <w:br/>
        <w:br/>
        <w:t>**Necessidade de Explicação (Explication)**. Carnap via a filosofia como uma</w:t>
        <w:br/>
        <w:t>"engenharia conceitual" destinada a substituir ferramentas linguísticas</w:t>
        <w:br/>
        <w:t>primitivas e vagas por conceitos novos e precisos. Ele acreditava que a</w:t>
        <w:br/>
        <w:t>probabilidade lógica deveria fornecer uma explicação exata para o conceito de</w:t>
        <w:br/>
        <w:t>confirmação, que é básico na ciência.</w:t>
        <w:br/>
        <w:br/>
        <w:t>**Superação da Crise da Verificação**. Carnap reconhecia, desde seus primeiros</w:t>
        <w:br/>
        <w:t>escritos, que as leis científicas universais não podem ser estritamente</w:t>
        <w:br/>
        <w:t>verificadas, mas apenas confirmadas ou desconfirmadas passo a passo. A lógica</w:t>
        <w:br/>
        <w:t>indutiva serviria para medir esse crescimento gradual da confiança em uma lei.</w:t>
        <w:br/>
        <w:br/>
        <w:t>**Conciliação de Escolas de Pensamento**. Ele desejava encerrar a disputa</w:t>
        <w:br/>
        <w:t>"fútil" entre a concepção lógica de probabilidade (Keynes, Jeffreys) e a</w:t>
        <w:br/>
        <w:t>concepção frequentista (von Mises, Reichenbach), demonstrando que ambas as</w:t>
        <w:br/>
        <w:t>teorias tratam de conceitos importantes que se complementam em vez de se</w:t>
        <w:br/>
        <w:t>excluírem.</w:t>
        <w:br/>
        <w:br/>
        <w:t>**Criação de Frameworks Abrangentes**. Carnap queria expandir a ideia de</w:t>
        <w:br/>
        <w:t>"frameworks" linguísticos para que estes incluíssem não apenas regras</w:t>
        <w:br/>
        <w:t>dedutivas, mas também regras de lógica indutiva que fossem constitutivas do</w:t>
        <w:br/>
        <w:t>sistema e permitissem a confirmação de sentenças sintéticas (os juízos</w:t>
        <w:br/>
        <w:t>sintéticos kantianos).</w:t>
        <w:br/>
        <w:br/>
        <w:t>**Reconsideração Pessoal**. Em 1941, ele reconsiderou o problema da</w:t>
        <w:br/>
        <w:t>probabilidade após uma leitura mais cuidadosa de Keynes, abandonando a visão</w:t>
        <w:br/>
        <w:t>de que a confirmação seria apenas comparativa ("mais fortemente confirmada",</w:t>
        <w:br/>
        <w:t>"menos confirmada"...) e passando a buscar um sistema métrico quantitativo,</w:t>
        <w:br/>
        <w:t>menos vago, assim como a ciência introduziu o conceito métrico de temperatura</w:t>
        <w:br/>
        <w:t>para substituir o conceito comparativo de "mais quente".</w:t>
        <w:br/>
        <w:br/>
        <w:t>*    *    *    *    *    *</w:t>
        <w:br/>
        <w:br/>
        <w:t>**Os Dois Conceitos de Probabilidade**. O artigo "The Two Concepts of</w:t>
        <w:br/>
        <w:t>Probability", escrito por Rudolf Carnap em 1945, é dividido em seis capítulos</w:t>
        <w:br/>
        <w:t>(ou seções) principais. Abaixo está um resumo de cada um deles.</w:t>
        <w:br/>
        <w:br/>
        <w:t>**I. O Problema da Probabilidade**. Carnap define o objetivo como uma</w:t>
        <w:br/>
        <w:t>explicação (explication), que consiste em substituir um conceito vago da</w:t>
        <w:br/>
        <w:t>linguagem comum (o explicandum) por um conceito novo e mais exato (o</w:t>
        <w:br/>
        <w:t>explicatum). O problema central é encontrar uma explicação adequada para o</w:t>
        <w:br/>
        <w:t>termo "probabilidade".</w:t>
        <w:br/>
        <w:br/>
        <w:t>**II. Os Conceitos Lógicos de Confirmação**. O autor explora o lado lógico da</w:t>
        <w:br/>
        <w:t>confirmação de hipóteses $h$ com base em evidências $e$. Ele distingue três</w:t>
        <w:br/>
        <w:t>tipos de conceitos de confirmação: positivo ($h$ é confirmado por $e$),</w:t>
        <w:br/>
        <w:t>comparativo ($h$ é mais confirmado por $e$ do que $h’$ por $e’$) e métrico (o</w:t>
        <w:br/>
        <w:t>grau numérico de confirmação).</w:t>
        <w:br/>
        <w:br/>
        <w:t>**III. Os Dois Conceitos de Probabilidade**. Este é o ponto central da obra,</w:t>
        <w:br/>
        <w:t>onde Carnap argumenta que a maioria das disputas históricas sobre o tema</w:t>
        <w:br/>
        <w:t>ocorre porque os autores estão tratando de dois conceitos diferentes sob o</w:t>
        <w:br/>
        <w:t>mesmo nome. Ele os define como 1.) Probabilidade$_1$: O grau de confirmação</w:t>
        <w:br/>
        <w:t>(conceito lógico) e 2.)  Probabilidade$_2$: A frequência relativa a longo</w:t>
        <w:br/>
        <w:t>prazo (conceito estatístico/empírico).</w:t>
        <w:br/>
        <w:br/>
        <w:t>**IV. A Natureza Lógica dos Dois Conceitos de Probabilidade**. Carnap detalha</w:t>
        <w:br/>
        <w:t>as diferenças entre ambos. A Probabilidade$_1$ é um conceito semântico e</w:t>
        <w:br/>
        <w:t>analítico, cujas sentenças são verdadeiras ou falsas apenas pela análise</w:t>
        <w:br/>
        <w:t>lógica, sem depender de fatos. Já a Probabilidade$_2$ é um conceito factual e</w:t>
        <w:br/>
        <w:t>empírico, que diz algo sobre o mundo físico e deve ser testado por observações</w:t>
        <w:br/>
        <w:t>estatísticas.</w:t>
        <w:br/>
        <w:br/>
        <w:t>**V. O Empirismo e o Conceito Lógico de Probabilidade**. O autor defende que o</w:t>
        <w:br/>
        <w:t>uso da Probabilidade$_1$ não viola os princípios do empirismo. Ele critica a</w:t>
        <w:br/>
        <w:t>visão de Reichenbach, que tentava identificar os dois conceitos como um só,</w:t>
        <w:br/>
        <w:t>reforçando que, embora relacionados, eles permanecem fundamentalmente</w:t>
        <w:br/>
        <w:t>distintos: um é uma estimativa lógica e o outro é uma frequência física.</w:t>
        <w:br/>
        <w:br/>
        <w:t>**VI. Probabilidade e Verdade**. Carnap discute a confusão comum entre</w:t>
        <w:br/>
        <w:t>"verdade" e "confirmado". Ele argumenta que, embora nunca possamos verificar</w:t>
        <w:br/>
        <w:t>definitivamente uma lei física (alcançar a verdade absoluta), podemos</w:t>
        <w:br/>
        <w:t>determinar seu grau de confirmação. Assim, a lógica indutiva não substitui a</w:t>
        <w:br/>
        <w:t>lógica clássica de dois valores (verdadeiro/falso), mas adiciona uma escala</w:t>
        <w:br/>
        <w:t>contínua de confirmação para as sentenças.</w:t>
        <w:br/>
        <w:br/>
        <w:t>**Lógica dedutiva versus lógica indutiva.** A diferença entre a lógica</w:t>
        <w:br/>
        <w:t>indutiva e a dedutiva, segundo os textos de 2025[iv], reside na natureza da</w:t>
        <w:br/>
        <w:t>relação entre as premissas e a conclusão, bem como no grau de certeza que cada</w:t>
        <w:br/>
        <w:t>uma oferece. A lógica dedutiva é focada na validade lógica e na demonstração</w:t>
        <w:br/>
        <w:t>de conclusões que são consequências necessárias de suas premissas. Por</w:t>
        <w:br/>
        <w:t>exemplo, no silogismo científico, se as premissas são necessariamente</w:t>
        <w:br/>
        <w:t>verdadeiras, a conclusão também deve sê-lo, não havendo possibilidade de erro</w:t>
        <w:br/>
        <w:t>se a forma lógica for respeitada. Por basear-se em uma estrutura formal</w:t>
        <w:br/>
        <w:t>fechada, as provas dedutivas são consideradas estáticas.</w:t>
        <w:br/>
        <w:br/>
        <w:t>Por outro lado, a lógica indutiva é descrita como um tipo de raciocínio não</w:t>
        <w:br/>
        <w:t>dedutivo que não se fundamenta na validade absoluta, mas em graus de</w:t>
        <w:br/>
        <w:t>probabilidade e na plausibilidade, onde o apoio das premissas torna a</w:t>
        <w:br/>
        <w:t>conclusão meramente provável. Ao contrário da dedução, os raciocínios</w:t>
        <w:br/>
        <w:t>indutivos são dinâmicos, pois estão sujeitos a revisões constantes e à busca</w:t>
        <w:br/>
        <w:t>por novos dados para corrigir crenças anteriores.</w:t>
        <w:br/>
        <w:br/>
        <w:t>Apesar das diferenças[v], ambas as lógicas compartilham uma natureza lógica e</w:t>
        <w:br/>
        <w:t>semântica. Resolver problemas em qualquer uma delas não exige conhecimento de</w:t>
        <w:br/>
        <w:t>fatos empíricos, mas apenas a análise do significado das sentenças envolvidas.</w:t>
        <w:br/>
        <w:t>Em resumo, enquanto a lógica clássica lida com uma relação de "tudo ou nada"</w:t>
        <w:br/>
        <w:t>(ou a conclusão segue com necessidade ou não), a lógica indutiva quantifica o</w:t>
        <w:br/>
        <w:t>quanto uma evidência apoia uma hipótese.</w:t>
        <w:br/>
        <w:br/>
        <w:t>*    *    *    *    *    *</w:t>
        <w:br/>
        <w:br/>
        <w:t>**Sobre a Lógica Indutiva**. O artigo intitulado "On Inductive Logic", escrito</w:t>
        <w:br/>
        <w:t>por Rudolf Carnap em 1945, apresenta um resumo informal do sistema de lógica</w:t>
        <w:br/>
        <w:t>indutiva desenvolvido pelo autor. O objetivo central é fornecer uma explicação</w:t>
        <w:br/>
        <w:t>quantitativa exata para o conceito de "grau de confirmação", permitindo que a</w:t>
        <w:br/>
        <w:t>ciência avalie objetivamente o quanto uma evidência apoia uma hipótese.</w:t>
        <w:br/>
        <w:br/>
        <w:t>O artigo é dividido em 16 seções (parágrafos ou capítulos curtos), numeradas</w:t>
        <w:br/>
        <w:t>de §1 a §16. Abaixo está o resumo de cada uma das seções.</w:t>
        <w:br/>
        <w:br/>
        <w:t>**§1. Lógica Indutiva**. Carnap distingue entre Probabilidade$_1$ (conceito</w:t>
        <w:br/>
        <w:t>lógico de grau de confirmação) e Probabilidade$_2$ (conceito empírico de</w:t>
        <w:br/>
        <w:t>frequência relativa). A lógica indutiva é definida como a teoria do grau de</w:t>
        <w:br/>
        <w:t>confirmação, atuando como uma "implicação lógica parcial". Citando, logo na</w:t>
        <w:br/>
        <w:t>página 1:</w:t>
        <w:br/>
        <w:br/>
        <w:t>In a certain sense we might regard deductive logic as the theory of</w:t>
        <w:br/>
        <w:t>L-implication (logical implication, entailment). And inductive logic may be</w:t>
        <w:br/>
        <w:t>construed as the theory of degree of confirmation, which is, so to speak,</w:t>
        <w:br/>
        <w:t>partial L-implication. "e L-implies h" says that h is implicitly given with e,</w:t>
        <w:br/>
        <w:t>in other words, that the whole logical content of h is contained in e. On the</w:t>
        <w:br/>
        <w:t>other hand, "c(h, e) = 3/4" says that h is not entirely given with e but that</w:t>
        <w:br/>
        <w:t>the assumption of h is supported to the degree 3/4 by the observational</w:t>
        <w:br/>
        <w:t>evidence expressed in e.</w:t>
        <w:br/>
        <w:br/>
        <w:t>**§2. Alguns Conceitos Semânticos**. Apresenta as bases da lógica de</w:t>
        <w:br/>
        <w:t>predicados e introduz os conceitos de descrições de estado, que descrevem</w:t>
        <w:br/>
        <w:t>estados possíveis do universo e amplitude, as descrições de estado nas quais</w:t>
        <w:br/>
        <w:t>uma sentença é verdadeira.</w:t>
        <w:br/>
        <w:br/>
        <w:t>**§3. Funções-c Regulares**. Define funções matemáticas ($m$e $c$) para</w:t>
        <w:br/>
        <w:t>atribuir valores numéricos ao grau de confirmação. Sendo que $m$ é métrica e</w:t>
        <w:br/>
        <w:t>$c$ grau de confirmação. Em resumo, $m$ é uma medida de volume lógico de uma</w:t>
        <w:br/>
        <w:t>sentença, enquanto $c$ é a medida da relação de suporte entre duas sentenças,</w:t>
        <w:br/>
        <w:t>calculada pela razão entre suas amplitudes</w:t>
        <w:br/>
        <w:br/>
        <w:t>**§4. O Conceito Comparativo de Confirmação**. Introduz uma maneira de</w:t>
        <w:br/>
        <w:t>comparar se uma hipótese é "mais ou igualmente confirmada" que outra sem a</w:t>
        <w:br/>
        <w:t>necessidade imediata de valores numéricos.</w:t>
        <w:br/>
        <w:br/>
        <w:t>**§5. Funções-c Simétricas**. Estabelece o princípio de que a lógica indutiva</w:t>
        <w:br/>
        <w:t>não deve discriminar entre indivíduos particulares, tratando todos de forma</w:t>
        <w:br/>
        <w:t>igual.</w:t>
        <w:br/>
        <w:br/>
        <w:t>**§6. O Grau de Confirmação $c$**. Carnap seleciona uma função específica,</w:t>
        <w:br/>
        <w:t>chamada $c*$, como a base de seu sistema, fundamentada na atribuição de</w:t>
        <w:br/>
        <w:t>valores iguais para descrições de estrutura[vi].</w:t>
        <w:br/>
        <w:br/>
        <w:t>**§7. Linguagens Apenas com Predicados de Um Lugar**. Explica que a teoria</w:t>
        <w:br/>
        <w:t>foca inicialmente em propriedades simples (como cores) para facilitar a</w:t>
        <w:br/>
        <w:t>análise matemática antes de expandir para relações complexas.</w:t>
        <w:br/>
        <w:br/>
        <w:t>**§8. Inferências Indutivas**. Define que "inferência" na lógica indutiva</w:t>
        <w:br/>
        <w:t>significa determinar o valor exato do grau de confirmação de uma hipótese com</w:t>
        <w:br/>
        <w:t>base em evidências.</w:t>
        <w:br/>
        <w:br/>
        <w:t>**§9. A Inferência Direta**. Trata da inferência de uma população inteira para</w:t>
        <w:br/>
        <w:t>uma amostra.</w:t>
        <w:br/>
        <w:br/>
        <w:t>**§10. A Inferência Preditiva**. Trata da inferência de uma amostra observada</w:t>
        <w:br/>
        <w:t>para outra amostra não observada, sendo considerada por Carnap a inferência</w:t>
        <w:br/>
        <w:t>mais importante[vii].</w:t>
        <w:br/>
        <w:br/>
        <w:t>**§11. A Inferência por Analogia**. Examina como a similaridade entre</w:t>
        <w:br/>
        <w:t>indivíduos aumenta a probabilidade de compartilharem outras propriedades.</w:t>
        <w:br/>
        <w:br/>
        <w:t>**§12. A Inferência Inversa**. Trata da inferência de uma amostra para a</w:t>
        <w:br/>
        <w:t>população total[viii].</w:t>
        <w:br/>
        <w:br/>
        <w:t>**§13. A Inferência Universal**. Trata da inferência de uma amostra para uma</w:t>
        <w:br/>
        <w:t>lei universal (ex: "todos os cisnes são brancos"). Carnap nota que, em um</w:t>
        <w:br/>
        <w:t>universo infinito, o grau de confirmação de uma lei universal tende a</w:t>
        <w:br/>
        <w:t>zero[ix].</w:t>
        <w:br/>
        <w:br/>
        <w:t>**§14. A Confirmação de Instância de uma Lei**. Argumenta que cientistas não</w:t>
        <w:br/>
        <w:t>precisam que a lei seja universalmente verdadeira para sempre, mas sim que a</w:t>
        <w:br/>
        <w:t>próxima instância da lei seja confirmada (confirmação de instância</w:t>
        <w:br/>
        <w:t>qualificada), o que justifica a confiança nas leis científicas.</w:t>
        <w:br/>
        <w:br/>
        <w:t>**§15. A Variedade de Instâncias**. Explica que a confirmação de uma lei é</w:t>
        <w:br/>
        <w:t>mais forte quando as evidências vêm de casos variados (ex: testar metais</w:t>
        <w:br/>
        <w:t>diferentes para a lei da expansão pelo calor) do que quando vêm de muitos</w:t>
        <w:br/>
        <w:t>casos idênticos.</w:t>
        <w:br/>
        <w:br/>
        <w:t>**§16. O Problema da Justificação da Indução**. Discute a "reconstrução</w:t>
        <w:br/>
        <w:t>racional" do pensamento indutivo e defende que o sucesso de um sistema</w:t>
        <w:br/>
        <w:t>indutivo deve ser medido por sua eficácia em longo prazo em um mundo</w:t>
        <w:br/>
        <w:t>previsível.</w:t>
        <w:br/>
        <w:br/>
        <w:t xml:space="preserve">  </w:t>
        <w:br/>
        <w:br/>
        <w:t>* * *</w:t>
        <w:br/>
        <w:br/>
        <w:t>[i] Resumo com o uso de IA e a partir dos arquivos: “The Two Concepts of</w:t>
        <w:br/>
        <w:t>Probability (1945)”: &lt;https://drive.google.com/file/d/1a4rUDve9Zsq--</w:t>
        <w:br/>
        <w:t>DWSruiMyRkRlxSf-NhC/view?usp=drive_link&gt;, “ON INDUCTIVE LOGIC (1945)”:</w:t>
        <w:br/>
        <w:t>&lt;https://drive.google.com/file/d/1NXXEexgt0DypUfdfVFE9A6ZjofEtnSgJ/view?usp=drive_link&gt;</w:t>
        <w:br/>
        <w:t>e “MEANING AND NECESSITY (1947)”:</w:t>
        <w:br/>
        <w:t>&lt;https://drive.google.com/file/d/1JM9xXXoyvmgG52DVIRTpCUI1bLmwakDj/view?usp=drive_link&gt;.</w:t>
        <w:br/>
        <w:t>Os arquivos foram encontrados na grande rede.</w:t>
        <w:br/>
        <w:br/>
        <w:t>[ii] Resumido por IA.</w:t>
        <w:br/>
        <w:br/>
        <w:t>[iii] Um framework serve para substituir linguagens naturais vagas e ambíguas</w:t>
        <w:br/>
        <w:t>por sistemas precisos que permitem ao cientista ou filósofo criar um "espaço</w:t>
        <w:br/>
        <w:t>conceitual" onde as afirmações podem ser verificadas ou confirmadas de forma</w:t>
        <w:br/>
        <w:t>objetiva, eliminando pseudo-problemas metafísicos que surgem da confusão</w:t>
        <w:br/>
        <w:t>linguística.</w:t>
        <w:br/>
        <w:br/>
        <w:t>[iv] Aspectos de Lógica Elementar - parte 1 (&lt;https://bit.ly/4b2Mzdi&gt;),</w:t>
        <w:br/>
        <w:t>Aspectos de Lógica Elementar - parte 2  (&lt;https://bit.ly/40iQtbU&gt;), Lógica</w:t>
        <w:br/>
        <w:t>Aristotélica (&lt;https://bit.ly/4cDx38W&gt;), Introdução à lógica elementar</w:t>
        <w:br/>
        <w:t>(&lt;https://bit.ly/4c7QDdl&gt;).</w:t>
        <w:br/>
        <w:br/>
        <w:t>[v] De acordo com as fontes sobre Carnap já citadas.</w:t>
        <w:br/>
        <w:br/>
        <w:t>[vi] Our inductive logic is the theory of this **particular function $c*$** as</w:t>
        <w:br/>
        <w:t>our concept of degree of confirmation.</w:t>
        <w:br/>
        <w:br/>
        <w:t>[vii] The kinds of inference discussed in the subsequent sections may be</w:t>
        <w:br/>
        <w:t>construed as special cases of the predictive inference. p. 86.</w:t>
        <w:br/>
        <w:br/>
        <w:t>[viii] This inference is of much greater importance for practical statistical</w:t>
        <w:br/>
        <w:t>work than the direct inference, because we usually have statistical</w:t>
        <w:br/>
        <w:t>information only for some samples and not for the whole population. p. 88.</w:t>
        <w:br/>
        <w:br/>
        <w:t>[ix] The role of universal sentences in the inductive procedures of science</w:t>
        <w:br/>
        <w:t>has generally been overestimated. p. 88.</w:t>
        <w:br/>
        <w:br/>
        <w:br/>
      </w:r>
    </w:p>
    <w:p>
      <w:r>
        <w:br w:type="page"/>
      </w:r>
    </w:p>
    <w:p>
      <w:pPr>
        <w:pStyle w:val="Heading1"/>
      </w:pPr>
      <w:r>
        <w:t>Quando o entendimento se sujeita a múltiplas interpretações - 11/02/2026</w:t>
      </w:r>
    </w:p>
    <w:p>
      <w:hyperlink r:id="rId15">
        <w:r>
          <w:t>Link original: https://www.reflexoesdofilosofo.blog.br/2026/02/quando-o-entendimento-se-sujeita.html</w:t>
        </w:r>
      </w:hyperlink>
    </w:p>
    <w:p>
      <w:r>
        <w:t>_A medida do entendimento é a medida do uso público da linguagem_</w:t>
        <w:br/>
        <w:br/>
        <w:t>**1\. Sobre Quine**. Willard Van Orman Quine foi um filósofo americano</w:t>
        <w:br/>
        <w:t>associado principalmente ao _naturalismo_ dentro da tradição da filosofia</w:t>
        <w:br/>
        <w:t>analítica, e ficou especialmente conhecido por criticar o positivismo lógico</w:t>
        <w:br/>
        <w:t>ao rejeitar a distinção entre verdades analíticas e sintéticas, argumento</w:t>
        <w:br/>
        <w:t>central em seu ensaio _Dois Dogmas do Empirismo_.</w:t>
        <w:br/>
        <w:br/>
        <w:t>Ele defendeu que não existe uma separação rígida entre filosofia e ciência,</w:t>
        <w:br/>
        <w:t>propondo que a filosofia deve ser conduzida com os mesmos padrões empíricos e</w:t>
        <w:br/>
        <w:t>metodológicos da ciência, o que o tornou uma figura proeminente por</w:t>
        <w:br/>
        <w:t>transformar profundamente debates sobre significado, epistemologia e a relação</w:t>
        <w:br/>
        <w:t>entre linguagem e conhecimento no século XX[i].</w:t>
        <w:br/>
        <w:br/>
        <w:t>**2\. Quine no blog**. No nosso blog, pudemos ver que Quine propôs o holismo</w:t>
        <w:br/>
        <w:t>epistemológico, a ideia de que nossas crenças formam uma "teia" que enfrenta o</w:t>
        <w:br/>
        <w:t>tribunal da experiência como um corpo coletivo, o que implica que qualquer</w:t>
        <w:br/>
        <w:t>enunciado é passível de revisão (falibilismo). Entre outras coisas, ele</w:t>
        <w:br/>
        <w:t>caracterizou a linguagem como uma ‘arte social’ construída</w:t>
        <w:br/>
        <w:t>intersubjetivamente, em sentido descritivo e naturalizado, não normativo. Suas</w:t>
        <w:br/>
        <w:t>teses incluem a indeterminação da tradução (ilustrada pelo experimento</w:t>
        <w:br/>
        <w:t>"Gavagai") e a máxima ontológica de que "ser é ser o valor de uma variável</w:t>
        <w:br/>
        <w:t>ligada"[ii], sugerindo que a referência é inescrutável e dependente do sistema</w:t>
        <w:br/>
        <w:t>conceitual adotado[iii].</w:t>
        <w:br/>
        <w:br/>
        <w:t>**3\. Quine na perspectiva da nossa série.** Quine se opõe radicalmente ao</w:t>
        <w:br/>
        <w:t>fundacionalismo de Descartes e ao apriorismo de Kant ao rejeitar a ideia de</w:t>
        <w:br/>
        <w:t>uma mente como espelho privado ou detentora de categorias fixas, propondo que</w:t>
        <w:br/>
        <w:t>o conhecimento é uma "teia de crenças" holística e uma arte social construída</w:t>
        <w:br/>
        <w:t>intersubjetivamente. Enquanto Carnap buscava uma distinção rígida entre</w:t>
        <w:br/>
        <w:t>verdades analíticas e sintéticas para purificar a ciência, Quine denuncia essa</w:t>
        <w:br/>
        <w:t>clivagem como um "dogma metafísico" sem critérios claros, argumentando que</w:t>
        <w:br/>
        <w:t>todo o conhecimento, inclusive a lógica e a matemática, é passível de revisão</w:t>
        <w:br/>
        <w:t>no "tribunal da experiência"[iv].</w:t>
        <w:br/>
        <w:br/>
        <w:t>**4\. Nossa máxima sobre o ponto de vista de Quine.** A partir de Quine, a</w:t>
        <w:br/>
        <w:t>nossa máxima - “Eu falo e você me ouve, mas entende?” - indicaria que não há</w:t>
        <w:br/>
        <w:t>um fato adicional, oculto, que determine se houve entendimento para além do</w:t>
        <w:br/>
        <w:t>uso público da linguagem. Vejamos.</w:t>
        <w:br/>
        <w:br/>
        <w:t>**5\. Entender não é acessar um “significado interno”**. Para Quine, não</w:t>
        <w:br/>
        <w:t>existe algo como um significado mental privado que garanta o entendimento. Ele</w:t>
        <w:br/>
        <w:t>rejeita a ideia de que, além do som emitido e da reação do ouvinte, exista um</w:t>
        <w:br/>
        <w:t>“conteúdo” compartilhado acessível por introspecção. Então, para a nossa</w:t>
        <w:br/>
        <w:t>pergunta “Eu falo e você me ouve, mas entende?”, Quine diria que não há um</w:t>
        <w:br/>
        <w:t>critério independente do comportamento e das disposições para agir. Se você</w:t>
        <w:br/>
        <w:t>reage de maneira adequada, isto é, se você responde, age, corrige, continua o</w:t>
        <w:br/>
        <w:t>jogo linguístico, então isso é tudo o que há para o entendimento. Não existe</w:t>
        <w:br/>
        <w:t>um “entender de verdade” escondido atrás disso.</w:t>
        <w:br/>
        <w:br/>
        <w:t>**6\. A indeterminação da tradução**. Nossa máxima vai ecoar essa tese famosa.</w:t>
        <w:br/>
        <w:t>Mesmo que eu fale perfeitamente, você ouça atentamente e responda</w:t>
        <w:br/>
        <w:t>coerentemente, ainda assim, diria Quine, há múltiplas teorias de significado</w:t>
        <w:br/>
        <w:t>igualmente compatíveis com todos os fatos observáveis. Isso quer dizer que não</w:t>
        <w:br/>
        <w:t>há um único fato que fixe o que exatamente foi entendido; há apenas redes de</w:t>
        <w:br/>
        <w:t>crenças, hábitos inferenciais ancorados em padrões de estímulo e assentimento.</w:t>
        <w:br/>
        <w:t>Portanto, nossa pergunta “mas entende?” não tem uma resposta metafísica</w:t>
        <w:br/>
        <w:t>profunda. Ela só pode ser respondida _pragmaticamente_[v].</w:t>
        <w:br/>
        <w:br/>
        <w:t>**7\. “Entender” é estar suficientemente alinhado no jogo linguístico**. Para</w:t>
        <w:br/>
        <w:t>Quine, entender alguém é compartilhar padrões de assentimento e rejeição</w:t>
        <w:br/>
        <w:t>diante de estímulos semelhantes, dentro de uma linguagem pública. Não é que</w:t>
        <w:br/>
        <w:t>temos a mesma imagem mental; nem que acessamos o mesmo “sentido” abstrato e</w:t>
        <w:br/>
        <w:t>nem que correspondemos a uma entidade semântica fixa. É algo mais fraco, mas</w:t>
        <w:br/>
        <w:t>funcional: coordenação, previsibilidade, continuidade da prática. Se o diálogo</w:t>
        <w:br/>
        <w:t>funciona, o entendimento está dado e não há mais nada a ser procurado.</w:t>
        <w:br/>
        <w:br/>
        <w:t>**8\. A nossa máxima como um diagnóstico quineano**. A nossa frase pode ser</w:t>
        <w:br/>
        <w:t>lida, quineanamente, assim: “Mesmo quando todas as condições externas do</w:t>
        <w:br/>
        <w:t>entendimento estão satisfeitas, ainda sentimos a tentação de perguntar por</w:t>
        <w:br/>
        <w:t>algo a mais”. Ele diria que essa tentação é um resíduo de uma má metafísica do</w:t>
        <w:br/>
        <w:t>significado, a ideia de que há um “sentido” intermediário entre fala e</w:t>
        <w:br/>
        <w:t>mundo[vi]. Então, ele tentaria dissolver a pergunta, não a responder.</w:t>
        <w:br/>
        <w:br/>
        <w:t>Do ponto de vista naturalista quineano, podemos supor que sobre o</w:t>
        <w:br/>
        <w:t>entendimento, seria possível explicações como uma aquisição linguística,</w:t>
        <w:br/>
        <w:t>baseada na psicologia ou biologia, padrões de estímulo e assentimento e</w:t>
        <w:br/>
        <w:t>coordenação intersubjetiva observável. Porém não algo como “o entendimento</w:t>
        <w:br/>
        <w:t>ocorre porque o ouvinte acessou o significado correto”.</w:t>
        <w:br/>
        <w:br/>
        <w:t>Supondo que provocássemos Quine com nossa máxima, ele provavelmente retrucaria</w:t>
        <w:br/>
        <w:t>dizendo que “Se eu respondo apropriadamente ao que você diz, o que mais você</w:t>
        <w:br/>
        <w:t>quer dizer com “entender”?” E, para ele, não há uma resposta que não recaia em</w:t>
        <w:br/>
        <w:t>_mito semântico_.</w:t>
        <w:br/>
        <w:br/>
        <w:t>Podemos concluir que, depois de Quine, a pergunta “mas entende?” já não busca</w:t>
        <w:br/>
        <w:t>um fato oculto; ela se torna um _gesto crítico_ que interroga se a descrição</w:t>
        <w:br/>
        <w:t>naturalista do funcionamento da linguagem é suficiente para capturar aquilo</w:t>
        <w:br/>
        <w:t>que, nas nossas práticas, chamamos de entendimento.</w:t>
        <w:br/>
        <w:br/>
        <w:t xml:space="preserve">  </w:t>
        <w:br/>
        <w:br/>
        <w:t>* * *</w:t>
        <w:br/>
        <w:br/>
        <w:t>[i] Conforme</w:t>
        <w:br/>
        <w:t>&lt;https://plato.stanford.edu/entries/quine/?utm_source=chatgpt.com&gt;.</w:t>
        <w:br/>
        <w:br/>
        <w:t>[ii] Chamamos B de escopo da ocorrência inicial do quantificador ∀x em ∀xB. Se</w:t>
        <w:br/>
        <w:t>uma ocorrência de uma variável não é livre em uma fórmula A, então ela é</w:t>
        <w:br/>
        <w:t>ligada; todas as ocorrências de x em B são ligadas na fórmula quantificada</w:t>
        <w:br/>
        <w:t>∀xB. De fato, frequentemente escreveremos que elas estão dentro do escopo do</w:t>
        <w:br/>
        <w:t>quantificador inicial. &lt;https://plato.stanford.edu/entries/quantification/&gt;.</w:t>
        <w:br/>
        <w:t>Também: &lt;https://www.reflexoesdofilosofo.blog.br/2023/11/o-empirismo-sem-</w:t>
        <w:br/>
        <w:t>dogmas-de-quine.html#comment-form&gt;.</w:t>
        <w:br/>
        <w:br/>
        <w:t>[iii] Com base no histórico do Blog, entre outras: &lt;https://bit.ly/notebook-</w:t>
        <w:br/>
        <w:t>blog&gt;. “Quine e os problemas do positivismo lógico” -</w:t>
        <w:br/>
        <w:t>&lt;https://www.reflexoesdofilosofo.blog.br/2020/11/quine-e-os-problemas-do-</w:t>
        <w:br/>
        <w:t>positivismo.html&gt;, “Teses quineanas” -</w:t>
        <w:br/>
        <w:t>&lt;https://www.reflexoesdofilosofo.blog.br/2023/11/teses-quineanas.html&gt;,” O</w:t>
        <w:br/>
        <w:t>empirismo sem dogmas de Quine” -</w:t>
        <w:br/>
        <w:t>&lt;https://www.reflexoesdofilosofo.blog.br/2023/11/o-empirismo-sem-dogmas-de-</w:t>
        <w:br/>
        <w:t>quine.html&gt;.</w:t>
        <w:br/>
        <w:br/>
        <w:t>[iv] Idem.</w:t>
        <w:br/>
        <w:br/>
        <w:t>[v] Cabe referir conforme “Ancorando teorias do significado contra teorias do</w:t>
        <w:br/>
        <w:t>significado centradas na verdade: uma defesa de Dummett contra o Programa de</w:t>
        <w:br/>
        <w:t>Davidson” (&lt;https://www.academia.edu/125312640&gt;) que parece que correlações</w:t>
        <w:br/>
        <w:t>estímulo–resposta não parecem suficientes para explicar a competência</w:t>
        <w:br/>
        <w:t>linguística produtiva. É que aprender uma linguagem parece aprender também</w:t>
        <w:br/>
        <w:t>algo normativo e sistemático, isto é, aprender significado, mesmo que não como</w:t>
        <w:br/>
        <w:t>entidade mental.</w:t>
        <w:br/>
        <w:br/>
        <w:t>[vi] Como o terceiro reino de Frege (quando falando de sinn, não bedeutung).</w:t>
        <w:br/>
        <w:br/>
        <w:br/>
      </w:r>
    </w:p>
    <w:p>
      <w:r>
        <w:br w:type="page"/>
      </w:r>
    </w:p>
    <w:p>
      <w:pPr>
        <w:pStyle w:val="Heading1"/>
      </w:pPr>
      <w:r>
        <w:t>O entendimento entre sintaxe, semântica e pragmática - 02/02/2026</w:t>
      </w:r>
    </w:p>
    <w:p>
      <w:hyperlink r:id="rId16">
        <w:r>
          <w:t>Link original: https://www.reflexoesdofilosofo.blog.br/2026/02/o-entendimento-entre-sintaxe-semantica.html</w:t>
        </w:r>
      </w:hyperlink>
    </w:p>
    <w:p>
      <w:r>
        <w:t>_Quando a nossa máxima se torna um pseudoproblema_</w:t>
        <w:br/>
        <w:br/>
        <w:t>**1\. Sobre Carnap.** De acordo com nossa base de conhecimento do blog[i],</w:t>
        <w:br/>
        <w:t>Rudolf Carnap foi uma figura central do Círculo de Viena e do positivismo</w:t>
        <w:br/>
        <w:t>lógico, cujo projeto visava a eliminação da metafísica ao considerar que seus</w:t>
        <w:br/>
        <w:t>enunciados carecem de sentido por não serem empiricamente verificáveis. Em sua</w:t>
        <w:br/>
        <w:t>obra _Aufbau_ , propôs uma reconstrução racional do conhecimento através de um</w:t>
        <w:br/>
        <w:t>sistema lógico-linguístico de conceitos, inicialmente baseado no fenomenalismo</w:t>
        <w:br/>
        <w:t>das experiências imediatas, mas que evoluiu para o fisicalismo em busca de uma</w:t>
        <w:br/>
        <w:t>ciência unificada.</w:t>
        <w:br/>
        <w:br/>
        <w:t>Ele é notável pela formulação do Princípio da Tolerância Linguística,</w:t>
        <w:br/>
        <w:t>sustentando que a escolha de uma linguagem é uma decisão pragmática e</w:t>
        <w:br/>
        <w:t>convencional ("em lógica não há moral"), distinguindo entre questões teóricas</w:t>
        <w:br/>
        <w:t>internas ao sistema e decisões ontológicas externas. Suas teses influenciaram</w:t>
        <w:br/>
        <w:t>a transição do critério de verificabilidade para o de confirmação,</w:t>
        <w:br/>
        <w:t>consolidando a filosofia como uma atividade de análise lógica do discurso</w:t>
        <w:br/>
        <w:t>científico.</w:t>
        <w:br/>
        <w:br/>
        <w:t>**2\. Carnap na perspectiva da nossa série.** Enquanto Carnap e o positivismo</w:t>
        <w:br/>
        <w:t>lógico buscam a eliminação da metafísica, como discurso cognitivo</w:t>
        <w:br/>
        <w:t>significativo, ao restringir o conhecimento ao que é empiricamente verificável</w:t>
        <w:br/>
        <w:t>ou logicamente tautológico, Descartes fundamenta o saber no dualismo e na</w:t>
        <w:br/>
        <w:t>certeza indubitável do _cogito_ , tratando a mente como uma substância</w:t>
        <w:br/>
        <w:t>pensante privada e inacessível, o que Carnap rejeitaria como um contrassenso</w:t>
        <w:br/>
        <w:t>linguístico sem conteúdo cognitivo verificável.</w:t>
        <w:br/>
        <w:br/>
        <w:t>Kant compartilha com Carnap a visão de que o sujeito estrutura a experiência,</w:t>
        <w:br/>
        <w:t>mas o filósofo do Círculo de Viena reinterpreta os juízos sintéticos _a</w:t>
        <w:br/>
        <w:t>priori_ kantianos, argumentando que a matemática é puramente analítica e que a</w:t>
        <w:br/>
        <w:t>escolha de sistemas conceituais é uma convenção regida pelo Princípio da</w:t>
        <w:br/>
        <w:t>Tolerância Linguística.</w:t>
        <w:br/>
        <w:br/>
        <w:t>Por fim, em oposição a Marx, outro autor da série e que define a consciência</w:t>
        <w:br/>
        <w:t>como um produto das condições materiais de existência e da luta de classes,</w:t>
        <w:br/>
        <w:t>Carnap foca na unificação da ciência por meio de uma linguagem fisicalista</w:t>
        <w:br/>
        <w:t>comum, transformando a filosofia em uma atividade de análise lógica do</w:t>
        <w:br/>
        <w:t>discurso científico, em vez de uma ferramenta de transformação política e</w:t>
        <w:br/>
        <w:t>social.</w:t>
        <w:br/>
        <w:br/>
        <w:t>**3\. Nossa máxima sobre o ponto de vista de Carnap.** Vista a partir de</w:t>
        <w:br/>
        <w:t>Carnap, a nossa máxima — “Eu falo e você me ouve, mas entende?” — expõe uma</w:t>
        <w:br/>
        <w:t>tensão central entre sintaxe, semântica e pragmática, e especialmente entre</w:t>
        <w:br/>
        <w:t>compreensão formal e interpretação empírica[ii]. Vejamos, em três movimento.</w:t>
        <w:br/>
        <w:br/>
        <w:t>**4\. Primeiro Movimento - Entender não é um fato psicológico, mas um fato</w:t>
        <w:br/>
        <w:t>linguístico (dentro de um sistema)**. Para Carnap, sobretudo a partir de</w:t>
        <w:br/>
        <w:t>_Meaning and Necessity_ e dos textos sobre linguagens formais, “entender” não</w:t>
        <w:br/>
        <w:t>é primariamente um estado mental privado, mas um fato linguístico</w:t>
        <w:br/>
        <w:t>reconstruível: compreender uma expressão é dominar as regras de uso e</w:t>
        <w:br/>
        <w:t>interpretação que a definem dentro de um sistema.</w:t>
        <w:br/>
        <w:br/>
        <w:t>Assim, frente à nossa máxima, Carnap diria algo como: “Se você fala numa</w:t>
        <w:br/>
        <w:t>linguagem bem definida, e eu conheço suas regras sintáticas e semânticas,</w:t>
        <w:br/>
        <w:t>então não há um problema filosófico restante de ‘entender’.” Isso significa</w:t>
        <w:br/>
        <w:t>que ou a linguagem é formalmente determinada, ou o problema do entendimento</w:t>
        <w:br/>
        <w:t>não é filosófico, mas empírico ou psicológico. A nossa pergunta só parece</w:t>
        <w:br/>
        <w:t>profunda porque estamos falando da linguagem natural, que é imprecisa, aberta</w:t>
        <w:br/>
        <w:t>e contextualmente instável.</w:t>
        <w:br/>
        <w:br/>
        <w:t>**5\. Segundo Movimento - O “mas entende?” surge da indeterminação semântica</w:t>
        <w:br/>
        <w:t>da linguagem natural**. Há em Carnap uma distinção clara entre as linguagens</w:t>
        <w:br/>
        <w:t>formalizadas, nas quais a compreensão é nítida e linguagem natural, cuja</w:t>
        <w:br/>
        <w:t>compreensão é vaga e dependente de contexto. Na nossa máxima, o “mas entende?”</w:t>
        <w:br/>
        <w:t>aponta para o fato de que ouvir não garante nem a associação sonora, nem a</w:t>
        <w:br/>
        <w:t>reação comportamental correta, nem mesmo o acordo prático.</w:t>
        <w:br/>
        <w:br/>
        <w:t>Carnap diria que isso ocorre porque os termos não têm critérios de aplicação</w:t>
        <w:br/>
        <w:t>totalmente fixados. Por isso, podemos supor que ele defenderia que o problema</w:t>
        <w:br/>
        <w:t>não é metafísico, nem cético, mas um problema de engenharia linguística, de</w:t>
        <w:br/>
        <w:t>_explication_. A pergunta correta, em Carnap, não é “você entende?”, mas:</w:t>
        <w:br/>
        <w:t>“Quais são as regras de interpretação que estamos adotando aqui?”</w:t>
        <w:br/>
        <w:br/>
        <w:t>**6\. Terceiro Movimento - A nossa máxima como diagnóstico do mau uso da</w:t>
        <w:br/>
        <w:t>filosofia**. Há um ponto mais crítico: Carnap poderia dizer que nossa máxima é</w:t>
        <w:br/>
        <w:t>filosoficamente enganadora. Isso porque ela sugere que há um “entender”</w:t>
        <w:br/>
        <w:t>profundo, não redutível a critérios públicos, talvez inacessível à verificação</w:t>
        <w:br/>
        <w:t>intersubjetiva. É o que ele classificaria como um típico pseudoproblema</w:t>
        <w:br/>
        <w:t>filosófico.</w:t>
        <w:br/>
        <w:br/>
        <w:t>Nessa situação ele poderia reagir argumentando que se não conseguimos</w:t>
        <w:br/>
        <w:t>especificar condições públicas sob as quais dizemos que alguém entendeu, então</w:t>
        <w:br/>
        <w:t>a pergunta “mas entende?” não teria conteúdo cognitivo claro. Nesse sentido,</w:t>
        <w:br/>
        <w:t>nossa máxima funcionaria como um sintoma da insuficiência da linguagem</w:t>
        <w:br/>
        <w:t>ordinária, não como um problema que exigiria metafísica, hermenêutica profunda</w:t>
        <w:br/>
        <w:t>ou teoria da mente robusta.</w:t>
        <w:br/>
        <w:br/>
        <w:t>**7\. Formulação carnapiana**. Fica claro que, aos olhos de Carnap: entender é</w:t>
        <w:br/>
        <w:t>dominar um sistema de regras linguísticas e nossa máxima, se perde um pouco de</w:t>
        <w:br/>
        <w:t>dramatização, ganha em diagnóstico técnico. Então, se traduzíssemos a máxima</w:t>
        <w:br/>
        <w:t>para uma linguagem carnapiana, ela ficaria algo como: “Um emissor pode</w:t>
        <w:br/>
        <w:t>produzir uma expressão bem-formada que é percebida por um receptor, sem que</w:t>
        <w:br/>
        <w:t>haja concordância quanto às regras semânticas adotadas”. E isso, para Carnap,</w:t>
        <w:br/>
        <w:t>não é um mistério, mas um convite à explicitação formal.</w:t>
        <w:br/>
        <w:br/>
        <w:t>*  *  *  *  *</w:t>
        <w:br/>
        <w:br/>
        <w:t xml:space="preserve"> **8\. Experimento filosófico**. Por fim, tomados pela filosofia de Carnap,</w:t>
        <w:br/>
        <w:t>podemos tentar canonizar a nossa máxima como um experimento filosófico,</w:t>
        <w:br/>
        <w:t>propondo um Teste de Entendimento sem Garantias. A formulação atende a</w:t>
        <w:br/>
        <w:t>seguinte situação: “Um falante (A) profere um enunciado (E) numa língua</w:t>
        <w:br/>
        <w:t>compartilhada.” “Um ouvinte (B) percebe perfeitamente o som de (E) e reage de</w:t>
        <w:br/>
        <w:t>modo compatível com as convenções linguísticas usuais.” Nesse cenário, cabe a</w:t>
        <w:br/>
        <w:t>pergunta: “É possível afirmar, apenas a partir disso, que (B) entendeu</w:t>
        <w:br/>
        <w:t>(E)?”[iii]</w:t>
        <w:br/>
        <w:br/>
        <w:t>O experimento impõe condições deliberadamente fortes como 1.) audição</w:t>
        <w:br/>
        <w:t>perfeita: não há ruído, erro perceptivo ou déficit sensorial. 2.) competência</w:t>
        <w:br/>
        <w:t>linguística aparente: (B) domina a gramática e o vocabulário da língua de (A).</w:t>
        <w:br/>
        <w:t>3.) Resposta adequada (B) responde de maneira socialmente apropriada ao</w:t>
        <w:br/>
        <w:t>enunciado.</w:t>
        <w:br/>
        <w:br/>
        <w:t>Mesmo sob essas condições, o experimento suspende a tese forte do entendimento</w:t>
        <w:br/>
        <w:t>— segundo a qual percepção correta e resposta adequada garantiriam compreensão</w:t>
        <w:br/>
        <w:t>—, fazendo da máxima um contraexemplo conceitual que distingue sucesso</w:t>
        <w:br/>
        <w:t>pragmático e acordo semântico[iv].</w:t>
        <w:br/>
        <w:br/>
        <w:t>**9\. Entendimento invisível**[v]****. Daí surge como resultado um paradoxo do</w:t>
        <w:br/>
        <w:t>entendimento invisível, isto é, o entendimento é exigido para explicar a</w:t>
        <w:br/>
        <w:t>comunicação, mas não é diretamente observável, nem conclusivamente inferível</w:t>
        <w:br/>
        <w:t>do comportamento. A encruzilhada se dá porque, por um lado, se o entendimento</w:t>
        <w:br/>
        <w:t>é interno, não temos acesso; e por outro, se é externo, parece dissolver-se em</w:t>
        <w:br/>
        <w:t>critérios insuficientes. É um pouco do que nossa série e nossos amigos</w:t>
        <w:br/>
        <w:t>filósofos estão tentando ajudar a clarificar.</w:t>
        <w:br/>
        <w:br/>
        <w:t>Como formulação final do Experimento do Entendimento sem Garantia podemos ter:</w:t>
        <w:br/>
        <w:br/>
        <w:t>_Demonstra-se que, mesmo sob condições ideais de percepção, competência</w:t>
        <w:br/>
        <w:t>linguística e adequação pragmática, não há critério conclusivo para afirmar</w:t>
        <w:br/>
        <w:t>que um enunciado foi compreendido_.</w:t>
        <w:br/>
        <w:br/>
        <w:t>O experimento visa testar se o entendimento é um fato comportamental,</w:t>
        <w:br/>
        <w:t>semântico, intencional ou normativo — ou se ele emerge apenas da articulação</w:t>
        <w:br/>
        <w:t>reflexiva entre esses níveis.</w:t>
        <w:br/>
        <w:br/>
        <w:t>O que a máxima procura fazer é isolar conceitualmente o entendimento como</w:t>
        <w:br/>
        <w:t>problema filosófico, sem apelar para a ignorância, má-fé ou supor erro</w:t>
        <w:br/>
        <w:t>empírico.</w:t>
        <w:br/>
        <w:br/>
        <w:t xml:space="preserve">  </w:t>
        <w:br/>
        <w:br/>
        <w:t>* * *</w:t>
        <w:br/>
        <w:br/>
        <w:t>[i] Com base no histórico do Blog: &lt;https://bit.ly/notebook-blog&gt;. Entre</w:t>
        <w:br/>
        <w:t>outros, “O programa do positivismo lógico”:</w:t>
        <w:br/>
        <w:t>&lt;https://www.reflexoesdofilosofo.blog.br/2020/10/o-programa-do-positivismo-</w:t>
        <w:br/>
        <w:t>logico-i.html&gt;, “A disseminação da atitude científica pelo Círculo de Viena”:</w:t>
        <w:br/>
        <w:t>&lt;https://www.reflexoesdofilosofo.blog.br/2021/02/a-disseminacao-da-atitude-</w:t>
        <w:br/>
        <w:t>cientifica.html&gt;, “Aufbau”:</w:t>
        <w:br/>
        <w:t>&lt;https://www.reflexoesdofilosofo.blog.br/2021/02/aufbau.html&gt;, “Carnap e o</w:t>
        <w:br/>
        <w:t>princípio da tolerância”:</w:t>
        <w:br/>
        <w:t>&lt;https://www.reflexoesdofilosofo.blog.br/2023/11/carnap-e-o-principio-da-</w:t>
        <w:br/>
        <w:t>tolerancia.html&gt;.</w:t>
        <w:br/>
        <w:br/>
        <w:t>[ii] Lembrando que por método e falta de tempo, temos usa o orientando (ou o</w:t>
        <w:br/>
        <w:t>estagiário) fazer o levantamento na base de conhecimento mundial - o</w:t>
        <w:br/>
        <w:t>estagiário Gemini e/ou ChatGPT.</w:t>
        <w:br/>
        <w:br/>
        <w:t>[iii] Nota-se que é diferente de perguntar se (B) entendeu o que (A) disse.</w:t>
        <w:br/>
        <w:br/>
        <w:t>[iv] Quando o ato comunicativo funciona no plano da ação, isto é, a conversa</w:t>
        <w:br/>
        <w:t>avança sem conflito imediato, houve sucesso pragmático. Porém, isso não quer</w:t>
        <w:br/>
        <w:t>dizer que houve acordo semântico, que os interlocutores associaram o mesmo</w:t>
        <w:br/>
        <w:t>sentido relevante, que as palavras significaram a mesma coisa para falante e</w:t>
        <w:br/>
        <w:t>ouvinte. Não basta usar as mesmas palavras, os mesmos critérios também devem</w:t>
        <w:br/>
        <w:t>ser partilhados.</w:t>
        <w:br/>
        <w:br/>
        <w:t>[v] A expressão “paradoxo do entendimento invisível” não é canônica na</w:t>
        <w:br/>
        <w:t>literatura filosófica. Ela é empregada aqui como uma reconstrução conceitual</w:t>
        <w:br/>
        <w:t>que sintetiza tensões clássicas presentes no argumento da linguagem privada</w:t>
        <w:br/>
        <w:t>(Wittgenstein), na crítica carnapiana aos pseudoproblemas e na tese quineana</w:t>
        <w:br/>
        <w:t>da indeterminação do significado.</w:t>
        <w:br/>
        <w:br/>
        <w:br/>
      </w:r>
    </w:p>
    <w:p>
      <w:r>
        <w:br w:type="page"/>
      </w:r>
    </w:p>
    <w:p>
      <w:pPr>
        <w:pStyle w:val="Heading1"/>
      </w:pPr>
      <w:r>
        <w:t>O entendimento como ato privado do pensamento - 29/01/2026</w:t>
      </w:r>
    </w:p>
    <w:p>
      <w:hyperlink r:id="rId17">
        <w:r>
          <w:t>Link original: https://www.reflexoesdofilosofo.blog.br/2026/01/o-entendimento-como-ato-privado-do.html</w:t>
        </w:r>
      </w:hyperlink>
    </w:p>
    <w:p>
      <w:r>
        <w:t>_Quando a certeza do entendimento depende do sujeito_</w:t>
        <w:br/>
        <w:br/>
        <w:t>De acordo com nossa base de conhecimento do blog[i], Descartes pode ser</w:t>
        <w:br/>
        <w:t>considerado um dos fundadores da filosofia moderna e do racionalismo. Seu</w:t>
        <w:br/>
        <w:t>projeto baseou-se na dúvida metódica e na busca por um conhecimento certo,</w:t>
        <w:br/>
        <w:t>seguro e inabalável. Como resposta, ele estabeleceu o cogito (penso, logo</w:t>
        <w:br/>
        <w:t>existo) como ponto arquimediano indubitável, definindo a essência humana como</w:t>
        <w:br/>
        <w:t>uma "coisa pensante" em oposição à "coisa extensa". A res cogitans possui</w:t>
        <w:br/>
        <w:t>atributos de intelecto, vontade, sensação e emoção[ii], em oposição à res</w:t>
        <w:br/>
        <w:t>extensa, que é o corpo material sujeito a leis mecânicas.</w:t>
        <w:br/>
        <w:br/>
        <w:t>Essa é uma formulação dualista substancial que, no entanto, foi criticada por</w:t>
        <w:br/>
        <w:t>muitos que o seguiram, como Ryle, por exemplo, que cunha o "mito do fantasma</w:t>
        <w:br/>
        <w:t>na máquina", isto é, a partir da tese cartesiana e de sua tradição surge o</w:t>
        <w:br/>
        <w:t>problema de se explicar como uma mente imaterial e privada interage com um</w:t>
        <w:br/>
        <w:t>corpo físico, uma lacuna que Descartes tentou preencher por meio da glândula</w:t>
        <w:br/>
        <w:t>pineal. No blog, há contraste com o empirismo de Hume, que nega ideias inatas</w:t>
        <w:br/>
        <w:t>e a existência de um "eu" observável fora das percepções – isso veremos</w:t>
        <w:br/>
        <w:t>futuramente.</w:t>
        <w:br/>
        <w:br/>
        <w:t>Contrastando-o com os autores que abriram a série, Kant e Marx, enquanto</w:t>
        <w:br/>
        <w:t>Descartes fundamenta a filosofia no sujeito individual por meio do cogito e no</w:t>
        <w:br/>
        <w:t>dualismo, Kant avança para uma síntese onde o sujeito transcendental organiza</w:t>
        <w:br/>
        <w:t>a realidade através de categorias a priori do entendimento, distinguindo o</w:t>
        <w:br/>
        <w:t>fenômeno da coisa-em-si incognoscível. Em oposição a esse foco na consciência</w:t>
        <w:br/>
        <w:t>pura, Marx inverte a lógica idealista ao sustentar que a consciência é um</w:t>
        <w:br/>
        <w:t>produto da vida social e das condições materiais de existência, sendo</w:t>
        <w:br/>
        <w:t>determinada pela base econômica (infraestrutura). Assim, enquanto o</w:t>
        <w:br/>
        <w:t>racionalismo de Descartes e o criticismo de Kant buscam a verdade e a moral</w:t>
        <w:br/>
        <w:t>nos limites da razão, embora em Kant busque validade universal e normativa, o</w:t>
        <w:br/>
        <w:t>materialismo de Marx foca na transformação da realidade material através do</w:t>
        <w:br/>
        <w:t>trabalho e na superação das contradições sociais e da luta de classes.</w:t>
        <w:br/>
        <w:br/>
        <w:t>Passando, então, para a nossa máxima “Eu falo e você me ouve, mas entende?”,</w:t>
        <w:br/>
        <w:t>sob o ponto de vista cartesiano, uma possível chave de interpretação é a</w:t>
        <w:br/>
        <w:t>assimetria entre certeza interior e acesso ao entendimento alheio, como vamos</w:t>
        <w:br/>
        <w:t>ver.</w:t>
        <w:br/>
        <w:br/>
        <w:t>**Certeza do cogito vs. opacidade do outro**. Para Descartes, a única coisa</w:t>
        <w:br/>
        <w:t>absolutamente certa é o que se apresenta clara e distintamente à minha mente.</w:t>
        <w:br/>
        <w:t>Eu tenho certeza de que penso, de que entendo o que digo — mas não tenho</w:t>
        <w:br/>
        <w:t>acesso direto ao seu entendimento. Assim, a nossa máxima expressa algo</w:t>
        <w:br/>
        <w:t>profundamente cartesiano, que é o fato de que eu falar e você ouvir não</w:t>
        <w:br/>
        <w:t>garante, em absoluto, que você entenda. O entendimento é um ato mental,</w:t>
        <w:br/>
        <w:t>interno, inacessível de modo imediato a terceiros.</w:t>
        <w:br/>
        <w:br/>
        <w:t>**Linguagem como sinal externo, não como garantia de sentido**. Em textos como</w:t>
        <w:br/>
        <w:t>o Discurso do Método, Descartes observa que máquinas ou animais podem emitir</w:t>
        <w:br/>
        <w:t>sinais, mas isso não significa que entendam o que dizem. A linguagem, para</w:t>
        <w:br/>
        <w:t>ele, é um indício de racionalidade, não uma prova conclusiva do entendimento</w:t>
        <w:br/>
        <w:t>efetivo em cada caso. Segue-se que poderíamos dizer que ouvir palavras é um</w:t>
        <w:br/>
        <w:t>fato físico e entender o sentido é um ato do intelecto. Daí que nada na</w:t>
        <w:br/>
        <w:t>audição garante o segundo passo.</w:t>
        <w:br/>
        <w:br/>
        <w:t>**O problema das outras mentes**. Nossa máxima também toca no chamado problema</w:t>
        <w:br/>
        <w:t>das outras mentes: como posso saber que você realmente entende, e não apenas</w:t>
        <w:br/>
        <w:t>reage mecanicamente a estímulos? Descartes responderia a isso apenas de forma</w:t>
        <w:br/>
        <w:t>indireta: confiamos na semelhança estrutural entre nós e os outros seres</w:t>
        <w:br/>
        <w:t>humanos; e, em última instância, na veracidade divina, que não nos faria viver</w:t>
        <w:br/>
        <w:t>sistematicamente enganados. Mas essa confiança nunca tem o mesmo grau de</w:t>
        <w:br/>
        <w:t>certeza que o cogito[iii].</w:t>
        <w:br/>
        <w:br/>
        <w:t>**Entendimento não é transferência, é reconstrução**. Para Descartes, o</w:t>
        <w:br/>
        <w:t>sentido não passa da minha mente para a sua como um objeto. O que passa são</w:t>
        <w:br/>
        <w:t>sons ou sinais gráficos; o seu entendimento ocorre quando você reconstrói</w:t>
        <w:br/>
        <w:t>internamente ideias claras e distintas correspondentes. Nossa máxima poderia</w:t>
        <w:br/>
        <w:t>ser reformulada cartesiana­mente assim: “Eu emito sinais; você só entende se</w:t>
        <w:br/>
        <w:t>sua razão produzir, por si mesma, as ideias adequadas[iv]”.</w:t>
        <w:br/>
        <w:br/>
        <w:t>Podemos inferir que Descartes diria que nossa máxima é verdadeira, prudente e</w:t>
        <w:br/>
        <w:t>filosoficamente inevitável porque eu falar não garante sua compreensão e você</w:t>
        <w:br/>
        <w:t>ouvir não quer dizer que você entendeu pois entender é um ato privado do</w:t>
        <w:br/>
        <w:t>pensamento. Em suma, para Descartes, podemos assumir que a comunicação é</w:t>
        <w:br/>
        <w:t>sempre epistemicamente frágil, porque o entendimento reside onde nenhum outro</w:t>
        <w:br/>
        <w:t>sujeito pode olhar: na interioridade do pensamento.</w:t>
        <w:br/>
        <w:br/>
        <w:t xml:space="preserve">  </w:t>
        <w:br/>
        <w:br/>
        <w:t>* * *</w:t>
        <w:br/>
        <w:br/>
        <w:t>[i] Com base no histórico do Blog: &lt;https://bit.ly/notebook-blog&gt;.</w:t>
        <w:br/>
        <w:br/>
        <w:t>[ii] Modos conscientes da mente.</w:t>
        <w:br/>
        <w:br/>
        <w:t>[iii] Como já comentamos ao longo da série, no presente momento temporal não</w:t>
        <w:br/>
        <w:t>pretendemos rebater o filósofo, como no caso apontar um solipsismo</w:t>
        <w:br/>
        <w:t>(metodológico, por exemplo, oriundo da dúvida hiperbólica) que se esvai na</w:t>
        <w:br/>
        <w:t>certeza da existência de Deus.</w:t>
        <w:br/>
        <w:br/>
        <w:t>[iv] Ideia adequada, aqui, não é o conceito forte de Espinosa, apenas uma</w:t>
        <w:br/>
        <w:t>referência a uma ideia suficientemente clara e distinta, um critério subjetivo</w:t>
        <w:br/>
        <w:t>e não algo imanente.</w:t>
        <w:br/>
        <w:br/>
        <w:br/>
      </w:r>
    </w:p>
    <w:p>
      <w:r>
        <w:br w:type="page"/>
      </w:r>
    </w:p>
    <w:p>
      <w:pPr>
        <w:pStyle w:val="Heading1"/>
      </w:pPr>
      <w:r>
        <w:t>As condições materiais que tornam o entendimento possível - 24/01/2026</w:t>
      </w:r>
    </w:p>
    <w:p>
      <w:hyperlink r:id="rId18">
        <w:r>
          <w:t>Link original: https://www.reflexoesdofilosofo.blog.br/2026/01/as-condicoes-materiais-que-tornam-o.html</w:t>
        </w:r>
      </w:hyperlink>
    </w:p>
    <w:p>
      <w:r>
        <w:t>_Quando o entendimento depende de práticas transformadoras da realidade_</w:t>
        <w:br/>
        <w:br/>
        <w:t>No primeiro texto da série[i], nossa máxima foi escrutinada por Kant, filósofo</w:t>
        <w:br/>
        <w:t>que pertenceu ao iluminismo alemão e funda um movimento que busca determinar</w:t>
        <w:br/>
        <w:t>os limites e as condições de possibilidade do conhecimento, em um contexto de</w:t>
        <w:br/>
        <w:t>conflito entre racionalismo e empirismo. Kant reformula a metafísica ao</w:t>
        <w:br/>
        <w:t>deslocar o foco do objeto para as condições do conhecer (a chamada “revolução</w:t>
        <w:br/>
        <w:t>copernicana”), e torna inevitável a necessidade de se posicionar em relação ao</w:t>
        <w:br/>
        <w:t>seu projeto crítico.</w:t>
        <w:br/>
        <w:br/>
        <w:t>Diante dessa proposta, agora queremos ouvir Marx, mas não sem antes o opor a</w:t>
        <w:br/>
        <w:t>Kant porque Marx passa o foco do indivíduo para a luta contra as estruturas de</w:t>
        <w:br/>
        <w:t>classe, bem como por uma mudança de uma razão estática para uma história</w:t>
        <w:br/>
        <w:t>dinâmica. Por um lado, Kant está na tradição do liberalismo moderno,</w:t>
        <w:br/>
        <w:t>fundamentando a moral e o conhecimento na primazia da razão transcendental de</w:t>
        <w:br/>
        <w:t>um sujeito cujas condições de possibilidade são universais e não</w:t>
        <w:br/>
        <w:t>historicizadas. Por outro lado, Marx opõe-se ao idealismo e à análise</w:t>
        <w:br/>
        <w:t>paralisada de Kant ao introduzir o materialismo dialético, substituindo a</w:t>
        <w:br/>
        <w:t>visão de verdades fundamentais e direitos naturais pela compreensão de que a</w:t>
        <w:br/>
        <w:t>história é movida por contradições econômico-sociais concretas que precisam</w:t>
        <w:br/>
        <w:t>ser superadas[ii].</w:t>
        <w:br/>
        <w:br/>
        <w:t>Segundo a perspectiva marxista, a nossa forma de pensar e enxergar o mundo não</w:t>
        <w:br/>
        <w:t>nasce conosco, mas é moldada pelas condições materiais e sociais em que</w:t>
        <w:br/>
        <w:t>vivemos. No centro dessa teoria está o materialismo histórico, que explica</w:t>
        <w:br/>
        <w:t>como a infraestrutura (a economia e o trabalho) sustenta a superestrutura (as</w:t>
        <w:br/>
        <w:t>leis, a religião e a cultura), moldando de forma não imediata a consciência</w:t>
        <w:br/>
        <w:t>humana em um reflexo das relações de produção. No sistema capitalista, esse</w:t>
        <w:br/>
        <w:t>processo gera uma consciência reificada (conforme postulou Lukács[iii]) e</w:t>
        <w:br/>
        <w:t>alienada, onde o indivíduo perde a visão do todo e passa a ser tratado como</w:t>
        <w:br/>
        <w:t>mercadoria, enquanto instituições sociais reforçam a ideologia da classe</w:t>
        <w:br/>
        <w:t>dominante para naturalizar as desigualdades.</w:t>
        <w:br/>
        <w:br/>
        <w:t>Contudo, como a própria inteligência humana é fruto da transformação da</w:t>
        <w:br/>
        <w:t>natureza pelo trabalho, a filosofia e a educação crítica surgem como</w:t>
        <w:br/>
        <w:t>ferramentas essenciais para que o sujeito desperte dessa passividade,</w:t>
        <w:br/>
        <w:t>compreenda as estruturas que o cercam e busque a sua verdadeira emancipação</w:t>
        <w:br/>
        <w:t>social[iv].</w:t>
        <w:br/>
        <w:br/>
        <w:t>Feita a contextualização, nossa máxima “Eu falo e você me ouve, mas entende?”,</w:t>
        <w:br/>
        <w:t>lida a partir de Marx, aponta menos para um problema meramente linguístico ou</w:t>
        <w:br/>
        <w:t>psicológico (como em Kant) e mais para um problema material e social da</w:t>
        <w:br/>
        <w:t>compreensão. Se em Kant a questão era transcendental, vejamos à luz do</w:t>
        <w:br/>
        <w:t>pensamento marxiano.</w:t>
        <w:br/>
        <w:br/>
        <w:t>**A compreensão não é um ato puramente individual**. Para Marx, a consciência</w:t>
        <w:br/>
        <w:t>não precede a vida social; ela é produzida por ela. Em _A Ideologia Alemã_ ,</w:t>
        <w:br/>
        <w:t>ele insiste que: “Não é a consciência que determina a vida, mas a vida que</w:t>
        <w:br/>
        <w:t>determina a consciência.” Assim, o fato de você ouvir o que eu digo não</w:t>
        <w:br/>
        <w:t>garante compreensão, porque compreender envolve partilhar formas sociais de</w:t>
        <w:br/>
        <w:t>vida, práticas, necessidades e posições materiais semelhantes. Se eu e você</w:t>
        <w:br/>
        <w:t>ocupamos lugares diferentes nas relações de produção, a linguagem pode</w:t>
        <w:br/>
        <w:t>circular sem que o sentido efetivo se estabilize – haveria comunicação não</w:t>
        <w:br/>
        <w:t>significativa. A nossa máxima, então, revela que ouvir não basta quando há</w:t>
        <w:br/>
        <w:t>horizontes sociais distintos.</w:t>
        <w:br/>
        <w:br/>
        <w:t>**Linguagem como prática social, não como meio neutro**. Sabemos que Marx não</w:t>
        <w:br/>
        <w:t>tem uma teoria sistemática da linguagem, mas lida a partir dele, a linguagem</w:t>
        <w:br/>
        <w:t>poderia ser considerada não um canal transparente de transmissão de ideias;</w:t>
        <w:br/>
        <w:t>mas uma forma de prática social. As palavras carregam marcas históricas,</w:t>
        <w:br/>
        <w:t>ideológicas e de classe. Isso implica que o mesmo enunciado pode significar</w:t>
        <w:br/>
        <w:t>coisas diferentes para sujeitos situados diferentemente; a linguagem pode</w:t>
        <w:br/>
        <w:t>reproduzir relações de dominação, inclusive no nível do “entendimento”. Assim,</w:t>
        <w:br/>
        <w:t>quando eu pergunto “mas entende?”, Marx responderia algo como: entende a</w:t>
        <w:br/>
        <w:t>partir de qual posição social? De qual interesse material?</w:t>
        <w:br/>
        <w:br/>
        <w:t>**Ideologia e falsa compreensão**. Um ponto decisivo, para Marx, é que muitas</w:t>
        <w:br/>
        <w:t>vezes o problema não é falta de compreensão, mas compreensão ideologicamente</w:t>
        <w:br/>
        <w:t>mediada. Você pode entender o que foi dito de maneira invertida; você pode</w:t>
        <w:br/>
        <w:t>entender segundo categorias que naturalizam relações sociais históricas; você</w:t>
        <w:br/>
        <w:t>entender de forma a reafirmar o status quo. Nesse sentido, a nossa máxima pode</w:t>
        <w:br/>
        <w:t>ser lida como um diagnóstico crítico: eu falo, você ouve, mas o entendimento é</w:t>
        <w:br/>
        <w:t>bloqueado ou distorcido pela ideologia dominante. Assim, “não entender” não é</w:t>
        <w:br/>
        <w:t>ignorância simples, mas efeito socialmente produzido.</w:t>
        <w:br/>
        <w:br/>
        <w:t>**Entender é poder agir**. Para Marx, compreensão genuína se manifesta na</w:t>
        <w:br/>
        <w:t>práxis. Não é apenas captar um conteúdo mental, mas ser capaz de se orientar e</w:t>
        <w:br/>
        <w:t>agir no mundo a partir dele. Lembremos das 11 Teses sobre Feuerbach, nas quais</w:t>
        <w:br/>
        <w:t>Marx critica o materialismo anterior por ser contemplativo e abstrato e</w:t>
        <w:br/>
        <w:t>defende um novo materialismo prático e revolucionário, cujo objetivo não é</w:t>
        <w:br/>
        <w:t>somente interpretar o mundo, mas transformá-lo.[v] Se quisermos, podemos</w:t>
        <w:br/>
        <w:t>parafrasear a famosa tese 11 postulando que não basta interpretar corretamente</w:t>
        <w:br/>
        <w:t>o que foi dito; o entendimento real aparece quando isso se traduz em prática.</w:t>
        <w:br/>
        <w:br/>
        <w:t>Há uma transposição da tese do plano ontológico-político para o plano da</w:t>
        <w:br/>
        <w:t>linguagem e da compreensão, mas o ponto marxiano permanece o mesmo: o critério</w:t>
        <w:br/>
        <w:t>do entendimento não é apenas interpretativo, mas prático, como uma capacidade</w:t>
        <w:br/>
        <w:t>de agir de outro modo. Logo, você pode ouvir, repetir e até concordar</w:t>
        <w:br/>
        <w:t>verbalmente, porém ainda assim não entender, se nada muda no modo como você</w:t>
        <w:br/>
        <w:t>age ou se relaciona com as condições materiais envolvidas.</w:t>
        <w:br/>
        <w:br/>
        <w:t>Resumindo, nossa máxima em tom marxiano, seria algo como “Eu falo dentro de</w:t>
        <w:br/>
        <w:t>determinadas condições sociais; você ouve dentro de outras. O que está em</w:t>
        <w:br/>
        <w:t>questão não é a audição, mas se partilhamos as condições materiais que tornam</w:t>
        <w:br/>
        <w:t>o entendimento possível.” Ou, ainda mais forte: “A comunicação falha não por</w:t>
        <w:br/>
        <w:t>deficiência cognitiva, mas por contradições sociais.”</w:t>
        <w:br/>
        <w:br/>
        <w:t>Haverá oportunidade de contrastar essa leitura de Marx com Habermas e outros,</w:t>
        <w:br/>
        <w:t>nos próximos episódios da série.</w:t>
        <w:br/>
        <w:br/>
        <w:t xml:space="preserve">  </w:t>
        <w:br/>
        <w:br/>
        <w:t>* * *</w:t>
        <w:br/>
        <w:br/>
        <w:t>[i] &lt;https://www.reflexoesdofilosofo.blog.br/2026/01/o-entendimento-como-</w:t>
        <w:br/>
        <w:t>questao.html&gt;, _O entendimento como questão transcendental_.</w:t>
        <w:br/>
        <w:br/>
        <w:t>[ii] Com base em: &lt;https://www.reflexoesdofilosofo.blog.br/2021/09/kant-hegel-</w:t>
        <w:br/>
        <w:t>marx-anotacoes.html&gt;, _Kant, Hegel, Marx – Anotações_.</w:t>
        <w:br/>
        <w:br/>
        <w:t>[iii] Em &lt;https://www.reflexoesdofilosofo.blog.br/2015/03/ideologia-e-</w:t>
        <w:br/>
        <w:t>educacao.html&gt;.</w:t>
        <w:br/>
        <w:br/>
        <w:t>[iv] Com base no histórico do Blog: &lt;https://bit.ly/notebook-blog&gt;.</w:t>
        <w:br/>
        <w:br/>
        <w:t>[v] Sobre as 11 teses consultamos o DeepSeek:</w:t>
        <w:br/>
        <w:t>&lt;https://www.youtube.com/shorts/0-rbMMrD-JE&gt;. Conteúdo: [Teses sobre</w:t>
        <w:br/>
        <w:t>Feuerbach](https://www.marxists.org/portugues/marx/1845/tesfeuer.htm).</w:t>
        <w:br/>
        <w:br/>
        <w:br/>
      </w:r>
    </w:p>
    <w:p>
      <w:r>
        <w:br w:type="page"/>
      </w:r>
    </w:p>
    <w:p>
      <w:pPr>
        <w:pStyle w:val="Heading1"/>
      </w:pPr>
      <w:r>
        <w:t>O entendimento como questão transcendental - 19/01/2026</w:t>
      </w:r>
    </w:p>
    <w:p>
      <w:hyperlink r:id="rId19">
        <w:r>
          <w:t>Link original: https://www.reflexoesdofilosofo.blog.br/2026/01/o-entendimento-como-questao.html</w:t>
        </w:r>
      </w:hyperlink>
    </w:p>
    <w:p>
      <w:r>
        <w:t>_O limite transcendental do entendimento na comunicação, aos olhos de Kant_</w:t>
        <w:br/>
        <w:br/>
        <w:t>Há uma máxima que ressoa em meus ouvidos: “Eu falo e você me ouve, mas</w:t>
        <w:br/>
        <w:t>entende?”[i]. Ela me intriga por questões práticas que se originaram na década</w:t>
        <w:br/>
        <w:t>passada, problemas comunicacionais tanto em âmbito pessoal quanto profissional</w:t>
        <w:br/>
        <w:t>e adiante. A retórica ganha peso nas disputas políticas recentes em _terras</w:t>
        <w:br/>
        <w:t>brasilis_ e no durante / pós pandemia, na virtualidade.  Porém, se é prática,</w:t>
        <w:br/>
        <w:t>pode ser analisada do ponto de vista teórico e em várias camadas.</w:t>
        <w:br/>
        <w:br/>
        <w:t>Situando a contenda filosoficamente, a filosofia da linguagem é uma área</w:t>
        <w:br/>
        <w:t>técnica especializada na questão e por ela temos navegado nesse espaço.</w:t>
        <w:br/>
        <w:t>Especificamente, a questão aparece em 2020, no texto “Trazendo a segunda</w:t>
        <w:br/>
        <w:t>pessoa para o debate”[ii], ali tratada pela lente de Davidson. Já em 2023,</w:t>
        <w:br/>
        <w:t>pudemos falar sucintamente sobre algumas teorias de filosofia da linguagem</w:t>
        <w:br/>
        <w:t>visando elucidações[iii].</w:t>
        <w:br/>
        <w:br/>
        <w:t>Ocorre que, dada a ressonância da questão, resolvemos colocá-la em perspectiva</w:t>
        <w:br/>
        <w:t>na filosofia em geral e na ótica conceitual dos filósofos. É um exercício</w:t>
        <w:br/>
        <w:t>interessante e enviesado de questionamento que ajuda a sedimentar conceitos</w:t>
        <w:br/>
        <w:t>básicos, mas a partir de questão crucial sobre linguagem e comunicação, do</w:t>
        <w:br/>
        <w:t>ponto de vista humano.</w:t>
        <w:br/>
        <w:br/>
        <w:t>No caso aqui, pela ótica de Kant, a nossa máxima toca diretamente no coração</w:t>
        <w:br/>
        <w:t>da Crítica da Razão Pura e ajuda a estabelecer a diferença entre receber</w:t>
        <w:br/>
        <w:t>representações e compreendê-las como conhecimento[iv]. Podemos organizar a</w:t>
        <w:br/>
        <w:t>resposta kantiana em alguns eixos centrais.</w:t>
        <w:br/>
        <w:br/>
        <w:t>**Ouvir não é entender: sensibilidade versus entendimento**. Para Kant, a</w:t>
        <w:br/>
        <w:t>pergunta opõe duas faculdades fundamentais: por um lado, a sensibilidade, que</w:t>
        <w:br/>
        <w:t>recebe passivamente afecções (sons, palavras, entonações) segundo suas formas</w:t>
        <w:br/>
        <w:t>próprias e, por outro lado o entendimento pensa essas impressões por meio de</w:t>
        <w:br/>
        <w:t>conceitos. Então, ouvir alguém falar é apenas um fenômeno da sensibilidade ao</w:t>
        <w:br/>
        <w:t>passo que entender, exige que a faculdade do entendimento subsuma o que foi</w:t>
        <w:br/>
        <w:t>ouvido sob conceitos adequados.</w:t>
        <w:br/>
        <w:br/>
        <w:t>Lembremos que, para Kant, “intuições sem conceitos são cegas”, o que me leva a</w:t>
        <w:br/>
        <w:t>pensar que você pode perfeitamente me ouvir e ainda assim não entender nada,</w:t>
        <w:br/>
        <w:t>porque a audição fornece apenas o material bruto da experiência.</w:t>
        <w:br/>
        <w:br/>
        <w:t>Não é demais lembrar, também, que há a faculdade suprema, a razão. Reforçando,</w:t>
        <w:br/>
        <w:t>as faculdades fundamentais de Kant são a sensibilidade, que recebe</w:t>
        <w:br/>
        <w:t>passivamente os estímulos do mundo como intuições, o entendimento, que</w:t>
        <w:br/>
        <w:t>organiza e unifica esses dados através de conceitos e categorias, e a razão,</w:t>
        <w:br/>
        <w:t>que busca a unidade total e absoluta do conhecimento para além dos limites da</w:t>
        <w:br/>
        <w:t>experiência. Enquanto a sensibilidade e o entendimento garantem a recepção e a</w:t>
        <w:br/>
        <w:t>organização lógica da mensagem, a razão desempenha seu papel na busca por um</w:t>
        <w:br/>
        <w:t>sentido total do que é comunicado, e na exigência racional de fundamento - ela</w:t>
        <w:br/>
        <w:t>poderia procurar compreender o “porquê” por trás das palavras[v].</w:t>
        <w:br/>
        <w:br/>
        <w:t>**Entender é uma atividade do sujeito, não um efeito da fala**. Não podemos</w:t>
        <w:br/>
        <w:t>nos esquecer, também, que a compreensão não é algo que passa mecanicamente de</w:t>
        <w:br/>
        <w:t>um sujeito a outro, desse ponto de vista. O entendimento é ativo: ele</w:t>
        <w:br/>
        <w:t>organiza, sintetiza e julga. Portanto, quando eu falo, eu somente ofereço</w:t>
        <w:br/>
        <w:t>matéria para a sua experiência, já que o seu entendimento propriamente dito</w:t>
        <w:br/>
        <w:t>depende de você aplicar conceitos, regras, esquemas e categorias (como</w:t>
        <w:br/>
        <w:t>causalidade, unidade, substância e por aí vai.). Por aí percebemos que há um</w:t>
        <w:br/>
        <w:t>limite estrutural da comunicação. Não há garantia transcendental de que o seu</w:t>
        <w:br/>
        <w:t>entendimento acompanhará a minha fala, mesmo que a gente partilhe as mesmas</w:t>
        <w:br/>
        <w:t>estruturas. Isso não significa que o entendimento seja improvável, apenas que</w:t>
        <w:br/>
        <w:t>ele não é necessário a priori.</w:t>
        <w:br/>
        <w:br/>
        <w:t>**A linguagem não transmite conceitos prontos**. Para Kant, os conceitos não</w:t>
        <w:br/>
        <w:t>são objetos que circulam pela linguagem porque são funções do entendimento.</w:t>
        <w:br/>
        <w:t>Assim, quando eu falo, minhas palavras evocam representações em você que podem</w:t>
        <w:br/>
        <w:t>ou não ser organizadas sob os mesmos conceitos que você emprega. Abre-se</w:t>
        <w:br/>
        <w:t>espaço para mal-entendidos não como meros acidentes psicológicos, mas como</w:t>
        <w:br/>
        <w:t>possibilidade estrutural da razão finita.</w:t>
        <w:br/>
        <w:br/>
        <w:t>Olha que legal, esses dois pontos enfatizam um limite, não um defeito: pode</w:t>
        <w:br/>
        <w:t>não haver problema psicológico (p.ex., o ouvinte não prestar atenção); pode</w:t>
        <w:br/>
        <w:t>não haver problema semântico (p.ex., uma frase ambígua) - não há como garantir</w:t>
        <w:br/>
        <w:t>transcendentalmente que a sua atividade ocorrerá de modo coincidente com a</w:t>
        <w:br/>
        <w:t>minha.</w:t>
        <w:br/>
        <w:br/>
        <w:t>**O papel dos esquemas: por que às vezes “quase entendemos”**. Kant introduz</w:t>
        <w:br/>
        <w:t>os esquemas como mediações entre conceitos puros e intuições sensíveis.</w:t>
        <w:br/>
        <w:t>Inferimos, por analogia, que algo semelhante ocorre na comunicação: o falante</w:t>
        <w:br/>
        <w:t>pressupõe certos esquemas compartilhados. Só que o ouvinte pode ter esquemas</w:t>
        <w:br/>
        <w:t>diferentes, embora não arbitrários ou insuficientes e o resultado é que você</w:t>
        <w:br/>
        <w:t>ouve, reconhece as palavras, mas não consegue esquematizar corretamente o que</w:t>
        <w:br/>
        <w:t>eu disse. Isso não é totalmente arbitrário de cada um porque compartilhamos</w:t>
        <w:br/>
        <w:t>categorias e a estrutura.</w:t>
        <w:br/>
        <w:br/>
        <w:t>**A dimensão normativa do entendimento**. Cabe ressaltar que entender não é</w:t>
        <w:br/>
        <w:t>apenas ter uma imagem mental, mas ser capaz de julgar, dar razões e aplicar</w:t>
        <w:br/>
        <w:t>corretamente um conceito. Logo, para Kant, “entender” implica a possibilidade</w:t>
        <w:br/>
        <w:t>de dizer “Isto é assim porque…”. Assim sendo, se você ouve e não consegue</w:t>
        <w:br/>
        <w:t>integrar o que ouve em juízos racionais, então, kantianamente, não nos</w:t>
        <w:br/>
        <w:t>entendemos, apenas houve recepção sensível.</w:t>
        <w:br/>
        <w:br/>
        <w:t>Para fechar esse passeio comunicativo por Kant, podemos dizer que ele</w:t>
        <w:br/>
        <w:t>reformularia nossa máxima como algo do tipo “Eu forneço intuições por meio da</w:t>
        <w:br/>
        <w:t>fala; se há entendimento, isso depende da síntese conceitual que você</w:t>
        <w:br/>
        <w:t>realiza.” Ou, mais sucintamente: “Ouvir é passivo; entender é um ato do</w:t>
        <w:br/>
        <w:t>entendimento - e nenhum ato pode ser exigido como necessidade</w:t>
        <w:br/>
        <w:t>transcendental.”[vi]</w:t>
        <w:br/>
        <w:br/>
        <w:t>Como provocação final, Doctor Sadler, guiado por Ayer, argumenta que grande</w:t>
        <w:br/>
        <w:t>parte das proposições metafísicas não tratam de problemas metafísicos, mas são</w:t>
        <w:br/>
        <w:t>problemas de linguagem, problemas linguísticos[vii]. Por exemplo, ele cita, ao</w:t>
        <w:br/>
        <w:t>tratar dos universais, podemos falar de algo como a essência de um livro e</w:t>
        <w:br/>
        <w:t>isso nos leva a postular que essa essência existe. "Livro é maravilhoso" - ele</w:t>
        <w:br/>
        <w:t>diz. Ora, como podemos falar de universais gramaticalmente somos seduzidos a</w:t>
        <w:br/>
        <w:t>crer que universais existem.</w:t>
        <w:br/>
        <w:br/>
        <w:t>Se podemos predicar de algo esse algo é uma entidade, esse algo existe. Mesmo</w:t>
        <w:br/>
        <w:t>um livro particular.. Ele é uma coleção de páginas, ele somente é uma</w:t>
        <w:br/>
        <w:t>aparência, coleção de qualidades ou uma unidade, a substância - a coisa em si</w:t>
        <w:br/>
        <w:t>(ding an sich)? Vimos isso em Wittgenstein[viii] e isso passa pela terapia</w:t>
        <w:br/>
        <w:t>linguística, mas devemos ter muito mais a dizer sobre esse tipo de coisa - a</w:t>
        <w:br/>
        <w:t>batalha da filosofia analítica com a continental.</w:t>
        <w:br/>
        <w:br/>
        <w:t xml:space="preserve">  </w:t>
        <w:br/>
        <w:br/>
        <w:t>* * *</w:t>
        <w:br/>
        <w:br/>
        <w:t>[i] Um dia foi “Eu falo e você me escuta, mas entende?”. Parece que há mais</w:t>
        <w:br/>
        <w:t>compromisso quando escutamos, então o mote correto é ouvir, que é o mínimo</w:t>
        <w:br/>
        <w:t>necessário para que duas pessoas conversem.</w:t>
        <w:br/>
        <w:br/>
        <w:t>[ii] Ver &lt;https://www.reflexoesdofilosofo.blog.br/2020/09/trazendo-segunda-</w:t>
        <w:br/>
        <w:t>pessoa-para-o-debate.html&gt;.</w:t>
        <w:br/>
        <w:br/>
        <w:t>[iii] Aqui &lt;https://www.youtube.com/watch?v=mrmrn4KY-t0&gt;.</w:t>
        <w:br/>
        <w:br/>
        <w:t>[iv] Usamos o método de pedir para o estagiário fazer o levantamento na base</w:t>
        <w:br/>
        <w:t>de conhecimento mundial - o estagiário Gemini. Mas também estruturando com o</w:t>
        <w:br/>
        <w:t>conteúdo do blog: [NotebookLM do Blog](https://bit.ly/notebook-blog).</w:t>
        <w:br/>
        <w:br/>
        <w:t>[v] Conforme textos desse espaço. A máxima ecoa majoritariamente na teoria do</w:t>
        <w:br/>
        <w:t>conhecimento, mas futuramente ela pode ser pensada eticamente, quiçá pela</w:t>
        <w:br/>
        <w:t>filosofia da mente e ontologia, etc.</w:t>
        <w:br/>
        <w:br/>
        <w:t>[vi] Estamos começando as publicações da série Eu falo e você me ouve, mas</w:t>
        <w:br/>
        <w:t>entende? (**Efevmo-me?**). Nela, Kant mostra que o problema do entendimento</w:t>
        <w:br/>
        <w:t>não é primariamente linguístico, mas transcendental. A pergunta “mas entende?”</w:t>
        <w:br/>
        <w:t>não é empírica, é uma pergunta sobre as _condições de possibilidade_ da</w:t>
        <w:br/>
        <w:t>compreensão. Haverá oportunidade de mostrar como Habermas tenta “socializar”</w:t>
        <w:br/>
        <w:t>esse problema que Kant deixa no sujeito.</w:t>
        <w:br/>
        <w:br/>
        <w:t>[vii] A.J. Ayer, Language, Truth, and Logic | Examples of Philosophical Nonsense | Philosophy Core Concept - &lt;https://www.youtube.com/watch?v=ArOfPwPmK7M&gt;.</w:t>
        <w:br/>
        <w:br/>
        <w:t>[viii] [https://www.reflexoesdofilosofo.blog.br/2023/05/anotacoes-livro-</w:t>
        <w:br/>
        <w:t>azul.html](https://www.reflexoesdofilosofo.blog.br/2023/05/anotacoes-livro-</w:t>
        <w:br/>
        <w:t>azul.html), Anotações Livro Azul.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26/03/habermas-e-epistemologia-apos-o-giro.html" TargetMode="External"/><Relationship Id="rId10" Type="http://schemas.openxmlformats.org/officeDocument/2006/relationships/hyperlink" Target="https://www.reflexoesdofilosofo.blog.br/2026/03/rip-habermas.html" TargetMode="External"/><Relationship Id="rId11" Type="http://schemas.openxmlformats.org/officeDocument/2006/relationships/hyperlink" Target="https://www.reflexoesdofilosofo.blog.br/2026/03/o-entendimento-contra-o-dado.html" TargetMode="External"/><Relationship Id="rId12" Type="http://schemas.openxmlformats.org/officeDocument/2006/relationships/hyperlink" Target="https://www.reflexoesdofilosofo.blog.br/2026/03/efevmo-me-em-11-de-marco-de-2026.html" TargetMode="External"/><Relationship Id="rId13" Type="http://schemas.openxmlformats.org/officeDocument/2006/relationships/hyperlink" Target="https://www.reflexoesdofilosofo.blog.br/2026/03/carnap-antes-da-semantica.html" TargetMode="External"/><Relationship Id="rId14" Type="http://schemas.openxmlformats.org/officeDocument/2006/relationships/hyperlink" Target="https://www.reflexoesdofilosofo.blog.br/2026/02/carnap-1945.html" TargetMode="External"/><Relationship Id="rId15" Type="http://schemas.openxmlformats.org/officeDocument/2006/relationships/hyperlink" Target="https://www.reflexoesdofilosofo.blog.br/2026/02/quando-o-entendimento-se-sujeita.html" TargetMode="External"/><Relationship Id="rId16" Type="http://schemas.openxmlformats.org/officeDocument/2006/relationships/hyperlink" Target="https://www.reflexoesdofilosofo.blog.br/2026/02/o-entendimento-entre-sintaxe-semantica.html" TargetMode="External"/><Relationship Id="rId17" Type="http://schemas.openxmlformats.org/officeDocument/2006/relationships/hyperlink" Target="https://www.reflexoesdofilosofo.blog.br/2026/01/o-entendimento-como-ato-privado-do.html" TargetMode="External"/><Relationship Id="rId18" Type="http://schemas.openxmlformats.org/officeDocument/2006/relationships/hyperlink" Target="https://www.reflexoesdofilosofo.blog.br/2026/01/as-condicoes-materiais-que-tornam-o.html" TargetMode="External"/><Relationship Id="rId19" Type="http://schemas.openxmlformats.org/officeDocument/2006/relationships/hyperlink" Target="https://www.reflexoesdofilosofo.blog.br/2026/01/o-entendimento-como-questa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