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4CC" w:rsidRDefault="009474CC" w:rsidP="00FC0DBB">
      <w:pPr>
        <w:jc w:val="center"/>
      </w:pPr>
    </w:p>
    <w:p w:rsidR="009474CC" w:rsidRDefault="009474CC" w:rsidP="00FC0DBB">
      <w:pPr>
        <w:jc w:val="center"/>
      </w:pPr>
    </w:p>
    <w:p w:rsidR="00215508" w:rsidRPr="004C7DDA" w:rsidRDefault="00B85A4C" w:rsidP="00FC0DBB">
      <w:pPr>
        <w:jc w:val="center"/>
        <w:rPr>
          <w:b/>
        </w:rPr>
      </w:pPr>
      <w:r w:rsidRPr="004C7DDA">
        <w:rPr>
          <w:rFonts w:hint="eastAsia"/>
          <w:b/>
        </w:rPr>
        <w:t>D</w:t>
      </w:r>
      <w:r w:rsidRPr="004C7DDA">
        <w:rPr>
          <w:b/>
        </w:rPr>
        <w:t>erive p-value of bootstrap-based sup-</w:t>
      </w:r>
      <w:proofErr w:type="spellStart"/>
      <w:r w:rsidRPr="004C7DDA">
        <w:rPr>
          <w:b/>
        </w:rPr>
        <w:t>wald</w:t>
      </w:r>
      <w:proofErr w:type="spellEnd"/>
      <w:r w:rsidRPr="004C7DDA">
        <w:rPr>
          <w:b/>
        </w:rPr>
        <w:t xml:space="preserve"> </w:t>
      </w:r>
      <w:proofErr w:type="gramStart"/>
      <w:r w:rsidRPr="004C7DDA">
        <w:rPr>
          <w:b/>
        </w:rPr>
        <w:t>statistic ,some</w:t>
      </w:r>
      <w:proofErr w:type="gramEnd"/>
      <w:r w:rsidRPr="004C7DDA">
        <w:rPr>
          <w:b/>
        </w:rPr>
        <w:t xml:space="preserve"> other estimations, and parameters for testing for the null of no cointegration in a TVECM model.</w:t>
      </w:r>
    </w:p>
    <w:p w:rsidR="00B85A4C" w:rsidRDefault="00B85A4C"/>
    <w:p w:rsidR="00B85A4C" w:rsidRPr="00FC0DBB" w:rsidRDefault="00B85A4C">
      <w:pPr>
        <w:rPr>
          <w:b/>
          <w:u w:val="single"/>
        </w:rPr>
      </w:pPr>
      <w:r w:rsidRPr="00FC0DBB">
        <w:rPr>
          <w:rFonts w:hint="eastAsia"/>
          <w:b/>
          <w:u w:val="single"/>
        </w:rPr>
        <w:t>D</w:t>
      </w:r>
      <w:r w:rsidRPr="00FC0DBB">
        <w:rPr>
          <w:b/>
          <w:u w:val="single"/>
        </w:rPr>
        <w:t xml:space="preserve">escription </w:t>
      </w:r>
    </w:p>
    <w:p w:rsidR="00B85A4C" w:rsidRDefault="008609E5">
      <w:proofErr w:type="spellStart"/>
      <w:r>
        <w:rPr>
          <w:i/>
        </w:rPr>
        <w:t>b</w:t>
      </w:r>
      <w:r w:rsidR="00B85A4C" w:rsidRPr="008609E5">
        <w:rPr>
          <w:i/>
        </w:rPr>
        <w:t>oot.</w:t>
      </w:r>
      <w:proofErr w:type="gramStart"/>
      <w:r w:rsidR="00B85A4C" w:rsidRPr="008609E5">
        <w:rPr>
          <w:i/>
        </w:rPr>
        <w:t>w.detail</w:t>
      </w:r>
      <w:proofErr w:type="spellEnd"/>
      <w:proofErr w:type="gramEnd"/>
      <w:r>
        <w:t xml:space="preserve"> is a</w:t>
      </w:r>
      <w:r w:rsidR="00B85A4C">
        <w:t xml:space="preserve"> function </w:t>
      </w:r>
      <w:r>
        <w:t xml:space="preserve">which computes the sup-Wald statistic, p-value of bootstrap-based sup-Wald statistic, estimations of coefficients and gamma and gives minimum number of observations in each regime and number of iterating grid for finding </w:t>
      </w:r>
      <w:proofErr w:type="spellStart"/>
      <w:r>
        <w:t>argmin</w:t>
      </w:r>
      <w:proofErr w:type="spellEnd"/>
      <w:r>
        <w:t xml:space="preserve"> and argmax gamma. It gives these information for a given data and some input parameters such as lag, beta, quantile of ECT(</w:t>
      </w:r>
      <w:proofErr w:type="spellStart"/>
      <w:r>
        <w:t>qn</w:t>
      </w:r>
      <w:proofErr w:type="spellEnd"/>
      <w:r>
        <w:t>), minimum number of observations in each regime(</w:t>
      </w:r>
      <w:proofErr w:type="spellStart"/>
      <w:r>
        <w:t>kn</w:t>
      </w:r>
      <w:proofErr w:type="spellEnd"/>
      <w:r>
        <w:t xml:space="preserve">), grid number(m1), and number of bootstrapping. This function has been coded according to the paper </w:t>
      </w:r>
      <w:proofErr w:type="spellStart"/>
      <w:proofErr w:type="gramStart"/>
      <w:r>
        <w:t>Seo</w:t>
      </w:r>
      <w:proofErr w:type="spellEnd"/>
      <w:r>
        <w:t>(</w:t>
      </w:r>
      <w:proofErr w:type="gramEnd"/>
      <w:r>
        <w:t>2006).</w:t>
      </w:r>
    </w:p>
    <w:p w:rsidR="008609E5" w:rsidRDefault="008609E5"/>
    <w:p w:rsidR="008609E5" w:rsidRPr="00FC0DBB" w:rsidRDefault="008609E5">
      <w:pPr>
        <w:rPr>
          <w:b/>
          <w:u w:val="single"/>
        </w:rPr>
      </w:pPr>
      <w:r w:rsidRPr="00FC0DBB">
        <w:rPr>
          <w:b/>
          <w:u w:val="single"/>
        </w:rPr>
        <w:t>Usage</w:t>
      </w:r>
    </w:p>
    <w:p w:rsidR="008609E5" w:rsidRDefault="008609E5">
      <w:proofErr w:type="spellStart"/>
      <w:r>
        <w:t>boot.</w:t>
      </w:r>
      <w:proofErr w:type="gramStart"/>
      <w:r>
        <w:t>w.detail</w:t>
      </w:r>
      <w:proofErr w:type="spellEnd"/>
      <w:proofErr w:type="gramEnd"/>
      <w:r>
        <w:t xml:space="preserve">(data, lag, beta, </w:t>
      </w:r>
      <w:proofErr w:type="spellStart"/>
      <w:r>
        <w:rPr>
          <w:rFonts w:hint="eastAsia"/>
        </w:rPr>
        <w:t>q</w:t>
      </w:r>
      <w:r>
        <w:t>n</w:t>
      </w:r>
      <w:proofErr w:type="spellEnd"/>
      <w:r>
        <w:t xml:space="preserve">, </w:t>
      </w:r>
      <w:proofErr w:type="spellStart"/>
      <w:r>
        <w:t>kn</w:t>
      </w:r>
      <w:proofErr w:type="spellEnd"/>
      <w:r>
        <w:t xml:space="preserve">, m1, </w:t>
      </w:r>
      <w:proofErr w:type="spellStart"/>
      <w:r>
        <w:t>nb</w:t>
      </w:r>
      <w:proofErr w:type="spellEnd"/>
      <w:r>
        <w:t>)</w:t>
      </w:r>
    </w:p>
    <w:p w:rsidR="008609E5" w:rsidRDefault="008609E5"/>
    <w:p w:rsidR="008609E5" w:rsidRPr="00FC0DBB" w:rsidRDefault="008609E5">
      <w:pPr>
        <w:rPr>
          <w:b/>
          <w:u w:val="single"/>
        </w:rPr>
      </w:pPr>
      <w:r w:rsidRPr="00FC0DBB">
        <w:rPr>
          <w:rFonts w:hint="eastAsia"/>
          <w:b/>
          <w:u w:val="single"/>
        </w:rPr>
        <w:t>A</w:t>
      </w:r>
      <w:r w:rsidRPr="00FC0DBB">
        <w:rPr>
          <w:b/>
          <w:u w:val="single"/>
        </w:rPr>
        <w:t>rguments</w:t>
      </w:r>
    </w:p>
    <w:p w:rsidR="008609E5" w:rsidRPr="008609E5" w:rsidRDefault="00854CE6">
      <w:pPr>
        <w:rPr>
          <w:rFonts w:hint="eastAsia"/>
        </w:rPr>
      </w:pPr>
      <w:proofErr w:type="gramStart"/>
      <w:r>
        <w:rPr>
          <w:b/>
        </w:rPr>
        <w:t>d</w:t>
      </w:r>
      <w:r w:rsidR="008609E5" w:rsidRPr="00FC0DBB">
        <w:rPr>
          <w:b/>
        </w:rPr>
        <w:t>ata</w:t>
      </w:r>
      <w:r w:rsidR="008609E5">
        <w:t xml:space="preserve">  time</w:t>
      </w:r>
      <w:proofErr w:type="gramEnd"/>
      <w:r w:rsidR="008609E5">
        <w:t>-series data, an n x k matrix where each row is observation and each column is variable</w:t>
      </w:r>
    </w:p>
    <w:p w:rsidR="008609E5" w:rsidRDefault="00854CE6">
      <w:r>
        <w:rPr>
          <w:b/>
        </w:rPr>
        <w:t>l</w:t>
      </w:r>
      <w:r w:rsidR="008609E5" w:rsidRPr="00FC0DBB">
        <w:rPr>
          <w:b/>
        </w:rPr>
        <w:t>ag</w:t>
      </w:r>
      <w:r w:rsidR="008609E5">
        <w:t xml:space="preserve">   </w:t>
      </w:r>
      <w:r w:rsidR="00FC0DBB">
        <w:t xml:space="preserve">time lag for the </w:t>
      </w:r>
      <w:proofErr w:type="gramStart"/>
      <w:r w:rsidR="00FC0DBB">
        <w:t>data(</w:t>
      </w:r>
      <w:proofErr w:type="gramEnd"/>
      <w:r w:rsidR="00FC0DBB">
        <w:t>0~)</w:t>
      </w:r>
    </w:p>
    <w:p w:rsidR="00FC0DBB" w:rsidRDefault="00854CE6">
      <w:proofErr w:type="gramStart"/>
      <w:r>
        <w:rPr>
          <w:b/>
        </w:rPr>
        <w:t>b</w:t>
      </w:r>
      <w:r w:rsidR="00FC0DBB" w:rsidRPr="00FC0DBB">
        <w:rPr>
          <w:b/>
        </w:rPr>
        <w:t>eta</w:t>
      </w:r>
      <w:r w:rsidR="00FC0DBB">
        <w:t xml:space="preserve">  cointegration</w:t>
      </w:r>
      <w:proofErr w:type="gramEnd"/>
      <w:r w:rsidR="00FC0DBB">
        <w:t xml:space="preserve"> vector. In this code, it is assumed to be known. In the paper, this beta is set as </w:t>
      </w:r>
      <w:r w:rsidR="00FC0DBB">
        <w:rPr>
          <w:rFonts w:hint="eastAsia"/>
        </w:rPr>
        <w:t>(</w:t>
      </w:r>
      <w:r w:rsidR="00FC0DBB">
        <w:t>1, -1)</w:t>
      </w:r>
    </w:p>
    <w:p w:rsidR="00FC0DBB" w:rsidRDefault="00FC0DBB">
      <w:proofErr w:type="spellStart"/>
      <w:r w:rsidRPr="00FC0DBB">
        <w:rPr>
          <w:rFonts w:hint="eastAsia"/>
          <w:b/>
        </w:rPr>
        <w:t>q</w:t>
      </w:r>
      <w:r w:rsidRPr="00FC0DBB">
        <w:rPr>
          <w:b/>
        </w:rPr>
        <w:t>n</w:t>
      </w:r>
      <w:proofErr w:type="spellEnd"/>
      <w:r>
        <w:t xml:space="preserve">    quantile </w:t>
      </w:r>
      <w:proofErr w:type="gramStart"/>
      <w:r>
        <w:t>value(</w:t>
      </w:r>
      <w:proofErr w:type="gramEnd"/>
      <w:r>
        <w:t xml:space="preserve">0~1) of the absolute value of error correction term Z. See </w:t>
      </w:r>
      <w:proofErr w:type="spellStart"/>
      <w:proofErr w:type="gramStart"/>
      <w:r>
        <w:t>Seo</w:t>
      </w:r>
      <w:proofErr w:type="spellEnd"/>
      <w:r>
        <w:t>(</w:t>
      </w:r>
      <w:proofErr w:type="gramEnd"/>
      <w:r>
        <w:t>2006)</w:t>
      </w:r>
    </w:p>
    <w:p w:rsidR="00FC0DBB" w:rsidRDefault="00FC0DBB">
      <w:proofErr w:type="spellStart"/>
      <w:r w:rsidRPr="00FC0DBB">
        <w:rPr>
          <w:rFonts w:hint="eastAsia"/>
          <w:b/>
        </w:rPr>
        <w:t>k</w:t>
      </w:r>
      <w:r w:rsidRPr="00FC0DBB">
        <w:rPr>
          <w:b/>
        </w:rPr>
        <w:t>n</w:t>
      </w:r>
      <w:proofErr w:type="spellEnd"/>
      <w:r>
        <w:t xml:space="preserve">    minimum number of observations in each regime. In the paper, this value is 10 and denoted as m. See </w:t>
      </w:r>
      <w:proofErr w:type="spellStart"/>
      <w:proofErr w:type="gramStart"/>
      <w:r>
        <w:t>Seo</w:t>
      </w:r>
      <w:proofErr w:type="spellEnd"/>
      <w:r>
        <w:t>(</w:t>
      </w:r>
      <w:proofErr w:type="gramEnd"/>
      <w:r>
        <w:t>2006).</w:t>
      </w:r>
    </w:p>
    <w:p w:rsidR="00FC0DBB" w:rsidRDefault="00FC0DBB">
      <w:r w:rsidRPr="00FC0DBB">
        <w:rPr>
          <w:b/>
        </w:rPr>
        <w:t>m1</w:t>
      </w:r>
      <w:r>
        <w:t xml:space="preserve">   number of iterating grid for finding </w:t>
      </w:r>
      <w:proofErr w:type="spellStart"/>
      <w:r>
        <w:t>argmin</w:t>
      </w:r>
      <w:proofErr w:type="spellEnd"/>
      <w:r>
        <w:t xml:space="preserve"> determinant of sigma and argmax </w:t>
      </w:r>
      <w:proofErr w:type="spellStart"/>
      <w:r>
        <w:t>wald</w:t>
      </w:r>
      <w:proofErr w:type="spellEnd"/>
      <w:r>
        <w:t xml:space="preserve"> statistics for each gamma.</w:t>
      </w:r>
    </w:p>
    <w:p w:rsidR="00FC0DBB" w:rsidRDefault="00FC0DBB">
      <w:proofErr w:type="spellStart"/>
      <w:r w:rsidRPr="00FC0DBB">
        <w:rPr>
          <w:rFonts w:hint="eastAsia"/>
          <w:b/>
        </w:rPr>
        <w:t>n</w:t>
      </w:r>
      <w:r w:rsidRPr="00FC0DBB">
        <w:rPr>
          <w:b/>
        </w:rPr>
        <w:t>b</w:t>
      </w:r>
      <w:proofErr w:type="spellEnd"/>
      <w:r>
        <w:t xml:space="preserve">    number of bootstrapping. </w:t>
      </w:r>
    </w:p>
    <w:p w:rsidR="00FC0DBB" w:rsidRDefault="00FC0DBB"/>
    <w:p w:rsidR="00854CE6" w:rsidRPr="00854CE6" w:rsidRDefault="00854CE6">
      <w:pPr>
        <w:rPr>
          <w:b/>
          <w:u w:val="single"/>
        </w:rPr>
      </w:pPr>
      <w:r w:rsidRPr="00854CE6">
        <w:rPr>
          <w:b/>
          <w:u w:val="single"/>
        </w:rPr>
        <w:lastRenderedPageBreak/>
        <w:t>Value</w:t>
      </w:r>
    </w:p>
    <w:p w:rsidR="00854CE6" w:rsidRDefault="009908BD">
      <w:r>
        <w:t xml:space="preserve">The output of this function is the list of some results. </w:t>
      </w:r>
      <w:r w:rsidR="004C7DDA">
        <w:t xml:space="preserve">Results include following </w:t>
      </w:r>
      <w:proofErr w:type="gramStart"/>
      <w:r w:rsidR="004C7DDA">
        <w:t>contents :</w:t>
      </w:r>
      <w:proofErr w:type="gramEnd"/>
      <w:r w:rsidR="004C7DDA">
        <w:t xml:space="preserve"> </w:t>
      </w:r>
      <w:r w:rsidR="004C7DDA">
        <w:t xml:space="preserve">sup-Wald statistic, p-value of bootstrap-based sup-Wald statistic, estimations of coefficients and gamma and gives minimum number of observations in each regime and number of iterating grid for finding </w:t>
      </w:r>
      <w:proofErr w:type="spellStart"/>
      <w:r w:rsidR="004C7DDA">
        <w:t>argmin</w:t>
      </w:r>
      <w:proofErr w:type="spellEnd"/>
      <w:r w:rsidR="004C7DDA">
        <w:t xml:space="preserve"> and argmax gamma</w:t>
      </w:r>
      <w:r w:rsidR="004C7DDA">
        <w:t xml:space="preserve">. </w:t>
      </w:r>
    </w:p>
    <w:p w:rsidR="00854CE6" w:rsidRDefault="00854CE6"/>
    <w:p w:rsidR="00854CE6" w:rsidRPr="004C7DDA" w:rsidRDefault="004C7DDA">
      <w:pPr>
        <w:rPr>
          <w:b/>
          <w:u w:val="single"/>
        </w:rPr>
      </w:pPr>
      <w:r w:rsidRPr="004C7DDA">
        <w:rPr>
          <w:rFonts w:hint="eastAsia"/>
          <w:b/>
          <w:u w:val="single"/>
        </w:rPr>
        <w:t>E</w:t>
      </w:r>
      <w:r w:rsidRPr="004C7DDA">
        <w:rPr>
          <w:b/>
          <w:u w:val="single"/>
        </w:rPr>
        <w:t>xamples</w:t>
      </w:r>
    </w:p>
    <w:p w:rsidR="004C7DDA" w:rsidRDefault="004C7DDA" w:rsidP="004C7DDA">
      <w:r>
        <w:t># Setting parameters</w:t>
      </w:r>
    </w:p>
    <w:p w:rsidR="004C7DDA" w:rsidRDefault="004C7DDA" w:rsidP="004C7DDA">
      <w:r>
        <w:t>lag&lt;-</w:t>
      </w:r>
      <w:proofErr w:type="gramStart"/>
      <w:r>
        <w:t>0;beta</w:t>
      </w:r>
      <w:proofErr w:type="gramEnd"/>
      <w:r>
        <w:t>&lt;-c(1,-1);</w:t>
      </w:r>
      <w:proofErr w:type="spellStart"/>
      <w:r>
        <w:t>qn</w:t>
      </w:r>
      <w:proofErr w:type="spellEnd"/>
      <w:r>
        <w:t>&lt;-0.9;kn&lt;-10;m1&lt;-100;nb&lt;-10</w:t>
      </w:r>
    </w:p>
    <w:p w:rsidR="004C7DDA" w:rsidRDefault="004C7DDA" w:rsidP="004C7DDA"/>
    <w:p w:rsidR="004C7DDA" w:rsidRDefault="004C7DDA" w:rsidP="004C7DDA">
      <w:r>
        <w:t># Main Function</w:t>
      </w:r>
    </w:p>
    <w:p w:rsidR="00854CE6" w:rsidRDefault="004C7DDA" w:rsidP="004C7DDA">
      <w:proofErr w:type="spellStart"/>
      <w:r>
        <w:t>boot.</w:t>
      </w:r>
      <w:proofErr w:type="gramStart"/>
      <w:r>
        <w:t>w.detail</w:t>
      </w:r>
      <w:proofErr w:type="spellEnd"/>
      <w:proofErr w:type="gramEnd"/>
      <w:r>
        <w:t>(data,lag,beta,qn,kn,m1,nb)</w:t>
      </w:r>
    </w:p>
    <w:p w:rsidR="00854CE6" w:rsidRDefault="00854CE6"/>
    <w:p w:rsidR="00854CE6" w:rsidRDefault="00854CE6"/>
    <w:p w:rsidR="00854CE6" w:rsidRDefault="00854CE6"/>
    <w:p w:rsidR="00854CE6" w:rsidRDefault="00854CE6"/>
    <w:p w:rsidR="00854CE6" w:rsidRDefault="00854CE6"/>
    <w:p w:rsidR="00854CE6" w:rsidRDefault="00854CE6"/>
    <w:p w:rsidR="00854CE6" w:rsidRDefault="00854CE6"/>
    <w:p w:rsidR="00854CE6" w:rsidRDefault="00854CE6"/>
    <w:p w:rsidR="00854CE6" w:rsidRDefault="00854CE6"/>
    <w:p w:rsidR="00854CE6" w:rsidRDefault="00854CE6"/>
    <w:p w:rsidR="00854CE6" w:rsidRDefault="00854CE6"/>
    <w:p w:rsidR="00854CE6" w:rsidRDefault="00854CE6"/>
    <w:p w:rsidR="00854CE6" w:rsidRDefault="00854CE6"/>
    <w:p w:rsidR="009474CC" w:rsidRDefault="009474CC" w:rsidP="00FC0DBB">
      <w:pPr>
        <w:jc w:val="center"/>
      </w:pPr>
    </w:p>
    <w:p w:rsidR="004C7DDA" w:rsidRDefault="004C7DDA" w:rsidP="00FC0DBB">
      <w:pPr>
        <w:jc w:val="center"/>
      </w:pPr>
    </w:p>
    <w:p w:rsidR="004C7DDA" w:rsidRDefault="004C7DDA" w:rsidP="00FC0DBB">
      <w:pPr>
        <w:jc w:val="center"/>
        <w:rPr>
          <w:rFonts w:hint="eastAsia"/>
        </w:rPr>
      </w:pPr>
    </w:p>
    <w:p w:rsidR="00FC0DBB" w:rsidRPr="004C7DDA" w:rsidRDefault="00FC0DBB" w:rsidP="00FC0DBB">
      <w:pPr>
        <w:jc w:val="center"/>
        <w:rPr>
          <w:b/>
        </w:rPr>
      </w:pPr>
      <w:r w:rsidRPr="004C7DDA">
        <w:rPr>
          <w:b/>
        </w:rPr>
        <w:t>Monte-Carlo simulation for comparing size or power of some unit root tests</w:t>
      </w:r>
    </w:p>
    <w:p w:rsidR="00FC0DBB" w:rsidRDefault="00FC0DBB" w:rsidP="00FC0DBB"/>
    <w:p w:rsidR="00FC0DBB" w:rsidRPr="00FC0DBB" w:rsidRDefault="00FC0DBB" w:rsidP="00FC0DBB">
      <w:pPr>
        <w:rPr>
          <w:b/>
          <w:u w:val="single"/>
        </w:rPr>
      </w:pPr>
      <w:r w:rsidRPr="00FC0DBB">
        <w:rPr>
          <w:rFonts w:hint="eastAsia"/>
          <w:b/>
          <w:u w:val="single"/>
        </w:rPr>
        <w:t>D</w:t>
      </w:r>
      <w:r w:rsidRPr="00FC0DBB">
        <w:rPr>
          <w:b/>
          <w:u w:val="single"/>
        </w:rPr>
        <w:t xml:space="preserve">escription </w:t>
      </w:r>
    </w:p>
    <w:p w:rsidR="00FC0DBB" w:rsidRDefault="00FC0DBB" w:rsidP="00FC0DBB">
      <w:r>
        <w:rPr>
          <w:i/>
        </w:rPr>
        <w:t xml:space="preserve">simulation </w:t>
      </w:r>
      <w:r>
        <w:t xml:space="preserve">is a function which </w:t>
      </w:r>
      <w:r>
        <w:t xml:space="preserve">gives the result of Monte-Carlo simulation like table3 or table4 in the paper </w:t>
      </w:r>
      <w:proofErr w:type="spellStart"/>
      <w:proofErr w:type="gramStart"/>
      <w:r>
        <w:t>Seo</w:t>
      </w:r>
      <w:proofErr w:type="spellEnd"/>
      <w:r>
        <w:t>(</w:t>
      </w:r>
      <w:proofErr w:type="gramEnd"/>
      <w:r>
        <w:t xml:space="preserve">2006). That is, this function derives size or power of </w:t>
      </w:r>
      <w:r w:rsidR="00AA196E">
        <w:t xml:space="preserve">each </w:t>
      </w:r>
      <w:proofErr w:type="gramStart"/>
      <w:r w:rsidR="00AA196E">
        <w:t>test :</w:t>
      </w:r>
      <w:proofErr w:type="gramEnd"/>
      <w:r w:rsidR="00AA196E">
        <w:t xml:space="preserve"> bootstrapped-sup Wald test, HW test, ADF test.</w:t>
      </w:r>
    </w:p>
    <w:p w:rsidR="00FC0DBB" w:rsidRDefault="00FC0DBB" w:rsidP="00FC0DBB"/>
    <w:p w:rsidR="00FC0DBB" w:rsidRPr="00FC0DBB" w:rsidRDefault="00FC0DBB" w:rsidP="00FC0DBB">
      <w:pPr>
        <w:rPr>
          <w:b/>
          <w:u w:val="single"/>
        </w:rPr>
      </w:pPr>
      <w:r w:rsidRPr="00FC0DBB">
        <w:rPr>
          <w:b/>
          <w:u w:val="single"/>
        </w:rPr>
        <w:t>Usage</w:t>
      </w:r>
    </w:p>
    <w:p w:rsidR="00FC0DBB" w:rsidRDefault="00FC0DBB" w:rsidP="00FC0DBB">
      <w:r>
        <w:t>simulation(</w:t>
      </w:r>
      <w:r w:rsidR="00AA196E" w:rsidRPr="00AA196E">
        <w:t>t</w:t>
      </w:r>
      <w:proofErr w:type="gramStart"/>
      <w:r w:rsidR="00AA196E" w:rsidRPr="00AA196E">
        <w:t>0,ap</w:t>
      </w:r>
      <w:proofErr w:type="gramEnd"/>
      <w:r w:rsidR="00AA196E" w:rsidRPr="00AA196E">
        <w:t>0,gm0,rho0,mu,t,beta,nb,mod.type</w:t>
      </w:r>
      <w:r>
        <w:t>)</w:t>
      </w:r>
    </w:p>
    <w:p w:rsidR="00FC0DBB" w:rsidRPr="00AA196E" w:rsidRDefault="00FC0DBB" w:rsidP="00FC0DBB"/>
    <w:p w:rsidR="00FC0DBB" w:rsidRPr="00FC0DBB" w:rsidRDefault="00FC0DBB" w:rsidP="00FC0DBB">
      <w:pPr>
        <w:rPr>
          <w:b/>
          <w:u w:val="single"/>
        </w:rPr>
      </w:pPr>
      <w:r w:rsidRPr="00FC0DBB">
        <w:rPr>
          <w:rFonts w:hint="eastAsia"/>
          <w:b/>
          <w:u w:val="single"/>
        </w:rPr>
        <w:t>A</w:t>
      </w:r>
      <w:r w:rsidRPr="00FC0DBB">
        <w:rPr>
          <w:b/>
          <w:u w:val="single"/>
        </w:rPr>
        <w:t>rguments</w:t>
      </w:r>
    </w:p>
    <w:p w:rsidR="009474CC" w:rsidRDefault="007D0085" w:rsidP="00FC0DBB">
      <w:r>
        <w:rPr>
          <w:b/>
        </w:rPr>
        <w:t>t0</w:t>
      </w:r>
      <w:r w:rsidR="00FC0DBB">
        <w:t xml:space="preserve"> </w:t>
      </w:r>
      <w:r w:rsidR="009474CC">
        <w:t xml:space="preserve">      number of simulation. It should be a scalar. If it is a numeric vector, the output would be for the case of the last element of t0. </w:t>
      </w:r>
    </w:p>
    <w:p w:rsidR="009474CC" w:rsidRDefault="007D0085" w:rsidP="00FC0DBB">
      <w:r>
        <w:rPr>
          <w:b/>
        </w:rPr>
        <w:t>ap0</w:t>
      </w:r>
      <w:r w:rsidR="00FC0DBB">
        <w:t xml:space="preserve"> </w:t>
      </w:r>
      <w:r w:rsidR="009474CC">
        <w:t xml:space="preserve">    Threshold coefficient alpha which is used in the band-TVECM </w:t>
      </w:r>
      <w:proofErr w:type="gramStart"/>
      <w:r w:rsidR="009474CC">
        <w:t>model based</w:t>
      </w:r>
      <w:proofErr w:type="gramEnd"/>
      <w:r w:rsidR="009474CC">
        <w:t xml:space="preserve"> data generating procedure. It should be (2*</w:t>
      </w:r>
      <w:proofErr w:type="spellStart"/>
      <w:proofErr w:type="gramStart"/>
      <w:r w:rsidR="009474CC">
        <w:t>j</w:t>
      </w:r>
      <w:proofErr w:type="spellEnd"/>
      <w:r w:rsidR="009474CC">
        <w:t>)x</w:t>
      </w:r>
      <w:proofErr w:type="gramEnd"/>
      <w:r w:rsidR="009474CC">
        <w:t xml:space="preserve">2 matrix form where j is number of candidate for the alpha. For example, if the matrix is 2x2, the first row means alpha1 and the second row means alpha2. Each column means </w:t>
      </w:r>
      <w:r w:rsidR="00BE742C">
        <w:t xml:space="preserve">variables. See </w:t>
      </w:r>
      <w:proofErr w:type="spellStart"/>
      <w:proofErr w:type="gramStart"/>
      <w:r w:rsidR="00BE742C">
        <w:t>Seo</w:t>
      </w:r>
      <w:proofErr w:type="spellEnd"/>
      <w:r w:rsidR="00BE742C">
        <w:t>(</w:t>
      </w:r>
      <w:proofErr w:type="gramEnd"/>
      <w:r w:rsidR="00BE742C">
        <w:t>2006).</w:t>
      </w:r>
    </w:p>
    <w:p w:rsidR="009474CC" w:rsidRDefault="007D0085" w:rsidP="00FC0DBB">
      <w:pPr>
        <w:rPr>
          <w:rFonts w:hint="eastAsia"/>
        </w:rPr>
      </w:pPr>
      <w:r>
        <w:rPr>
          <w:b/>
        </w:rPr>
        <w:t>gm0</w:t>
      </w:r>
      <w:r w:rsidR="00FC0DBB">
        <w:t xml:space="preserve">  </w:t>
      </w:r>
      <w:r w:rsidR="009474CC">
        <w:t xml:space="preserve">   </w:t>
      </w:r>
      <w:r w:rsidR="00BE742C">
        <w:t>Threshold parameters gamma1 and gamma2. This should be a scalar or a numeric vector. For the element x, this means that gamma1 is -x and gamma2 is x. Here, gamma is symmetric.</w:t>
      </w:r>
      <w:r w:rsidR="00B57E38">
        <w:t xml:space="preserve"> In the paper, this is set as </w:t>
      </w:r>
      <w:proofErr w:type="gramStart"/>
      <w:r w:rsidR="00B57E38">
        <w:t>c(</w:t>
      </w:r>
      <w:proofErr w:type="gramEnd"/>
      <w:r w:rsidR="00B57E38">
        <w:t>5, 8, 10).</w:t>
      </w:r>
      <w:r w:rsidR="00BE742C">
        <w:t xml:space="preserve"> See </w:t>
      </w:r>
      <w:proofErr w:type="spellStart"/>
      <w:proofErr w:type="gramStart"/>
      <w:r w:rsidR="00BE742C">
        <w:t>Seo</w:t>
      </w:r>
      <w:proofErr w:type="spellEnd"/>
      <w:r w:rsidR="00BE742C">
        <w:t>(</w:t>
      </w:r>
      <w:proofErr w:type="gramEnd"/>
      <w:r w:rsidR="00BE742C">
        <w:t>2006).</w:t>
      </w:r>
    </w:p>
    <w:p w:rsidR="009474CC" w:rsidRDefault="007D0085" w:rsidP="00FC0DBB">
      <w:r>
        <w:rPr>
          <w:b/>
        </w:rPr>
        <w:t>r</w:t>
      </w:r>
      <w:r w:rsidRPr="007D0085">
        <w:rPr>
          <w:b/>
        </w:rPr>
        <w:t>ho0</w:t>
      </w:r>
      <w:r w:rsidR="00FC0DBB">
        <w:t xml:space="preserve"> </w:t>
      </w:r>
      <w:r w:rsidR="009474CC">
        <w:t xml:space="preserve">    </w:t>
      </w:r>
      <w:r w:rsidR="00BE742C">
        <w:t>VAR coefficient matrix. This should be the form of (2*</w:t>
      </w:r>
      <w:proofErr w:type="gramStart"/>
      <w:r w:rsidR="00BE742C">
        <w:t>j)x</w:t>
      </w:r>
      <w:proofErr w:type="gramEnd"/>
      <w:r w:rsidR="00BE742C">
        <w:t xml:space="preserve">2 matrix. J means the number of candidate of rho and for each j, the 2x2 matrix is the coefficient matrix for VAR model. This is used in the VAR </w:t>
      </w:r>
      <w:proofErr w:type="gramStart"/>
      <w:r w:rsidR="00BE742C">
        <w:t>model based</w:t>
      </w:r>
      <w:proofErr w:type="gramEnd"/>
      <w:r w:rsidR="00BE742C">
        <w:t xml:space="preserve"> data generating procedure. See </w:t>
      </w:r>
      <w:proofErr w:type="spellStart"/>
      <w:proofErr w:type="gramStart"/>
      <w:r w:rsidR="00BE742C">
        <w:t>Seo</w:t>
      </w:r>
      <w:proofErr w:type="spellEnd"/>
      <w:r w:rsidR="00BE742C">
        <w:t>(</w:t>
      </w:r>
      <w:proofErr w:type="gramEnd"/>
      <w:r w:rsidR="00BE742C">
        <w:t>2006).</w:t>
      </w:r>
    </w:p>
    <w:p w:rsidR="009474CC" w:rsidRDefault="007D0085" w:rsidP="00FC0DBB">
      <w:r>
        <w:rPr>
          <w:b/>
        </w:rPr>
        <w:t>mu</w:t>
      </w:r>
      <w:r w:rsidR="00FC0DBB">
        <w:t xml:space="preserve"> </w:t>
      </w:r>
      <w:r w:rsidR="009474CC">
        <w:t xml:space="preserve">     </w:t>
      </w:r>
      <w:r w:rsidR="00BE742C">
        <w:t xml:space="preserve">This is mean vector of the model. It should be a 2-dimensional vector. Usually, it is set as 0 vector. </w:t>
      </w:r>
    </w:p>
    <w:p w:rsidR="009474CC" w:rsidRDefault="007D0085" w:rsidP="00FC0DBB">
      <w:r>
        <w:rPr>
          <w:b/>
        </w:rPr>
        <w:t>t</w:t>
      </w:r>
      <w:r w:rsidR="00FC0DBB">
        <w:t xml:space="preserve"> </w:t>
      </w:r>
      <w:r w:rsidR="009474CC">
        <w:t xml:space="preserve">       </w:t>
      </w:r>
      <w:r w:rsidR="00BE742C">
        <w:t xml:space="preserve">This is the sample size. Usually set as 100 or 250. See </w:t>
      </w:r>
      <w:proofErr w:type="spellStart"/>
      <w:proofErr w:type="gramStart"/>
      <w:r w:rsidR="00BE742C">
        <w:t>Seo</w:t>
      </w:r>
      <w:proofErr w:type="spellEnd"/>
      <w:r w:rsidR="00BE742C">
        <w:t>(</w:t>
      </w:r>
      <w:proofErr w:type="gramEnd"/>
      <w:r w:rsidR="00BE742C">
        <w:t>2006).</w:t>
      </w:r>
    </w:p>
    <w:p w:rsidR="009474CC" w:rsidRDefault="007D0085" w:rsidP="00FC0DBB">
      <w:r>
        <w:rPr>
          <w:b/>
        </w:rPr>
        <w:t>beta</w:t>
      </w:r>
      <w:r w:rsidR="00FC0DBB">
        <w:t xml:space="preserve"> </w:t>
      </w:r>
      <w:r w:rsidR="009474CC">
        <w:t xml:space="preserve">    </w:t>
      </w:r>
      <w:r w:rsidR="00BE742C">
        <w:t xml:space="preserve">cointegrating vector. This is usually set as (1, -1). Or, it should be a numeric 2-dimensional </w:t>
      </w:r>
      <w:r w:rsidR="00BE742C">
        <w:lastRenderedPageBreak/>
        <w:t>vector</w:t>
      </w:r>
    </w:p>
    <w:p w:rsidR="00FC0DBB" w:rsidRPr="00BE742C" w:rsidRDefault="007D0085" w:rsidP="00FC0DBB">
      <w:proofErr w:type="spellStart"/>
      <w:r>
        <w:rPr>
          <w:b/>
        </w:rPr>
        <w:t>n</w:t>
      </w:r>
      <w:r w:rsidRPr="007D0085">
        <w:rPr>
          <w:b/>
        </w:rPr>
        <w:t>b</w:t>
      </w:r>
      <w:proofErr w:type="spellEnd"/>
      <w:r w:rsidR="009474CC">
        <w:rPr>
          <w:b/>
        </w:rPr>
        <w:t xml:space="preserve">       </w:t>
      </w:r>
      <w:r w:rsidR="00BE742C" w:rsidRPr="00BE742C">
        <w:t>number of bootstrap.</w:t>
      </w:r>
      <w:r w:rsidR="00BE742C">
        <w:t xml:space="preserve"> </w:t>
      </w:r>
      <w:r w:rsidR="00976F56">
        <w:t>It should be positive integer.</w:t>
      </w:r>
    </w:p>
    <w:p w:rsidR="00976F56" w:rsidRPr="00976F56" w:rsidRDefault="007D0085" w:rsidP="00FC0DBB">
      <w:pPr>
        <w:rPr>
          <w:rFonts w:hint="eastAsia"/>
        </w:rPr>
      </w:pPr>
      <w:proofErr w:type="spellStart"/>
      <w:proofErr w:type="gramStart"/>
      <w:r>
        <w:rPr>
          <w:b/>
        </w:rPr>
        <w:t>m</w:t>
      </w:r>
      <w:r w:rsidRPr="007D0085">
        <w:rPr>
          <w:b/>
        </w:rPr>
        <w:t>od.type</w:t>
      </w:r>
      <w:proofErr w:type="spellEnd"/>
      <w:proofErr w:type="gramEnd"/>
      <w:r w:rsidR="009474CC">
        <w:rPr>
          <w:b/>
        </w:rPr>
        <w:t xml:space="preserve"> </w:t>
      </w:r>
      <w:r w:rsidR="00976F56" w:rsidRPr="00976F56">
        <w:t>This character input determines mode of the function</w:t>
      </w:r>
      <w:r w:rsidR="00976F56">
        <w:t>. It can be either “size” or “power”</w:t>
      </w:r>
      <w:r w:rsidR="00976F56">
        <w:rPr>
          <w:rFonts w:hint="eastAsia"/>
        </w:rPr>
        <w:t xml:space="preserve">. </w:t>
      </w:r>
      <w:r w:rsidR="00976F56">
        <w:t xml:space="preserve">If it is “size”, the simulation function above derives the result of table3 which is the size of each </w:t>
      </w:r>
      <w:proofErr w:type="gramStart"/>
      <w:r w:rsidR="00976F56">
        <w:t>tests</w:t>
      </w:r>
      <w:proofErr w:type="gramEnd"/>
      <w:r w:rsidR="00976F56">
        <w:t xml:space="preserve">. If it is “power”, the function computes the result of table4 which is the power of each </w:t>
      </w:r>
      <w:proofErr w:type="gramStart"/>
      <w:r w:rsidR="00976F56">
        <w:t>tests</w:t>
      </w:r>
      <w:proofErr w:type="gramEnd"/>
      <w:r w:rsidR="00976F56">
        <w:t xml:space="preserve">. See </w:t>
      </w:r>
      <w:proofErr w:type="spellStart"/>
      <w:proofErr w:type="gramStart"/>
      <w:r w:rsidR="00976F56">
        <w:t>Seo</w:t>
      </w:r>
      <w:proofErr w:type="spellEnd"/>
      <w:r w:rsidR="00976F56">
        <w:t>(</w:t>
      </w:r>
      <w:proofErr w:type="gramEnd"/>
      <w:r w:rsidR="00976F56">
        <w:t>2006).</w:t>
      </w:r>
    </w:p>
    <w:p w:rsidR="00FC0DBB" w:rsidRDefault="00FC0DBB" w:rsidP="00FC0DBB"/>
    <w:p w:rsidR="00FC0DBB" w:rsidRDefault="00243396">
      <w:pPr>
        <w:rPr>
          <w:b/>
          <w:u w:val="single"/>
        </w:rPr>
      </w:pPr>
      <w:r w:rsidRPr="00243396">
        <w:rPr>
          <w:rFonts w:hint="eastAsia"/>
          <w:b/>
          <w:u w:val="single"/>
        </w:rPr>
        <w:t>V</w:t>
      </w:r>
      <w:r w:rsidRPr="00243396">
        <w:rPr>
          <w:b/>
          <w:u w:val="single"/>
        </w:rPr>
        <w:t>alue</w:t>
      </w:r>
    </w:p>
    <w:p w:rsidR="00243396" w:rsidRDefault="00B57E38">
      <w:r>
        <w:t xml:space="preserve">The output of the function is </w:t>
      </w:r>
      <w:r w:rsidR="00753E5A">
        <w:t>size or power</w:t>
      </w:r>
      <w:r>
        <w:t xml:space="preserve"> of each case. </w:t>
      </w:r>
      <w:r w:rsidR="00243396">
        <w:t xml:space="preserve">For the </w:t>
      </w:r>
      <w:r>
        <w:t xml:space="preserve">“size” case, it is the numeric matrix where each row means what the test </w:t>
      </w:r>
      <w:proofErr w:type="gramStart"/>
      <w:r>
        <w:t>is</w:t>
      </w:r>
      <w:proofErr w:type="gramEnd"/>
      <w:r>
        <w:t xml:space="preserve"> and each column means what the significant level is and what the </w:t>
      </w:r>
      <w:r w:rsidR="00753E5A">
        <w:t>coefficient in the band-TVECM model</w:t>
      </w:r>
      <w:r>
        <w:t xml:space="preserve"> is. There are 2 significant </w:t>
      </w:r>
      <w:proofErr w:type="gramStart"/>
      <w:r>
        <w:t>level :</w:t>
      </w:r>
      <w:proofErr w:type="gramEnd"/>
      <w:r>
        <w:t xml:space="preserve"> 0.1 and 0.05. And there are 3 </w:t>
      </w:r>
      <w:r w:rsidR="00753E5A">
        <w:t>coefficient</w:t>
      </w:r>
      <w:r>
        <w:t xml:space="preserve"> </w:t>
      </w:r>
      <w:proofErr w:type="gramStart"/>
      <w:r w:rsidR="00753E5A">
        <w:t>matrices(</w:t>
      </w:r>
      <w:proofErr w:type="gramEnd"/>
      <w:r w:rsidR="00753E5A">
        <w:t xml:space="preserve">See </w:t>
      </w:r>
      <w:proofErr w:type="spellStart"/>
      <w:r w:rsidR="00753E5A">
        <w:t>Seo</w:t>
      </w:r>
      <w:proofErr w:type="spellEnd"/>
      <w:r w:rsidR="00753E5A">
        <w:t>(2006))</w:t>
      </w:r>
      <w:r>
        <w:t xml:space="preserve">. </w:t>
      </w:r>
      <w:r w:rsidR="00753E5A">
        <w:t>Each element means size of each case. For the “power” case, it is the character matrix where each row means the same as “</w:t>
      </w:r>
      <w:proofErr w:type="spellStart"/>
      <w:proofErr w:type="gramStart"/>
      <w:r w:rsidR="00753E5A">
        <w:t>size”case</w:t>
      </w:r>
      <w:proofErr w:type="spellEnd"/>
      <w:proofErr w:type="gramEnd"/>
      <w:r w:rsidR="00753E5A">
        <w:t xml:space="preserve"> and each column means what the significant level is and what the gamma value is. Gamma values are 5, 8, 10. Furthermore, there would be “Case1” and “Case2”. Case1 means the case where alpha1 is (-0.1,0), and alpha2 is (0.1,0). Case2 means the case where alpha1 is (-0.1,0) and alpha2 is (-0.3,0). See </w:t>
      </w:r>
      <w:proofErr w:type="spellStart"/>
      <w:proofErr w:type="gramStart"/>
      <w:r w:rsidR="00753E5A">
        <w:t>Seo</w:t>
      </w:r>
      <w:proofErr w:type="spellEnd"/>
      <w:r w:rsidR="00753E5A">
        <w:t>(</w:t>
      </w:r>
      <w:proofErr w:type="gramEnd"/>
      <w:r w:rsidR="00753E5A">
        <w:t>2006). Each element means power of each case.</w:t>
      </w:r>
    </w:p>
    <w:p w:rsidR="00753E5A" w:rsidRDefault="00753E5A"/>
    <w:p w:rsidR="00753E5A" w:rsidRPr="00753E5A" w:rsidRDefault="00753E5A">
      <w:pPr>
        <w:rPr>
          <w:b/>
          <w:u w:val="single"/>
        </w:rPr>
      </w:pPr>
      <w:r>
        <w:rPr>
          <w:b/>
          <w:u w:val="single"/>
        </w:rPr>
        <w:t>Examples</w:t>
      </w:r>
    </w:p>
    <w:p w:rsidR="00753E5A" w:rsidRDefault="00753E5A" w:rsidP="00CE31B9">
      <w:pPr>
        <w:spacing w:line="120" w:lineRule="auto"/>
      </w:pPr>
      <w:r>
        <w:t xml:space="preserve">t0&lt;-1              </w:t>
      </w:r>
    </w:p>
    <w:p w:rsidR="00753E5A" w:rsidRDefault="00753E5A" w:rsidP="00CE31B9">
      <w:pPr>
        <w:spacing w:line="120" w:lineRule="auto"/>
      </w:pPr>
      <w:r>
        <w:t xml:space="preserve">t&lt;-100             </w:t>
      </w:r>
    </w:p>
    <w:p w:rsidR="00753E5A" w:rsidRDefault="00753E5A" w:rsidP="00CE31B9">
      <w:pPr>
        <w:spacing w:line="120" w:lineRule="auto"/>
      </w:pPr>
      <w:proofErr w:type="spellStart"/>
      <w:r>
        <w:t>nb</w:t>
      </w:r>
      <w:proofErr w:type="spellEnd"/>
      <w:r>
        <w:t xml:space="preserve">&lt;-1        </w:t>
      </w:r>
    </w:p>
    <w:p w:rsidR="00753E5A" w:rsidRDefault="00753E5A" w:rsidP="00CE31B9">
      <w:pPr>
        <w:spacing w:line="120" w:lineRule="auto"/>
      </w:pPr>
      <w:proofErr w:type="spellStart"/>
      <w:r>
        <w:t>qn</w:t>
      </w:r>
      <w:proofErr w:type="spellEnd"/>
      <w:r>
        <w:t>&lt;-</w:t>
      </w:r>
      <w:proofErr w:type="gramStart"/>
      <w:r>
        <w:t>1;kn</w:t>
      </w:r>
      <w:proofErr w:type="gramEnd"/>
      <w:r>
        <w:t>&lt;-10</w:t>
      </w:r>
    </w:p>
    <w:p w:rsidR="00753E5A" w:rsidRDefault="00753E5A" w:rsidP="00CE31B9">
      <w:pPr>
        <w:spacing w:line="120" w:lineRule="auto"/>
      </w:pPr>
      <w:r>
        <w:t>mu&lt;-matrix(</w:t>
      </w:r>
      <w:proofErr w:type="gramStart"/>
      <w:r>
        <w:t>c(</w:t>
      </w:r>
      <w:proofErr w:type="gramEnd"/>
      <w:r>
        <w:t xml:space="preserve">0,0),2,1) </w:t>
      </w:r>
    </w:p>
    <w:p w:rsidR="00753E5A" w:rsidRDefault="00753E5A" w:rsidP="00CE31B9">
      <w:pPr>
        <w:spacing w:line="120" w:lineRule="auto"/>
      </w:pPr>
      <w:r>
        <w:t>beta&lt;-</w:t>
      </w:r>
      <w:proofErr w:type="gramStart"/>
      <w:r>
        <w:t>c(</w:t>
      </w:r>
      <w:proofErr w:type="gramEnd"/>
      <w:r>
        <w:t xml:space="preserve">1,-1)          </w:t>
      </w:r>
    </w:p>
    <w:p w:rsidR="00753E5A" w:rsidRDefault="00753E5A" w:rsidP="00CE31B9">
      <w:pPr>
        <w:spacing w:line="120" w:lineRule="auto"/>
      </w:pPr>
      <w:r>
        <w:t>ap0&lt;-rbind(matrix(c(-0.1,0,0,0.1),2,2</w:t>
      </w:r>
      <w:proofErr w:type="gramStart"/>
      <w:r>
        <w:t>),matrix</w:t>
      </w:r>
      <w:proofErr w:type="gramEnd"/>
      <w:r>
        <w:t xml:space="preserve">(c(-0.1,-0.3,0,0),2,2))  </w:t>
      </w:r>
    </w:p>
    <w:p w:rsidR="00753E5A" w:rsidRDefault="00753E5A" w:rsidP="00CE31B9">
      <w:pPr>
        <w:spacing w:line="120" w:lineRule="auto"/>
      </w:pPr>
      <w:r>
        <w:t>gm0&lt;-</w:t>
      </w:r>
      <w:proofErr w:type="gramStart"/>
      <w:r>
        <w:t>c(</w:t>
      </w:r>
      <w:proofErr w:type="gramEnd"/>
      <w:r>
        <w:t xml:space="preserve">5,8,10)  </w:t>
      </w:r>
    </w:p>
    <w:p w:rsidR="00753E5A" w:rsidRDefault="00753E5A" w:rsidP="00CE31B9">
      <w:pPr>
        <w:spacing w:line="120" w:lineRule="auto"/>
      </w:pPr>
      <w:r>
        <w:t>rho0 &lt;- rbind(matrix(0,2,2</w:t>
      </w:r>
      <w:proofErr w:type="gramStart"/>
      <w:r>
        <w:t>),matrix</w:t>
      </w:r>
      <w:proofErr w:type="gramEnd"/>
      <w:r>
        <w:t>(c(-0.2,-0.1,0,-0.2),2,2),matrix(c(-0.2,-0.1,-0.1,-0.2),2,2))</w:t>
      </w:r>
    </w:p>
    <w:p w:rsidR="00753E5A" w:rsidRDefault="00753E5A" w:rsidP="00CE31B9">
      <w:pPr>
        <w:spacing w:line="120" w:lineRule="auto"/>
      </w:pPr>
      <w:proofErr w:type="spellStart"/>
      <w:proofErr w:type="gramStart"/>
      <w:r>
        <w:t>mod.type</w:t>
      </w:r>
      <w:proofErr w:type="spellEnd"/>
      <w:proofErr w:type="gramEnd"/>
      <w:r>
        <w:t>&lt;-"size" #"power"</w:t>
      </w:r>
    </w:p>
    <w:p w:rsidR="00753E5A" w:rsidRDefault="00753E5A" w:rsidP="00753E5A">
      <w:bookmarkStart w:id="0" w:name="_GoBack"/>
      <w:bookmarkEnd w:id="0"/>
    </w:p>
    <w:p w:rsidR="00753E5A" w:rsidRPr="00243396" w:rsidRDefault="00753E5A" w:rsidP="00753E5A">
      <w:pPr>
        <w:rPr>
          <w:rFonts w:hint="eastAsia"/>
        </w:rPr>
      </w:pPr>
      <w:r w:rsidRPr="00753E5A">
        <w:t>simulation(t</w:t>
      </w:r>
      <w:proofErr w:type="gramStart"/>
      <w:r w:rsidRPr="00753E5A">
        <w:t>0,ap</w:t>
      </w:r>
      <w:proofErr w:type="gramEnd"/>
      <w:r w:rsidRPr="00753E5A">
        <w:t>0,gm0,rho0,mu,t,beta,nb,mod.type)</w:t>
      </w:r>
    </w:p>
    <w:sectPr w:rsidR="00753E5A" w:rsidRPr="0024339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4C"/>
    <w:rsid w:val="00215508"/>
    <w:rsid w:val="00243396"/>
    <w:rsid w:val="004C7DDA"/>
    <w:rsid w:val="00691FD2"/>
    <w:rsid w:val="00753E5A"/>
    <w:rsid w:val="007D0085"/>
    <w:rsid w:val="00854CE6"/>
    <w:rsid w:val="008609E5"/>
    <w:rsid w:val="009474CC"/>
    <w:rsid w:val="00976F56"/>
    <w:rsid w:val="009908BD"/>
    <w:rsid w:val="00AA196E"/>
    <w:rsid w:val="00B57E38"/>
    <w:rsid w:val="00B85A4C"/>
    <w:rsid w:val="00BE742C"/>
    <w:rsid w:val="00CE31B9"/>
    <w:rsid w:val="00FC0D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31C6"/>
  <w15:chartTrackingRefBased/>
  <w15:docId w15:val="{5F716550-9960-4714-8364-370B9AD49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458CC-1376-4D17-B5EF-EA7066377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Pages>
  <Words>763</Words>
  <Characters>4352</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jaeyeong kim</dc:creator>
  <cp:keywords/>
  <dc:description/>
  <cp:lastModifiedBy>jaeyeong kim</cp:lastModifiedBy>
  <cp:revision>6</cp:revision>
  <dcterms:created xsi:type="dcterms:W3CDTF">2018-02-07T10:56:00Z</dcterms:created>
  <dcterms:modified xsi:type="dcterms:W3CDTF">2018-02-07T15:26:00Z</dcterms:modified>
</cp:coreProperties>
</file>