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71" w:rsidRPr="00654E14" w:rsidRDefault="004F4C71" w:rsidP="004F4C71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E14">
        <w:rPr>
          <w:rFonts w:ascii="Times New Roman" w:hAnsi="Times New Roman" w:cs="Times New Roman"/>
          <w:b/>
          <w:sz w:val="28"/>
          <w:szCs w:val="28"/>
        </w:rPr>
        <w:t>《</w:t>
      </w:r>
      <w:r w:rsidR="004D6975">
        <w:rPr>
          <w:rFonts w:ascii="Times New Roman" w:hAnsi="Times New Roman" w:cs="Times New Roman" w:hint="eastAsia"/>
          <w:b/>
          <w:sz w:val="28"/>
          <w:szCs w:val="28"/>
        </w:rPr>
        <w:t>Python</w:t>
      </w:r>
      <w:r w:rsidR="004D6975">
        <w:rPr>
          <w:rFonts w:ascii="Times New Roman" w:hAnsi="Times New Roman" w:cs="Times New Roman" w:hint="eastAsia"/>
          <w:b/>
          <w:sz w:val="28"/>
          <w:szCs w:val="28"/>
        </w:rPr>
        <w:t>程序设计</w:t>
      </w:r>
      <w:r w:rsidRPr="00654E14">
        <w:rPr>
          <w:rFonts w:ascii="Times New Roman" w:hAnsi="Times New Roman" w:cs="Times New Roman"/>
          <w:b/>
          <w:sz w:val="28"/>
          <w:szCs w:val="28"/>
        </w:rPr>
        <w:t>》课程考核方式说明</w:t>
      </w:r>
    </w:p>
    <w:p w:rsidR="004F4C71" w:rsidRPr="00654E14" w:rsidRDefault="004F4C71" w:rsidP="003E6B15">
      <w:pPr>
        <w:spacing w:beforeLines="100" w:before="312"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E14">
        <w:rPr>
          <w:rFonts w:ascii="Times New Roman" w:hAnsi="Times New Roman" w:cs="Times New Roman"/>
          <w:b/>
          <w:sz w:val="28"/>
          <w:szCs w:val="28"/>
        </w:rPr>
        <w:t>期末大作业要求</w:t>
      </w:r>
    </w:p>
    <w:p w:rsidR="004C675D" w:rsidRDefault="00E40627" w:rsidP="004C675D">
      <w:pPr>
        <w:spacing w:line="440" w:lineRule="exact"/>
        <w:ind w:firstLineChars="200" w:firstLine="422"/>
        <w:rPr>
          <w:rFonts w:ascii="Times New Roman" w:hAnsi="Times New Roman" w:cs="Times New Roman"/>
          <w:color w:val="000000" w:themeColor="text1"/>
        </w:rPr>
      </w:pPr>
      <w:r w:rsidRPr="00654E14">
        <w:rPr>
          <w:rFonts w:ascii="Times New Roman" w:hAnsi="Times New Roman" w:cs="Times New Roman"/>
          <w:b/>
          <w:color w:val="000000" w:themeColor="text1"/>
        </w:rPr>
        <w:t>内容要求：</w:t>
      </w:r>
    </w:p>
    <w:p w:rsidR="00C86264" w:rsidRDefault="00C86264" w:rsidP="004C675D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综合</w:t>
      </w:r>
      <w:r w:rsidR="00417446">
        <w:rPr>
          <w:rFonts w:ascii="Times New Roman" w:hAnsi="Times New Roman" w:cs="Times New Roman" w:hint="eastAsia"/>
          <w:color w:val="000000" w:themeColor="text1"/>
        </w:rPr>
        <w:t>运用</w:t>
      </w:r>
      <w:r>
        <w:rPr>
          <w:rFonts w:ascii="Times New Roman" w:hAnsi="Times New Roman" w:cs="Times New Roman" w:hint="eastAsia"/>
          <w:color w:val="000000" w:themeColor="text1"/>
        </w:rPr>
        <w:t>本学期所学</w:t>
      </w:r>
      <w:r w:rsidR="00417446">
        <w:rPr>
          <w:rFonts w:ascii="Times New Roman" w:hAnsi="Times New Roman" w:cs="Times New Roman" w:hint="eastAsia"/>
          <w:color w:val="000000" w:themeColor="text1"/>
        </w:rPr>
        <w:t>Python</w:t>
      </w:r>
      <w:r w:rsidR="00417446">
        <w:rPr>
          <w:rFonts w:ascii="Times New Roman" w:hAnsi="Times New Roman" w:cs="Times New Roman" w:hint="eastAsia"/>
          <w:color w:val="000000" w:themeColor="text1"/>
        </w:rPr>
        <w:t>语言编程</w:t>
      </w:r>
      <w:r>
        <w:rPr>
          <w:rFonts w:ascii="Times New Roman" w:hAnsi="Times New Roman" w:cs="Times New Roman" w:hint="eastAsia"/>
          <w:color w:val="000000" w:themeColor="text1"/>
        </w:rPr>
        <w:t>及程序设计的</w:t>
      </w:r>
      <w:r w:rsidR="00417446">
        <w:rPr>
          <w:rFonts w:ascii="Times New Roman" w:hAnsi="Times New Roman" w:cs="Times New Roman" w:hint="eastAsia"/>
          <w:color w:val="000000" w:themeColor="text1"/>
        </w:rPr>
        <w:t>基础知识，</w:t>
      </w:r>
      <w:r>
        <w:rPr>
          <w:rFonts w:ascii="Times New Roman" w:hAnsi="Times New Roman" w:cs="Times New Roman" w:hint="eastAsia"/>
          <w:color w:val="000000" w:themeColor="text1"/>
        </w:rPr>
        <w:t>包括数据输入与输出，</w:t>
      </w:r>
      <w:r w:rsidRPr="001461D5">
        <w:rPr>
          <w:rFonts w:ascii="Times New Roman" w:hAnsi="Times New Roman"/>
          <w:szCs w:val="21"/>
        </w:rPr>
        <w:t>变量命名</w:t>
      </w:r>
      <w:r>
        <w:rPr>
          <w:rFonts w:ascii="Times New Roman" w:hAnsi="Times New Roman" w:hint="eastAsia"/>
          <w:szCs w:val="21"/>
        </w:rPr>
        <w:t>、转化及数学运算，数据结构（列表、</w:t>
      </w:r>
      <w:r>
        <w:rPr>
          <w:rFonts w:ascii="Times New Roman" w:hAnsi="Times New Roman"/>
          <w:szCs w:val="21"/>
        </w:rPr>
        <w:t>元组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字典）</w:t>
      </w:r>
      <w:r>
        <w:rPr>
          <w:rFonts w:ascii="Times New Roman" w:hAnsi="Times New Roman" w:hint="eastAsia"/>
          <w:szCs w:val="21"/>
        </w:rPr>
        <w:t>，控制</w:t>
      </w:r>
      <w:r>
        <w:rPr>
          <w:rFonts w:ascii="Times New Roman" w:hAnsi="Times New Roman" w:hint="eastAsia"/>
          <w:szCs w:val="21"/>
        </w:rPr>
        <w:t>结构（</w:t>
      </w:r>
      <w:r w:rsidRPr="001461D5">
        <w:rPr>
          <w:rFonts w:ascii="Times New Roman" w:hAnsi="Times New Roman"/>
          <w:szCs w:val="21"/>
        </w:rPr>
        <w:t>If</w:t>
      </w:r>
      <w:r w:rsidRPr="001461D5">
        <w:rPr>
          <w:rFonts w:ascii="Times New Roman" w:hAnsi="Times New Roman"/>
          <w:szCs w:val="21"/>
        </w:rPr>
        <w:t>条件判断</w:t>
      </w:r>
      <w:r>
        <w:rPr>
          <w:rFonts w:ascii="Times New Roman" w:hAnsi="Times New Roman" w:hint="eastAsia"/>
          <w:szCs w:val="21"/>
        </w:rPr>
        <w:t>、</w:t>
      </w:r>
      <w:r w:rsidRPr="001461D5">
        <w:rPr>
          <w:rFonts w:ascii="Times New Roman" w:hAnsi="Times New Roman"/>
          <w:szCs w:val="21"/>
        </w:rPr>
        <w:t>for</w:t>
      </w:r>
      <w:r w:rsidRPr="001461D5">
        <w:rPr>
          <w:rFonts w:ascii="Times New Roman" w:hAnsi="Times New Roman"/>
          <w:szCs w:val="21"/>
        </w:rPr>
        <w:t>循环与</w:t>
      </w:r>
      <w:r w:rsidRPr="001461D5">
        <w:rPr>
          <w:rFonts w:ascii="Times New Roman" w:hAnsi="Times New Roman"/>
          <w:szCs w:val="21"/>
        </w:rPr>
        <w:t>while</w:t>
      </w:r>
      <w:r w:rsidRPr="001461D5">
        <w:rPr>
          <w:rFonts w:ascii="Times New Roman" w:hAnsi="Times New Roman"/>
          <w:szCs w:val="21"/>
        </w:rPr>
        <w:t>循环</w:t>
      </w:r>
      <w:r>
        <w:rPr>
          <w:rFonts w:ascii="Times New Roman" w:hAnsi="Times New Roman" w:hint="eastAsia"/>
          <w:szCs w:val="21"/>
        </w:rPr>
        <w:t>、</w:t>
      </w:r>
      <w:r w:rsidRPr="001461D5">
        <w:rPr>
          <w:rFonts w:ascii="Times New Roman" w:hAnsi="Times New Roman"/>
          <w:szCs w:val="21"/>
        </w:rPr>
        <w:t>嵌套循环与可变循环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 w:hint="eastAsia"/>
          <w:szCs w:val="21"/>
        </w:rPr>
        <w:t>，函数（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内建函数、</w:t>
      </w:r>
      <w:r>
        <w:rPr>
          <w:rFonts w:ascii="Times New Roman" w:hAnsi="Times New Roman"/>
          <w:szCs w:val="21"/>
        </w:rPr>
        <w:t>自定义函数）</w:t>
      </w:r>
      <w:r w:rsidR="00096674">
        <w:rPr>
          <w:rFonts w:ascii="Times New Roman" w:hAnsi="Times New Roman" w:hint="eastAsia"/>
          <w:szCs w:val="21"/>
        </w:rPr>
        <w:t>，模块与对象，</w:t>
      </w:r>
      <w:r w:rsidR="00096674">
        <w:rPr>
          <w:rFonts w:ascii="Times New Roman" w:hAnsi="Times New Roman" w:cs="Times New Roman" w:hint="eastAsia"/>
          <w:color w:val="000000" w:themeColor="text1"/>
        </w:rPr>
        <w:t>完成</w:t>
      </w:r>
      <w:r w:rsidR="00096674">
        <w:rPr>
          <w:rFonts w:ascii="Times New Roman" w:hAnsi="Times New Roman" w:cs="Times New Roman" w:hint="eastAsia"/>
          <w:color w:val="000000" w:themeColor="text1"/>
        </w:rPr>
        <w:t>一项</w:t>
      </w:r>
      <w:r w:rsidR="00096674">
        <w:rPr>
          <w:rFonts w:ascii="Times New Roman" w:hAnsi="Times New Roman" w:cs="Times New Roman" w:hint="eastAsia"/>
          <w:color w:val="000000" w:themeColor="text1"/>
        </w:rPr>
        <w:t>Python</w:t>
      </w:r>
      <w:r w:rsidR="00096674">
        <w:rPr>
          <w:rFonts w:ascii="Times New Roman" w:hAnsi="Times New Roman" w:cs="Times New Roman" w:hint="eastAsia"/>
          <w:color w:val="000000" w:themeColor="text1"/>
        </w:rPr>
        <w:t>程序设计案例</w:t>
      </w:r>
      <w:r w:rsidR="00E04084">
        <w:rPr>
          <w:rFonts w:ascii="Times New Roman" w:hAnsi="Times New Roman" w:cs="Times New Roman" w:hint="eastAsia"/>
          <w:color w:val="000000" w:themeColor="text1"/>
        </w:rPr>
        <w:t>分析问题。案例内容</w:t>
      </w:r>
      <w:r w:rsidR="00DE1AE7">
        <w:rPr>
          <w:rFonts w:ascii="Times New Roman" w:hAnsi="Times New Roman" w:cs="Times New Roman" w:hint="eastAsia"/>
          <w:color w:val="000000" w:themeColor="text1"/>
        </w:rPr>
        <w:t>及功能目标</w:t>
      </w:r>
      <w:r w:rsidR="00E04084">
        <w:rPr>
          <w:rFonts w:ascii="Times New Roman" w:hAnsi="Times New Roman" w:cs="Times New Roman" w:hint="eastAsia"/>
          <w:color w:val="000000" w:themeColor="text1"/>
        </w:rPr>
        <w:t>可自行</w:t>
      </w:r>
      <w:r w:rsidR="00DE1AE7">
        <w:rPr>
          <w:rFonts w:ascii="Times New Roman" w:hAnsi="Times New Roman" w:cs="Times New Roman" w:hint="eastAsia"/>
          <w:color w:val="000000" w:themeColor="text1"/>
        </w:rPr>
        <w:t>设定</w:t>
      </w:r>
      <w:r w:rsidR="00E04084">
        <w:rPr>
          <w:rFonts w:ascii="Times New Roman" w:hAnsi="Times New Roman" w:cs="Times New Roman" w:hint="eastAsia"/>
          <w:color w:val="000000" w:themeColor="text1"/>
        </w:rPr>
        <w:t>，</w:t>
      </w:r>
      <w:r w:rsidR="00096674">
        <w:rPr>
          <w:rFonts w:ascii="Times New Roman" w:hAnsi="Times New Roman" w:cs="Times New Roman"/>
          <w:color w:val="000000" w:themeColor="text1"/>
        </w:rPr>
        <w:t>例如</w:t>
      </w:r>
      <w:r w:rsidR="00096674">
        <w:rPr>
          <w:rFonts w:ascii="Times New Roman" w:hAnsi="Times New Roman" w:cs="Times New Roman" w:hint="eastAsia"/>
          <w:color w:val="000000" w:themeColor="text1"/>
        </w:rPr>
        <w:t>“某班级</w:t>
      </w:r>
      <w:r w:rsidR="00096674">
        <w:rPr>
          <w:rFonts w:ascii="Times New Roman" w:hAnsi="Times New Roman" w:cs="Times New Roman" w:hint="eastAsia"/>
          <w:color w:val="000000" w:themeColor="text1"/>
        </w:rPr>
        <w:t>《</w:t>
      </w:r>
      <w:r w:rsidR="00096674">
        <w:rPr>
          <w:rFonts w:ascii="Times New Roman" w:hAnsi="Times New Roman" w:cs="Times New Roman" w:hint="eastAsia"/>
          <w:color w:val="000000" w:themeColor="text1"/>
        </w:rPr>
        <w:t>Python</w:t>
      </w:r>
      <w:r w:rsidR="00096674">
        <w:rPr>
          <w:rFonts w:ascii="Times New Roman" w:hAnsi="Times New Roman" w:cs="Times New Roman" w:hint="eastAsia"/>
          <w:color w:val="000000" w:themeColor="text1"/>
        </w:rPr>
        <w:t>程序设计</w:t>
      </w:r>
      <w:r w:rsidR="00096674">
        <w:rPr>
          <w:rFonts w:ascii="Times New Roman" w:hAnsi="Times New Roman" w:cs="Times New Roman"/>
          <w:color w:val="000000" w:themeColor="text1"/>
        </w:rPr>
        <w:t>》</w:t>
      </w:r>
      <w:r w:rsidR="00096674">
        <w:rPr>
          <w:rFonts w:ascii="Times New Roman" w:hAnsi="Times New Roman" w:cs="Times New Roman" w:hint="eastAsia"/>
          <w:color w:val="000000" w:themeColor="text1"/>
        </w:rPr>
        <w:t>课程成绩</w:t>
      </w:r>
      <w:r w:rsidR="00096674">
        <w:rPr>
          <w:rFonts w:ascii="Times New Roman" w:hAnsi="Times New Roman" w:cs="Times New Roman" w:hint="eastAsia"/>
          <w:color w:val="000000" w:themeColor="text1"/>
        </w:rPr>
        <w:t>分析</w:t>
      </w:r>
      <w:r w:rsidR="00096674">
        <w:rPr>
          <w:rFonts w:ascii="Times New Roman" w:hAnsi="Times New Roman" w:cs="Times New Roman"/>
          <w:color w:val="000000" w:themeColor="text1"/>
        </w:rPr>
        <w:t>”</w:t>
      </w:r>
      <w:r w:rsidR="00096674">
        <w:rPr>
          <w:rFonts w:ascii="Times New Roman" w:hAnsi="Times New Roman" w:cs="Times New Roman" w:hint="eastAsia"/>
          <w:color w:val="000000" w:themeColor="text1"/>
        </w:rPr>
        <w:t>，</w:t>
      </w:r>
      <w:r w:rsidR="00E04084">
        <w:rPr>
          <w:rFonts w:ascii="Times New Roman" w:hAnsi="Times New Roman" w:cs="Times New Roman" w:hint="eastAsia"/>
          <w:color w:val="000000" w:themeColor="text1"/>
        </w:rPr>
        <w:t>案例分析过程中需</w:t>
      </w:r>
      <w:r w:rsidR="00096674">
        <w:rPr>
          <w:rFonts w:ascii="Times New Roman" w:hAnsi="Times New Roman" w:cs="Times New Roman"/>
          <w:color w:val="000000" w:themeColor="text1"/>
        </w:rPr>
        <w:t>满足</w:t>
      </w:r>
      <w:r w:rsidR="00517242">
        <w:rPr>
          <w:rFonts w:ascii="Times New Roman" w:hAnsi="Times New Roman" w:cs="Times New Roman" w:hint="eastAsia"/>
          <w:color w:val="000000" w:themeColor="text1"/>
        </w:rPr>
        <w:t>操作流程要求及</w:t>
      </w:r>
      <w:r w:rsidR="00517242" w:rsidRPr="00517242">
        <w:rPr>
          <w:rFonts w:ascii="Times New Roman" w:hAnsi="Times New Roman" w:cs="Times New Roman" w:hint="eastAsia"/>
          <w:color w:val="000000" w:themeColor="text1"/>
        </w:rPr>
        <w:t>Python</w:t>
      </w:r>
      <w:r w:rsidR="00517242" w:rsidRPr="00517242">
        <w:rPr>
          <w:rFonts w:ascii="Times New Roman" w:hAnsi="Times New Roman" w:cs="Times New Roman" w:hint="eastAsia"/>
          <w:color w:val="000000" w:themeColor="text1"/>
        </w:rPr>
        <w:t>编程要求</w:t>
      </w:r>
      <w:r w:rsidR="00096674">
        <w:rPr>
          <w:rFonts w:ascii="Times New Roman" w:hAnsi="Times New Roman" w:cs="Times New Roman" w:hint="eastAsia"/>
          <w:color w:val="000000" w:themeColor="text1"/>
        </w:rPr>
        <w:t>。</w:t>
      </w:r>
    </w:p>
    <w:p w:rsidR="00E04084" w:rsidRPr="00654E14" w:rsidRDefault="00E04084" w:rsidP="00E04084">
      <w:pPr>
        <w:spacing w:line="440" w:lineRule="exact"/>
        <w:ind w:firstLineChars="200" w:firstLine="422"/>
        <w:rPr>
          <w:rFonts w:ascii="Times New Roman" w:hAnsi="Times New Roman" w:cs="Times New Roman"/>
          <w:b/>
          <w:color w:val="000000" w:themeColor="text1"/>
        </w:rPr>
      </w:pPr>
      <w:r w:rsidRPr="00654E14">
        <w:rPr>
          <w:rFonts w:ascii="Times New Roman" w:hAnsi="Times New Roman" w:cs="Times New Roman"/>
          <w:b/>
          <w:color w:val="000000" w:themeColor="text1"/>
        </w:rPr>
        <w:t>操作流程：</w:t>
      </w:r>
    </w:p>
    <w:p w:rsidR="00E04084" w:rsidRDefault="00E04084" w:rsidP="00E04084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654E14">
        <w:rPr>
          <w:rFonts w:ascii="Times New Roman" w:hAnsi="Times New Roman" w:cs="Times New Roman"/>
          <w:color w:val="000000" w:themeColor="text1"/>
        </w:rPr>
        <w:t xml:space="preserve">(1) </w:t>
      </w:r>
      <w:r w:rsidRPr="00654E14">
        <w:rPr>
          <w:rFonts w:ascii="Times New Roman" w:hAnsi="Times New Roman" w:cs="Times New Roman"/>
          <w:color w:val="000000" w:themeColor="text1"/>
        </w:rPr>
        <w:t>每位同学</w:t>
      </w:r>
      <w:r>
        <w:rPr>
          <w:rFonts w:ascii="Times New Roman" w:hAnsi="Times New Roman" w:cs="Times New Roman" w:hint="eastAsia"/>
          <w:color w:val="000000" w:themeColor="text1"/>
        </w:rPr>
        <w:t>选定一项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程序设计案例分析问题</w:t>
      </w:r>
      <w:r>
        <w:rPr>
          <w:rFonts w:ascii="Times New Roman" w:hAnsi="Times New Roman" w:cs="Times New Roman" w:hint="eastAsia"/>
          <w:color w:val="000000" w:themeColor="text1"/>
        </w:rPr>
        <w:t>，自行搜索</w:t>
      </w:r>
      <w:r w:rsidRPr="00654E14">
        <w:rPr>
          <w:rFonts w:ascii="Times New Roman" w:hAnsi="Times New Roman" w:cs="Times New Roman"/>
          <w:color w:val="000000" w:themeColor="text1"/>
        </w:rPr>
        <w:t>获取相关数据资源</w:t>
      </w:r>
      <w:r>
        <w:rPr>
          <w:rFonts w:ascii="Times New Roman" w:hAnsi="Times New Roman" w:cs="Times New Roman" w:hint="eastAsia"/>
          <w:color w:val="000000" w:themeColor="text1"/>
        </w:rPr>
        <w:t>；</w:t>
      </w:r>
    </w:p>
    <w:p w:rsidR="00E04084" w:rsidRDefault="00E04084" w:rsidP="00E04084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654E14">
        <w:rPr>
          <w:rFonts w:ascii="Times New Roman" w:hAnsi="Times New Roman" w:cs="Times New Roman"/>
          <w:color w:val="000000" w:themeColor="text1"/>
        </w:rPr>
        <w:t xml:space="preserve">(2) </w:t>
      </w:r>
      <w:r>
        <w:rPr>
          <w:rFonts w:ascii="Times New Roman" w:hAnsi="Times New Roman" w:cs="Times New Roman" w:hint="eastAsia"/>
          <w:color w:val="000000" w:themeColor="text1"/>
        </w:rPr>
        <w:t>明确案例中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程序设计</w:t>
      </w:r>
      <w:r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/>
          <w:color w:val="000000" w:themeColor="text1"/>
        </w:rPr>
        <w:t>对象、目的、</w:t>
      </w:r>
      <w:r w:rsidR="00DE1AE7">
        <w:rPr>
          <w:rFonts w:ascii="Times New Roman" w:hAnsi="Times New Roman" w:cs="Times New Roman" w:hint="eastAsia"/>
          <w:color w:val="000000" w:themeColor="text1"/>
        </w:rPr>
        <w:t>功能</w:t>
      </w:r>
      <w:r w:rsidR="0048553D">
        <w:rPr>
          <w:rFonts w:ascii="Times New Roman" w:hAnsi="Times New Roman" w:cs="Times New Roman" w:hint="eastAsia"/>
          <w:color w:val="000000" w:themeColor="text1"/>
        </w:rPr>
        <w:t>；</w:t>
      </w:r>
    </w:p>
    <w:p w:rsidR="0048553D" w:rsidRDefault="0048553D" w:rsidP="00E04084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654E14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3</w:t>
      </w:r>
      <w:r w:rsidRPr="00654E14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03122">
        <w:rPr>
          <w:rFonts w:ascii="Times New Roman" w:hAnsi="Times New Roman" w:cs="Times New Roman" w:hint="eastAsia"/>
          <w:color w:val="000000" w:themeColor="text1"/>
        </w:rPr>
        <w:t>制定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程序设计</w:t>
      </w:r>
      <w:r w:rsidR="00A03122">
        <w:rPr>
          <w:rFonts w:ascii="Times New Roman" w:hAnsi="Times New Roman" w:cs="Times New Roman" w:hint="eastAsia"/>
          <w:color w:val="000000" w:themeColor="text1"/>
        </w:rPr>
        <w:t>的</w:t>
      </w:r>
      <w:r>
        <w:rPr>
          <w:rFonts w:ascii="Times New Roman" w:hAnsi="Times New Roman" w:cs="Times New Roman" w:hint="eastAsia"/>
          <w:color w:val="000000" w:themeColor="text1"/>
        </w:rPr>
        <w:t>整体解决</w:t>
      </w:r>
      <w:r w:rsidRPr="0043608E">
        <w:rPr>
          <w:rFonts w:ascii="Times New Roman" w:hAnsi="Times New Roman" w:cs="Times New Roman" w:hint="eastAsia"/>
          <w:color w:val="000000" w:themeColor="text1"/>
        </w:rPr>
        <w:t>方案</w:t>
      </w:r>
      <w:r w:rsidR="00A03122">
        <w:rPr>
          <w:rFonts w:ascii="Times New Roman" w:hAnsi="Times New Roman" w:cs="Times New Roman" w:hint="eastAsia"/>
          <w:color w:val="000000" w:themeColor="text1"/>
        </w:rPr>
        <w:t>及操作流程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 w:hint="eastAsia"/>
          <w:color w:val="000000" w:themeColor="text1"/>
        </w:rPr>
        <w:t>明确</w:t>
      </w:r>
      <w:r w:rsidR="00440BC5">
        <w:rPr>
          <w:rFonts w:ascii="Times New Roman" w:hAnsi="Times New Roman" w:cs="Times New Roman" w:hint="eastAsia"/>
          <w:color w:val="000000" w:themeColor="text1"/>
        </w:rPr>
        <w:t>各操作步骤的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程序功能要求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以及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编程</w:t>
      </w:r>
      <w:r>
        <w:rPr>
          <w:rFonts w:ascii="Times New Roman" w:hAnsi="Times New Roman" w:cs="Times New Roman" w:hint="eastAsia"/>
          <w:color w:val="000000" w:themeColor="text1"/>
        </w:rPr>
        <w:t>技术</w:t>
      </w:r>
      <w:r>
        <w:rPr>
          <w:rFonts w:ascii="Times New Roman" w:hAnsi="Times New Roman" w:cs="Times New Roman" w:hint="eastAsia"/>
          <w:color w:val="000000" w:themeColor="text1"/>
        </w:rPr>
        <w:t>要求</w:t>
      </w:r>
      <w:r>
        <w:rPr>
          <w:rFonts w:ascii="Times New Roman" w:hAnsi="Times New Roman" w:cs="Times New Roman" w:hint="eastAsia"/>
          <w:color w:val="000000" w:themeColor="text1"/>
        </w:rPr>
        <w:t>；</w:t>
      </w:r>
    </w:p>
    <w:p w:rsidR="0048553D" w:rsidRPr="00E04084" w:rsidRDefault="00607321" w:rsidP="00E04084">
      <w:pPr>
        <w:spacing w:line="440" w:lineRule="exact"/>
        <w:ind w:firstLineChars="200" w:firstLine="420"/>
        <w:rPr>
          <w:rFonts w:ascii="Times New Roman" w:hAnsi="Times New Roman" w:cs="Times New Roman" w:hint="eastAsia"/>
          <w:color w:val="000000" w:themeColor="text1"/>
        </w:rPr>
      </w:pPr>
      <w:r w:rsidRPr="00654E14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4</w:t>
      </w:r>
      <w:r w:rsidRPr="00654E14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遵照整体解决</w:t>
      </w:r>
      <w:r w:rsidRPr="0043608E">
        <w:rPr>
          <w:rFonts w:ascii="Times New Roman" w:hAnsi="Times New Roman" w:cs="Times New Roman" w:hint="eastAsia"/>
          <w:color w:val="000000" w:themeColor="text1"/>
        </w:rPr>
        <w:t>方案</w:t>
      </w:r>
      <w:r>
        <w:rPr>
          <w:rFonts w:ascii="Times New Roman" w:hAnsi="Times New Roman" w:cs="Times New Roman" w:hint="eastAsia"/>
          <w:color w:val="000000" w:themeColor="text1"/>
        </w:rPr>
        <w:t>，</w:t>
      </w:r>
      <w:r>
        <w:rPr>
          <w:rFonts w:ascii="Times New Roman" w:hAnsi="Times New Roman" w:cs="Times New Roman"/>
          <w:color w:val="000000" w:themeColor="text1"/>
        </w:rPr>
        <w:t>编写</w:t>
      </w:r>
      <w:r>
        <w:rPr>
          <w:rFonts w:ascii="Times New Roman" w:hAnsi="Times New Roman" w:cs="Times New Roman" w:hint="eastAsia"/>
          <w:color w:val="000000" w:themeColor="text1"/>
        </w:rPr>
        <w:t>各操作步骤的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程序</w:t>
      </w:r>
      <w:r>
        <w:rPr>
          <w:rFonts w:ascii="Times New Roman" w:hAnsi="Times New Roman" w:cs="Times New Roman" w:hint="eastAsia"/>
          <w:color w:val="000000" w:themeColor="text1"/>
        </w:rPr>
        <w:t>代码，实现预定的功能需求；</w:t>
      </w:r>
    </w:p>
    <w:p w:rsidR="00E04084" w:rsidRDefault="00E04084" w:rsidP="00E04084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654E14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5</w:t>
      </w:r>
      <w:r w:rsidRPr="00654E14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对整体</w:t>
      </w:r>
      <w:r w:rsidR="00350B1F">
        <w:rPr>
          <w:rFonts w:ascii="Times New Roman" w:hAnsi="Times New Roman" w:cs="Times New Roman" w:hint="eastAsia"/>
          <w:color w:val="000000" w:themeColor="text1"/>
        </w:rPr>
        <w:t>Python</w:t>
      </w:r>
      <w:r w:rsidR="00350B1F">
        <w:rPr>
          <w:rFonts w:ascii="Times New Roman" w:hAnsi="Times New Roman" w:cs="Times New Roman" w:hint="eastAsia"/>
          <w:color w:val="000000" w:themeColor="text1"/>
        </w:rPr>
        <w:t>代码进行性能调试和</w:t>
      </w:r>
      <w:r w:rsidR="00DD3237">
        <w:rPr>
          <w:rFonts w:ascii="Times New Roman" w:hAnsi="Times New Roman" w:cs="Times New Roman" w:hint="eastAsia"/>
          <w:color w:val="000000" w:themeColor="text1"/>
        </w:rPr>
        <w:t>纠错</w:t>
      </w:r>
      <w:r w:rsidR="004770FE">
        <w:rPr>
          <w:rFonts w:ascii="Times New Roman" w:hAnsi="Times New Roman" w:cs="Times New Roman" w:hint="eastAsia"/>
          <w:color w:val="000000" w:themeColor="text1"/>
        </w:rPr>
        <w:t>；</w:t>
      </w:r>
    </w:p>
    <w:p w:rsidR="004770FE" w:rsidRDefault="004770FE" w:rsidP="00E04084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654E14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6</w:t>
      </w:r>
      <w:r w:rsidRPr="00654E14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利用图或表的形式</w:t>
      </w:r>
      <w:r w:rsidRPr="00654E14">
        <w:rPr>
          <w:rFonts w:ascii="Times New Roman" w:hAnsi="Times New Roman" w:cs="Times New Roman"/>
          <w:color w:val="000000" w:themeColor="text1"/>
        </w:rPr>
        <w:t>显示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 w:rsidR="00350B1F">
        <w:rPr>
          <w:rFonts w:ascii="Times New Roman" w:hAnsi="Times New Roman" w:cs="Times New Roman" w:hint="eastAsia"/>
          <w:color w:val="000000" w:themeColor="text1"/>
        </w:rPr>
        <w:t>程序运行</w:t>
      </w:r>
      <w:r w:rsidRPr="00654E14">
        <w:rPr>
          <w:rFonts w:ascii="Times New Roman" w:hAnsi="Times New Roman" w:cs="Times New Roman"/>
          <w:color w:val="000000" w:themeColor="text1"/>
        </w:rPr>
        <w:t>结果，并行详细分析及说明，判断</w:t>
      </w:r>
      <w:r w:rsidR="00350B1F">
        <w:rPr>
          <w:rFonts w:ascii="Times New Roman" w:hAnsi="Times New Roman" w:cs="Times New Roman" w:hint="eastAsia"/>
          <w:color w:val="000000" w:themeColor="text1"/>
        </w:rPr>
        <w:t>结果</w:t>
      </w:r>
      <w:r w:rsidRPr="00654E14">
        <w:rPr>
          <w:rFonts w:ascii="Times New Roman" w:hAnsi="Times New Roman" w:cs="Times New Roman"/>
          <w:color w:val="000000" w:themeColor="text1"/>
        </w:rPr>
        <w:t>是否合理，是否符合目标等；</w:t>
      </w:r>
    </w:p>
    <w:p w:rsidR="00DD3237" w:rsidRDefault="00DD3237" w:rsidP="00DD3237">
      <w:pPr>
        <w:spacing w:line="440" w:lineRule="exact"/>
        <w:ind w:firstLineChars="200" w:firstLine="42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b/>
          <w:color w:val="000000" w:themeColor="text1"/>
        </w:rPr>
        <w:t>Python</w:t>
      </w:r>
      <w:r>
        <w:rPr>
          <w:rFonts w:ascii="Times New Roman" w:hAnsi="Times New Roman" w:cs="Times New Roman" w:hint="eastAsia"/>
          <w:b/>
          <w:color w:val="000000" w:themeColor="text1"/>
        </w:rPr>
        <w:t>编程</w:t>
      </w:r>
      <w:r>
        <w:rPr>
          <w:rFonts w:ascii="Times New Roman" w:hAnsi="Times New Roman" w:cs="Times New Roman" w:hint="eastAsia"/>
          <w:b/>
          <w:color w:val="000000" w:themeColor="text1"/>
        </w:rPr>
        <w:t>技术</w:t>
      </w:r>
      <w:r w:rsidRPr="00417446">
        <w:rPr>
          <w:rFonts w:ascii="Times New Roman" w:hAnsi="Times New Roman" w:cs="Times New Roman" w:hint="eastAsia"/>
          <w:b/>
          <w:color w:val="000000" w:themeColor="text1"/>
        </w:rPr>
        <w:t>要求</w:t>
      </w:r>
      <w:r>
        <w:rPr>
          <w:rFonts w:ascii="Times New Roman" w:hAnsi="Times New Roman" w:cs="Times New Roman" w:hint="eastAsia"/>
          <w:color w:val="000000" w:themeColor="text1"/>
        </w:rPr>
        <w:t>：</w:t>
      </w:r>
    </w:p>
    <w:p w:rsidR="00DD3237" w:rsidRDefault="00DD3237" w:rsidP="00DD3237">
      <w:pPr>
        <w:spacing w:line="440" w:lineRule="exact"/>
        <w:ind w:firstLineChars="200" w:firstLine="42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程序</w:t>
      </w:r>
      <w:r>
        <w:rPr>
          <w:rFonts w:ascii="Times New Roman" w:hAnsi="Times New Roman" w:cs="Times New Roman" w:hint="eastAsia"/>
          <w:color w:val="000000" w:themeColor="text1"/>
        </w:rPr>
        <w:t>代码中需要包括以下技术内容：</w:t>
      </w:r>
    </w:p>
    <w:p w:rsidR="00DD58B9" w:rsidRDefault="00DD3237" w:rsidP="00DD3237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DD58B9">
        <w:rPr>
          <w:rFonts w:ascii="Times New Roman" w:hAnsi="Times New Roman" w:cs="Times New Roman" w:hint="eastAsia"/>
          <w:color w:val="000000" w:themeColor="text1"/>
        </w:rPr>
        <w:t>需包含数据的输入和输出操作；</w:t>
      </w:r>
    </w:p>
    <w:p w:rsidR="00DD3237" w:rsidRDefault="00DD58B9" w:rsidP="00DD3237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需</w:t>
      </w:r>
      <w:r w:rsidR="00DD3237">
        <w:rPr>
          <w:rFonts w:ascii="Times New Roman" w:hAnsi="Times New Roman" w:cs="Times New Roman" w:hint="eastAsia"/>
          <w:color w:val="000000" w:themeColor="text1"/>
        </w:rPr>
        <w:t>包含变量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如整数型、浮点型、</w:t>
      </w:r>
      <w:r>
        <w:rPr>
          <w:rFonts w:ascii="Times New Roman" w:hAnsi="Times New Roman" w:cs="Times New Roman"/>
          <w:color w:val="000000" w:themeColor="text1"/>
        </w:rPr>
        <w:t>字符</w:t>
      </w:r>
      <w:r>
        <w:rPr>
          <w:rFonts w:ascii="Times New Roman" w:hAnsi="Times New Roman" w:cs="Times New Roman" w:hint="eastAsia"/>
          <w:color w:val="000000" w:themeColor="text1"/>
        </w:rPr>
        <w:t>型变量</w:t>
      </w:r>
      <w:r>
        <w:rPr>
          <w:rFonts w:ascii="Times New Roman" w:hAnsi="Times New Roman" w:cs="Times New Roman"/>
          <w:color w:val="000000" w:themeColor="text1"/>
        </w:rPr>
        <w:t>）</w:t>
      </w:r>
      <w:r w:rsidR="00DD3237">
        <w:rPr>
          <w:rFonts w:ascii="Times New Roman" w:hAnsi="Times New Roman" w:cs="Times New Roman" w:hint="eastAsia"/>
          <w:color w:val="000000" w:themeColor="text1"/>
        </w:rPr>
        <w:t>的定义</w:t>
      </w:r>
      <w:r>
        <w:rPr>
          <w:rFonts w:ascii="Times New Roman" w:hAnsi="Times New Roman" w:cs="Times New Roman" w:hint="eastAsia"/>
          <w:color w:val="000000" w:themeColor="text1"/>
        </w:rPr>
        <w:t>、</w:t>
      </w:r>
      <w:r w:rsidR="00DD3237">
        <w:rPr>
          <w:rFonts w:ascii="Times New Roman" w:hAnsi="Times New Roman" w:cs="Times New Roman" w:hint="eastAsia"/>
          <w:color w:val="000000" w:themeColor="text1"/>
        </w:rPr>
        <w:t>赋值</w:t>
      </w:r>
      <w:r>
        <w:rPr>
          <w:rFonts w:ascii="Times New Roman" w:hAnsi="Times New Roman" w:cs="Times New Roman" w:hint="eastAsia"/>
          <w:color w:val="000000" w:themeColor="text1"/>
        </w:rPr>
        <w:t>和运算操作（如加减和乘除</w:t>
      </w:r>
      <w:r>
        <w:rPr>
          <w:rFonts w:ascii="Times New Roman" w:hAnsi="Times New Roman" w:cs="Times New Roman"/>
          <w:color w:val="000000" w:themeColor="text1"/>
        </w:rPr>
        <w:t>）</w:t>
      </w:r>
      <w:r w:rsidR="00DD3237">
        <w:rPr>
          <w:rFonts w:ascii="Times New Roman" w:hAnsi="Times New Roman" w:cs="Times New Roman" w:hint="eastAsia"/>
          <w:color w:val="000000" w:themeColor="text1"/>
        </w:rPr>
        <w:t>；</w:t>
      </w:r>
    </w:p>
    <w:p w:rsidR="00DD3237" w:rsidRDefault="00DD58B9" w:rsidP="00DD3237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="00DD323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</w:rPr>
        <w:t>需</w:t>
      </w:r>
      <w:r w:rsidR="00DD3237">
        <w:rPr>
          <w:rFonts w:ascii="Times New Roman" w:hAnsi="Times New Roman" w:cs="Times New Roman" w:hint="eastAsia"/>
          <w:color w:val="000000" w:themeColor="text1"/>
        </w:rPr>
        <w:t>包含</w:t>
      </w:r>
      <w:r>
        <w:rPr>
          <w:rFonts w:ascii="Times New Roman" w:hAnsi="Times New Roman" w:hint="eastAsia"/>
          <w:szCs w:val="21"/>
        </w:rPr>
        <w:t>数据结构（</w:t>
      </w:r>
      <w:r>
        <w:rPr>
          <w:rFonts w:ascii="Times New Roman" w:hAnsi="Times New Roman" w:hint="eastAsia"/>
          <w:szCs w:val="21"/>
        </w:rPr>
        <w:t>如</w:t>
      </w:r>
      <w:r>
        <w:rPr>
          <w:rFonts w:ascii="Times New Roman" w:hAnsi="Times New Roman" w:hint="eastAsia"/>
          <w:szCs w:val="21"/>
        </w:rPr>
        <w:t>列表、</w:t>
      </w:r>
      <w:r>
        <w:rPr>
          <w:rFonts w:ascii="Times New Roman" w:hAnsi="Times New Roman"/>
          <w:szCs w:val="21"/>
        </w:rPr>
        <w:t>元组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字典）</w:t>
      </w:r>
      <w:r>
        <w:rPr>
          <w:rFonts w:ascii="Times New Roman" w:hAnsi="Times New Roman" w:hint="eastAsia"/>
          <w:szCs w:val="21"/>
        </w:rPr>
        <w:t>的运用，用于</w:t>
      </w:r>
      <w:r>
        <w:rPr>
          <w:rFonts w:ascii="Times New Roman" w:hAnsi="Times New Roman"/>
          <w:szCs w:val="21"/>
        </w:rPr>
        <w:t>存储</w:t>
      </w:r>
      <w:r>
        <w:rPr>
          <w:rFonts w:ascii="Times New Roman" w:hAnsi="Times New Roman" w:hint="eastAsia"/>
          <w:szCs w:val="21"/>
        </w:rPr>
        <w:t>和处理数据</w:t>
      </w:r>
      <w:r w:rsidR="00DD3237">
        <w:rPr>
          <w:rFonts w:ascii="Times New Roman" w:hAnsi="Times New Roman" w:cs="Times New Roman" w:hint="eastAsia"/>
          <w:color w:val="000000" w:themeColor="text1"/>
        </w:rPr>
        <w:t>；</w:t>
      </w:r>
    </w:p>
    <w:p w:rsidR="00DD3237" w:rsidRDefault="00DD58B9" w:rsidP="00DD3237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DD323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</w:rPr>
        <w:t>需包含</w:t>
      </w:r>
      <w:r>
        <w:rPr>
          <w:rFonts w:ascii="Times New Roman" w:hAnsi="Times New Roman" w:hint="eastAsia"/>
          <w:szCs w:val="21"/>
        </w:rPr>
        <w:t>控制结构（</w:t>
      </w:r>
      <w:r>
        <w:rPr>
          <w:rFonts w:ascii="Times New Roman" w:hAnsi="Times New Roman" w:hint="eastAsia"/>
          <w:szCs w:val="21"/>
        </w:rPr>
        <w:t>如</w:t>
      </w:r>
      <w:r w:rsidRPr="001461D5">
        <w:rPr>
          <w:rFonts w:ascii="Times New Roman" w:hAnsi="Times New Roman"/>
          <w:szCs w:val="21"/>
        </w:rPr>
        <w:t>If</w:t>
      </w:r>
      <w:r w:rsidRPr="001461D5">
        <w:rPr>
          <w:rFonts w:ascii="Times New Roman" w:hAnsi="Times New Roman"/>
          <w:szCs w:val="21"/>
        </w:rPr>
        <w:t>条件判断</w:t>
      </w:r>
      <w:r>
        <w:rPr>
          <w:rFonts w:ascii="Times New Roman" w:hAnsi="Times New Roman" w:hint="eastAsia"/>
          <w:szCs w:val="21"/>
        </w:rPr>
        <w:t>、</w:t>
      </w:r>
      <w:r w:rsidRPr="001461D5">
        <w:rPr>
          <w:rFonts w:ascii="Times New Roman" w:hAnsi="Times New Roman"/>
          <w:szCs w:val="21"/>
        </w:rPr>
        <w:t>for</w:t>
      </w:r>
      <w:r w:rsidRPr="001461D5">
        <w:rPr>
          <w:rFonts w:ascii="Times New Roman" w:hAnsi="Times New Roman"/>
          <w:szCs w:val="21"/>
        </w:rPr>
        <w:t>循环与</w:t>
      </w:r>
      <w:r w:rsidRPr="001461D5">
        <w:rPr>
          <w:rFonts w:ascii="Times New Roman" w:hAnsi="Times New Roman"/>
          <w:szCs w:val="21"/>
        </w:rPr>
        <w:t>while</w:t>
      </w:r>
      <w:r w:rsidRPr="001461D5">
        <w:rPr>
          <w:rFonts w:ascii="Times New Roman" w:hAnsi="Times New Roman"/>
          <w:szCs w:val="21"/>
        </w:rPr>
        <w:t>循环</w:t>
      </w:r>
      <w:r>
        <w:rPr>
          <w:rFonts w:ascii="Times New Roman" w:hAnsi="Times New Roman" w:hint="eastAsia"/>
          <w:szCs w:val="21"/>
        </w:rPr>
        <w:t>、</w:t>
      </w:r>
      <w:r w:rsidRPr="001461D5">
        <w:rPr>
          <w:rFonts w:ascii="Times New Roman" w:hAnsi="Times New Roman"/>
          <w:szCs w:val="21"/>
        </w:rPr>
        <w:t>嵌套循环与可变循环</w:t>
      </w:r>
      <w:r>
        <w:rPr>
          <w:rFonts w:ascii="Times New Roman" w:hAnsi="Times New Roman"/>
          <w:szCs w:val="21"/>
        </w:rPr>
        <w:t>）</w:t>
      </w:r>
      <w:r w:rsidR="00DD3237">
        <w:rPr>
          <w:rFonts w:ascii="Times New Roman" w:hAnsi="Times New Roman" w:cs="Times New Roman" w:hint="eastAsia"/>
          <w:color w:val="000000" w:themeColor="text1"/>
        </w:rPr>
        <w:t>；</w:t>
      </w:r>
    </w:p>
    <w:p w:rsidR="00DD3237" w:rsidRDefault="00DD58B9" w:rsidP="00DD3237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="00DD323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</w:rPr>
        <w:t>需包含函数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内建函数、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模块函数、</w:t>
      </w:r>
      <w:r>
        <w:rPr>
          <w:rFonts w:ascii="Times New Roman" w:hAnsi="Times New Roman"/>
          <w:szCs w:val="21"/>
        </w:rPr>
        <w:t>自定义函数）</w:t>
      </w:r>
      <w:r>
        <w:rPr>
          <w:rFonts w:ascii="Times New Roman" w:hAnsi="Times New Roman" w:cs="Times New Roman" w:hint="eastAsia"/>
          <w:color w:val="000000" w:themeColor="text1"/>
        </w:rPr>
        <w:t>的构建和使用</w:t>
      </w:r>
      <w:r w:rsidR="00DD3237">
        <w:rPr>
          <w:rFonts w:ascii="Times New Roman" w:hAnsi="Times New Roman" w:cs="Times New Roman" w:hint="eastAsia"/>
          <w:color w:val="000000" w:themeColor="text1"/>
        </w:rPr>
        <w:t>；</w:t>
      </w:r>
    </w:p>
    <w:p w:rsidR="00DD3237" w:rsidRDefault="00DD58B9" w:rsidP="00DD3237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6</w:t>
      </w:r>
      <w:r w:rsidR="00DD3237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</w:rPr>
        <w:t>需包含</w:t>
      </w:r>
      <w:r>
        <w:rPr>
          <w:rFonts w:ascii="Times New Roman" w:hAnsi="Times New Roman" w:cs="Times New Roman" w:hint="eastAsia"/>
          <w:color w:val="000000" w:themeColor="text1"/>
        </w:rPr>
        <w:t>Python</w:t>
      </w:r>
      <w:r>
        <w:rPr>
          <w:rFonts w:ascii="Times New Roman" w:hAnsi="Times New Roman" w:cs="Times New Roman" w:hint="eastAsia"/>
          <w:color w:val="000000" w:themeColor="text1"/>
        </w:rPr>
        <w:t>程序代码的</w:t>
      </w:r>
      <w:r w:rsidR="00DD3237">
        <w:rPr>
          <w:rFonts w:ascii="Times New Roman" w:hAnsi="Times New Roman" w:cs="Times New Roman" w:hint="eastAsia"/>
          <w:color w:val="000000" w:themeColor="text1"/>
        </w:rPr>
        <w:t>详细注释和说明；</w:t>
      </w:r>
    </w:p>
    <w:p w:rsidR="00DD3237" w:rsidRDefault="00DD58B9" w:rsidP="00DD3237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DD3237">
        <w:rPr>
          <w:rFonts w:ascii="Times New Roman" w:hAnsi="Times New Roman" w:cs="Times New Roman"/>
          <w:color w:val="000000" w:themeColor="text1"/>
        </w:rPr>
        <w:t xml:space="preserve">. </w:t>
      </w:r>
      <w:r w:rsidR="00B35505">
        <w:rPr>
          <w:rFonts w:ascii="Times New Roman" w:hAnsi="Times New Roman" w:cs="Times New Roman" w:hint="eastAsia"/>
          <w:color w:val="000000" w:themeColor="text1"/>
        </w:rPr>
        <w:t>需包含</w:t>
      </w:r>
      <w:r w:rsidR="00DD3237">
        <w:rPr>
          <w:rFonts w:ascii="Times New Roman" w:hAnsi="Times New Roman" w:cs="Times New Roman" w:hint="eastAsia"/>
          <w:color w:val="000000" w:themeColor="text1"/>
        </w:rPr>
        <w:t>Python</w:t>
      </w:r>
      <w:r w:rsidR="00DD3237">
        <w:rPr>
          <w:rFonts w:ascii="Times New Roman" w:hAnsi="Times New Roman" w:cs="Times New Roman" w:hint="eastAsia"/>
          <w:color w:val="000000" w:themeColor="text1"/>
        </w:rPr>
        <w:t>模块的使用，</w:t>
      </w:r>
      <w:r w:rsidR="00DD3237">
        <w:rPr>
          <w:rFonts w:ascii="Times New Roman" w:hAnsi="Times New Roman" w:cs="Times New Roman"/>
          <w:color w:val="000000" w:themeColor="text1"/>
        </w:rPr>
        <w:t>如</w:t>
      </w:r>
      <w:r w:rsidR="00DD3237">
        <w:rPr>
          <w:rFonts w:ascii="Times New Roman" w:hAnsi="Times New Roman" w:cs="Times New Roman" w:hint="eastAsia"/>
          <w:color w:val="000000" w:themeColor="text1"/>
        </w:rPr>
        <w:t>画图模块</w:t>
      </w:r>
      <w:r w:rsidR="00DD3237">
        <w:rPr>
          <w:rFonts w:ascii="Times New Roman" w:hAnsi="Times New Roman" w:cs="Times New Roman" w:hint="eastAsia"/>
          <w:color w:val="000000" w:themeColor="text1"/>
        </w:rPr>
        <w:t>matplotlib</w:t>
      </w:r>
      <w:r w:rsidR="00B35505">
        <w:rPr>
          <w:rFonts w:ascii="Times New Roman" w:hAnsi="Times New Roman" w:cs="Times New Roman" w:hint="eastAsia"/>
          <w:color w:val="000000" w:themeColor="text1"/>
        </w:rPr>
        <w:t>或专业特殊功能模块</w:t>
      </w:r>
      <w:r w:rsidR="00B35505">
        <w:rPr>
          <w:rFonts w:ascii="Times New Roman" w:hAnsi="Times New Roman" w:cs="Times New Roman" w:hint="eastAsia"/>
          <w:color w:val="000000" w:themeColor="text1"/>
        </w:rPr>
        <w:t>Sklearn</w:t>
      </w:r>
      <w:r w:rsidR="00DD3237">
        <w:rPr>
          <w:rFonts w:ascii="Times New Roman" w:hAnsi="Times New Roman" w:cs="Times New Roman" w:hint="eastAsia"/>
          <w:color w:val="000000" w:themeColor="text1"/>
        </w:rPr>
        <w:t>等；</w:t>
      </w:r>
    </w:p>
    <w:p w:rsidR="00FD7D36" w:rsidRDefault="00FD7D36" w:rsidP="00B47193">
      <w:pPr>
        <w:spacing w:line="440" w:lineRule="exact"/>
        <w:rPr>
          <w:rFonts w:ascii="Times New Roman" w:hAnsi="Times New Roman" w:cs="Times New Roman" w:hint="eastAsia"/>
          <w:color w:val="000000" w:themeColor="text1"/>
        </w:rPr>
        <w:sectPr w:rsidR="00FD7D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D2B6C" w:rsidRPr="00654E14" w:rsidRDefault="00ED2B6C" w:rsidP="00FE6677">
      <w:pPr>
        <w:spacing w:beforeLines="100" w:before="312" w:afterLines="100" w:after="312" w:line="4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E14">
        <w:rPr>
          <w:rFonts w:ascii="Times New Roman" w:hAnsi="Times New Roman" w:cs="Times New Roman"/>
          <w:b/>
          <w:sz w:val="28"/>
          <w:szCs w:val="28"/>
        </w:rPr>
        <w:lastRenderedPageBreak/>
        <w:t>期末大作业评分标准</w:t>
      </w:r>
    </w:p>
    <w:p w:rsidR="00B47193" w:rsidRDefault="00ED2B6C" w:rsidP="00FE6677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 xml:space="preserve">(1) 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Python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编程</w:t>
      </w:r>
      <w:r w:rsidR="00B47193" w:rsidRPr="00B47193">
        <w:rPr>
          <w:rFonts w:ascii="Times New Roman" w:hAnsi="Times New Roman" w:cs="Times New Roman" w:hint="eastAsia"/>
          <w:color w:val="000000" w:themeColor="text1"/>
          <w:szCs w:val="21"/>
        </w:rPr>
        <w:t>基础知识</w:t>
      </w:r>
      <w:r w:rsidR="00B47193">
        <w:rPr>
          <w:rFonts w:ascii="Times New Roman" w:hAnsi="Times New Roman" w:cs="Times New Roman" w:hint="eastAsia"/>
          <w:color w:val="000000" w:themeColor="text1"/>
          <w:szCs w:val="21"/>
        </w:rPr>
        <w:t>运用是否正确和恰当；</w:t>
      </w:r>
    </w:p>
    <w:p w:rsidR="00B47193" w:rsidRDefault="00B47193" w:rsidP="00FE6677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color w:val="000000" w:themeColor="text1"/>
          <w:szCs w:val="21"/>
        </w:rPr>
        <w:t>2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B47193">
        <w:rPr>
          <w:rFonts w:ascii="Times New Roman" w:hAnsi="Times New Roman" w:cs="Times New Roman" w:hint="eastAsia"/>
          <w:color w:val="000000" w:themeColor="text1"/>
          <w:szCs w:val="21"/>
        </w:rPr>
        <w:t>Python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程序设计</w:t>
      </w:r>
      <w:r w:rsidRPr="00B47193">
        <w:rPr>
          <w:rFonts w:ascii="Times New Roman" w:hAnsi="Times New Roman" w:cs="Times New Roman"/>
          <w:color w:val="000000" w:themeColor="text1"/>
          <w:szCs w:val="21"/>
        </w:rPr>
        <w:t>方案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是否合理，操作步骤是否清晰明确；</w:t>
      </w:r>
    </w:p>
    <w:p w:rsidR="00B47193" w:rsidRDefault="00B47193" w:rsidP="00FE6677">
      <w:pPr>
        <w:spacing w:line="360" w:lineRule="auto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color w:val="000000" w:themeColor="text1"/>
          <w:szCs w:val="21"/>
        </w:rPr>
        <w:t>3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各操作步骤的</w:t>
      </w:r>
      <w:r w:rsidRPr="00B47193">
        <w:rPr>
          <w:rFonts w:ascii="Times New Roman" w:hAnsi="Times New Roman" w:cs="Times New Roman"/>
          <w:color w:val="000000" w:themeColor="text1"/>
          <w:szCs w:val="21"/>
        </w:rPr>
        <w:t>Python</w:t>
      </w:r>
      <w:r w:rsidRPr="00B47193">
        <w:rPr>
          <w:rFonts w:ascii="Times New Roman" w:hAnsi="Times New Roman" w:cs="Times New Roman" w:hint="eastAsia"/>
          <w:color w:val="000000" w:themeColor="text1"/>
          <w:szCs w:val="21"/>
        </w:rPr>
        <w:t>程序编写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是否正确，</w:t>
      </w:r>
      <w:r>
        <w:rPr>
          <w:rFonts w:ascii="Times New Roman" w:hAnsi="Times New Roman" w:cs="Times New Roman"/>
          <w:color w:val="000000" w:themeColor="text1"/>
          <w:szCs w:val="21"/>
        </w:rPr>
        <w:t>是否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能够满足各步骤的功能要求，</w:t>
      </w:r>
      <w:r>
        <w:rPr>
          <w:rFonts w:ascii="Times New Roman" w:hAnsi="Times New Roman" w:cs="Times New Roman" w:hint="eastAsia"/>
          <w:color w:val="000000" w:themeColor="text1"/>
        </w:rPr>
        <w:t>有无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详细注释说明</w:t>
      </w:r>
      <w:r>
        <w:rPr>
          <w:rFonts w:ascii="Times New Roman" w:hAnsi="Times New Roman" w:cs="Times New Roman" w:hint="eastAsia"/>
          <w:color w:val="000000" w:themeColor="text1"/>
        </w:rPr>
        <w:t>和分析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；</w:t>
      </w:r>
    </w:p>
    <w:p w:rsidR="00B47193" w:rsidRPr="00B47193" w:rsidRDefault="00B47193" w:rsidP="00FE6677">
      <w:pPr>
        <w:spacing w:line="360" w:lineRule="auto"/>
        <w:ind w:firstLineChars="200" w:firstLine="420"/>
        <w:rPr>
          <w:rFonts w:ascii="Times New Roman" w:hAnsi="Times New Roman" w:cs="Times New Roman" w:hint="eastAsia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B47193">
        <w:rPr>
          <w:rFonts w:ascii="Times New Roman" w:hAnsi="Times New Roman" w:cs="Times New Roman"/>
          <w:color w:val="000000" w:themeColor="text1"/>
          <w:szCs w:val="21"/>
        </w:rPr>
        <w:t>Python</w:t>
      </w:r>
      <w:r w:rsidRPr="00B47193">
        <w:rPr>
          <w:rFonts w:ascii="Times New Roman" w:hAnsi="Times New Roman" w:cs="Times New Roman" w:hint="eastAsia"/>
          <w:color w:val="000000" w:themeColor="text1"/>
          <w:szCs w:val="21"/>
        </w:rPr>
        <w:t>程序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代码是否满足上述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7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项技术要求；</w:t>
      </w:r>
    </w:p>
    <w:p w:rsidR="00B47193" w:rsidRPr="00B47193" w:rsidRDefault="003242BA" w:rsidP="003242BA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B47193">
        <w:rPr>
          <w:rFonts w:ascii="Times New Roman" w:hAnsi="Times New Roman" w:cs="Times New Roman"/>
          <w:color w:val="000000" w:themeColor="text1"/>
          <w:szCs w:val="21"/>
        </w:rPr>
        <w:t>(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5</w:t>
      </w:r>
      <w:r w:rsidRPr="00B47193">
        <w:rPr>
          <w:rFonts w:ascii="Times New Roman" w:hAnsi="Times New Roman" w:cs="Times New Roman"/>
          <w:color w:val="000000" w:themeColor="text1"/>
          <w:szCs w:val="21"/>
        </w:rPr>
        <w:t xml:space="preserve">) </w:t>
      </w:r>
      <w:r w:rsidR="00B47193">
        <w:rPr>
          <w:rFonts w:ascii="Times New Roman" w:hAnsi="Times New Roman" w:cs="Times New Roman" w:hint="eastAsia"/>
          <w:color w:val="000000" w:themeColor="text1"/>
          <w:szCs w:val="21"/>
        </w:rPr>
        <w:t>对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Python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编程</w:t>
      </w:r>
      <w:r w:rsidR="00B47193" w:rsidRPr="00B47193">
        <w:rPr>
          <w:rFonts w:ascii="Times New Roman" w:hAnsi="Times New Roman" w:cs="Times New Roman" w:hint="eastAsia"/>
          <w:color w:val="000000" w:themeColor="text1"/>
          <w:szCs w:val="21"/>
        </w:rPr>
        <w:t>工具</w:t>
      </w:r>
      <w:r w:rsidR="00B47193">
        <w:rPr>
          <w:rFonts w:ascii="Times New Roman" w:hAnsi="Times New Roman" w:cs="Times New Roman" w:hint="eastAsia"/>
          <w:color w:val="000000" w:themeColor="text1"/>
          <w:szCs w:val="21"/>
        </w:rPr>
        <w:t>（</w:t>
      </w:r>
      <w:r w:rsidR="00B47193" w:rsidRPr="001461D5">
        <w:rPr>
          <w:rFonts w:ascii="Times New Roman" w:hAnsi="Times New Roman"/>
          <w:color w:val="000000"/>
          <w:kern w:val="0"/>
        </w:rPr>
        <w:t>Anaconda</w:t>
      </w:r>
      <w:r w:rsidR="00B47193" w:rsidRPr="001461D5">
        <w:rPr>
          <w:rFonts w:ascii="Times New Roman" w:hAnsi="Times New Roman"/>
          <w:color w:val="000000"/>
          <w:kern w:val="0"/>
        </w:rPr>
        <w:t>开发平台及</w:t>
      </w:r>
      <w:r w:rsidR="00B47193" w:rsidRPr="001461D5">
        <w:rPr>
          <w:rFonts w:ascii="Times New Roman" w:hAnsi="Times New Roman"/>
          <w:color w:val="000000"/>
          <w:kern w:val="0"/>
        </w:rPr>
        <w:t>Spider</w:t>
      </w:r>
      <w:r w:rsidR="00B47193" w:rsidRPr="001461D5">
        <w:rPr>
          <w:rFonts w:ascii="Times New Roman" w:hAnsi="Times New Roman"/>
          <w:color w:val="000000"/>
          <w:kern w:val="0"/>
        </w:rPr>
        <w:t>等</w:t>
      </w:r>
      <w:r w:rsidR="00B47193" w:rsidRPr="001461D5">
        <w:rPr>
          <w:rFonts w:ascii="Times New Roman" w:hAnsi="Times New Roman"/>
          <w:color w:val="000000"/>
          <w:kern w:val="0"/>
        </w:rPr>
        <w:t>Python</w:t>
      </w:r>
      <w:r w:rsidR="00B47193" w:rsidRPr="001461D5">
        <w:rPr>
          <w:rFonts w:ascii="Times New Roman" w:hAnsi="Times New Roman"/>
          <w:color w:val="000000"/>
          <w:kern w:val="0"/>
        </w:rPr>
        <w:t>语言开发工具</w:t>
      </w:r>
      <w:r w:rsidR="00B47193">
        <w:rPr>
          <w:rFonts w:ascii="Times New Roman" w:hAnsi="Times New Roman" w:cs="Times New Roman"/>
          <w:color w:val="000000" w:themeColor="text1"/>
          <w:szCs w:val="21"/>
        </w:rPr>
        <w:t>）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及</w:t>
      </w:r>
      <w:r w:rsidR="00B47193">
        <w:rPr>
          <w:rFonts w:ascii="Times New Roman" w:hAnsi="Times New Roman" w:cs="Times New Roman" w:hint="eastAsia"/>
          <w:color w:val="000000" w:themeColor="text1"/>
          <w:szCs w:val="21"/>
        </w:rPr>
        <w:t>Python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模块</w:t>
      </w:r>
      <w:r w:rsidR="00B47193">
        <w:rPr>
          <w:rFonts w:ascii="Times New Roman" w:hAnsi="Times New Roman" w:cs="Times New Roman" w:hint="eastAsia"/>
          <w:color w:val="000000" w:themeColor="text1"/>
          <w:szCs w:val="21"/>
        </w:rPr>
        <w:t>（</w:t>
      </w:r>
      <w:r w:rsidR="00B47193">
        <w:rPr>
          <w:rFonts w:ascii="Times New Roman" w:hAnsi="Times New Roman" w:cs="Times New Roman"/>
          <w:color w:val="000000" w:themeColor="text1"/>
        </w:rPr>
        <w:t>如</w:t>
      </w:r>
      <w:r w:rsidR="00B47193">
        <w:rPr>
          <w:rFonts w:ascii="Times New Roman" w:hAnsi="Times New Roman" w:cs="Times New Roman" w:hint="eastAsia"/>
          <w:color w:val="000000" w:themeColor="text1"/>
        </w:rPr>
        <w:t>画图模块</w:t>
      </w:r>
      <w:r w:rsidR="00B47193">
        <w:rPr>
          <w:rFonts w:ascii="Times New Roman" w:hAnsi="Times New Roman" w:cs="Times New Roman" w:hint="eastAsia"/>
          <w:color w:val="000000" w:themeColor="text1"/>
        </w:rPr>
        <w:t>matplotlib</w:t>
      </w:r>
      <w:r w:rsidR="00B47193">
        <w:rPr>
          <w:rFonts w:ascii="Times New Roman" w:hAnsi="Times New Roman" w:cs="Times New Roman" w:hint="eastAsia"/>
          <w:color w:val="000000" w:themeColor="text1"/>
        </w:rPr>
        <w:t>或专业特殊功能模块</w:t>
      </w:r>
      <w:r w:rsidR="00B47193">
        <w:rPr>
          <w:rFonts w:ascii="Times New Roman" w:hAnsi="Times New Roman" w:cs="Times New Roman" w:hint="eastAsia"/>
          <w:color w:val="000000" w:themeColor="text1"/>
        </w:rPr>
        <w:t>Sklearn</w:t>
      </w:r>
      <w:r w:rsidR="00B47193">
        <w:rPr>
          <w:rFonts w:ascii="Times New Roman" w:hAnsi="Times New Roman" w:cs="Times New Roman" w:hint="eastAsia"/>
          <w:color w:val="000000" w:themeColor="text1"/>
        </w:rPr>
        <w:t>等</w:t>
      </w:r>
      <w:r w:rsidR="00B47193">
        <w:rPr>
          <w:rFonts w:ascii="Times New Roman" w:hAnsi="Times New Roman" w:cs="Times New Roman"/>
          <w:color w:val="000000" w:themeColor="text1"/>
          <w:szCs w:val="21"/>
        </w:rPr>
        <w:t>）</w:t>
      </w:r>
      <w:r w:rsidR="00B47193" w:rsidRPr="00B47193">
        <w:rPr>
          <w:rFonts w:ascii="Times New Roman" w:hAnsi="Times New Roman" w:cs="Times New Roman"/>
          <w:color w:val="000000" w:themeColor="text1"/>
          <w:szCs w:val="21"/>
        </w:rPr>
        <w:t>的使用</w:t>
      </w:r>
      <w:r w:rsidR="00B47193">
        <w:rPr>
          <w:rFonts w:ascii="Times New Roman" w:hAnsi="Times New Roman" w:cs="Times New Roman" w:hint="eastAsia"/>
          <w:color w:val="000000" w:themeColor="text1"/>
          <w:szCs w:val="21"/>
        </w:rPr>
        <w:t>是否正确；</w:t>
      </w:r>
    </w:p>
    <w:p w:rsidR="00DB4403" w:rsidRDefault="00DB4403" w:rsidP="003242BA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</w:rPr>
        <w:t>(</w:t>
      </w:r>
      <w:r w:rsidR="00B47193">
        <w:rPr>
          <w:rFonts w:ascii="Times New Roman" w:hAnsi="Times New Roman" w:cs="Times New Roman"/>
          <w:color w:val="000000" w:themeColor="text1"/>
        </w:rPr>
        <w:t>6</w:t>
      </w:r>
      <w:r w:rsidRPr="00654E14">
        <w:rPr>
          <w:rFonts w:ascii="Times New Roman" w:hAnsi="Times New Roman" w:cs="Times New Roman"/>
          <w:color w:val="000000" w:themeColor="text1"/>
        </w:rPr>
        <w:t xml:space="preserve">) 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报告格式是否符合要求，内容是否完整。</w:t>
      </w:r>
    </w:p>
    <w:p w:rsidR="00B47193" w:rsidRDefault="00B47193" w:rsidP="003242BA">
      <w:pPr>
        <w:spacing w:line="440" w:lineRule="exact"/>
        <w:ind w:firstLineChars="200" w:firstLine="420"/>
        <w:rPr>
          <w:rFonts w:ascii="Times New Roman" w:hAnsi="Times New Roman" w:cs="Times New Roman" w:hint="eastAsia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7</w:t>
      </w:r>
      <w:r w:rsidRPr="00654E14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55486">
        <w:rPr>
          <w:rFonts w:ascii="Times New Roman" w:hAnsi="Times New Roman" w:cs="Times New Roman" w:hint="eastAsia"/>
          <w:color w:val="000000" w:themeColor="text1"/>
        </w:rPr>
        <w:t>是否存在</w:t>
      </w:r>
      <w:r w:rsidR="00A55486" w:rsidRPr="00654E14">
        <w:rPr>
          <w:rFonts w:ascii="Times New Roman" w:hAnsi="Times New Roman" w:cs="Times New Roman"/>
          <w:color w:val="000000" w:themeColor="text1"/>
          <w:szCs w:val="21"/>
        </w:rPr>
        <w:t>胡乱拼凑、缺项、抄袭、雷同现象</w:t>
      </w:r>
      <w:r w:rsidR="00A55486">
        <w:rPr>
          <w:rFonts w:ascii="Times New Roman" w:hAnsi="Times New Roman" w:cs="Times New Roman" w:hint="eastAsia"/>
          <w:color w:val="000000" w:themeColor="text1"/>
          <w:szCs w:val="21"/>
        </w:rPr>
        <w:t>。</w:t>
      </w:r>
      <w:r w:rsidR="00A55486">
        <w:rPr>
          <w:rFonts w:ascii="Times New Roman" w:hAnsi="Times New Roman" w:cs="Times New Roman"/>
          <w:color w:val="000000" w:themeColor="text1"/>
          <w:szCs w:val="21"/>
        </w:rPr>
        <w:t>报告内容和</w:t>
      </w:r>
      <w:r w:rsidR="00A55486">
        <w:rPr>
          <w:rFonts w:ascii="Times New Roman" w:hAnsi="Times New Roman" w:cs="Times New Roman" w:hint="eastAsia"/>
          <w:color w:val="000000" w:themeColor="text1"/>
          <w:szCs w:val="21"/>
        </w:rPr>
        <w:t>程序代码雷同内容超过</w:t>
      </w:r>
      <w:r w:rsidR="00A55486">
        <w:rPr>
          <w:rFonts w:ascii="Times New Roman" w:hAnsi="Times New Roman" w:cs="Times New Roman" w:hint="eastAsia"/>
          <w:color w:val="000000" w:themeColor="text1"/>
          <w:szCs w:val="21"/>
        </w:rPr>
        <w:t>50</w:t>
      </w:r>
      <w:r w:rsidR="00A55486">
        <w:rPr>
          <w:rFonts w:ascii="Times New Roman" w:hAnsi="Times New Roman" w:cs="Times New Roman"/>
          <w:color w:val="000000" w:themeColor="text1"/>
          <w:szCs w:val="21"/>
        </w:rPr>
        <w:t>%</w:t>
      </w:r>
      <w:r w:rsidR="00A55486">
        <w:rPr>
          <w:rFonts w:ascii="Times New Roman" w:hAnsi="Times New Roman" w:cs="Times New Roman"/>
          <w:color w:val="000000" w:themeColor="text1"/>
          <w:szCs w:val="21"/>
        </w:rPr>
        <w:t>不及格</w:t>
      </w:r>
      <w:r w:rsidR="00A55486">
        <w:rPr>
          <w:rFonts w:ascii="Times New Roman" w:hAnsi="Times New Roman" w:cs="Times New Roman" w:hint="eastAsia"/>
          <w:color w:val="000000" w:themeColor="text1"/>
          <w:szCs w:val="21"/>
        </w:rPr>
        <w:t>。</w:t>
      </w:r>
    </w:p>
    <w:p w:rsidR="00B47193" w:rsidRPr="00654E14" w:rsidRDefault="00B47193" w:rsidP="003242BA">
      <w:pPr>
        <w:spacing w:line="440" w:lineRule="exact"/>
        <w:ind w:firstLineChars="200" w:firstLine="420"/>
        <w:rPr>
          <w:rFonts w:ascii="Times New Roman" w:hAnsi="Times New Roman" w:cs="Times New Roman" w:hint="eastAsia"/>
          <w:color w:val="000000" w:themeColor="text1"/>
        </w:rPr>
      </w:pPr>
    </w:p>
    <w:p w:rsidR="00BA26E3" w:rsidRPr="00B47193" w:rsidRDefault="00BA26E3" w:rsidP="003242BA">
      <w:pPr>
        <w:spacing w:line="440" w:lineRule="exact"/>
        <w:ind w:firstLineChars="200" w:firstLine="420"/>
        <w:rPr>
          <w:rFonts w:ascii="Times New Roman" w:hAnsi="Times New Roman" w:cs="Times New Roman"/>
          <w:color w:val="000000" w:themeColor="text1"/>
        </w:rPr>
        <w:sectPr w:rsidR="00BA26E3" w:rsidRPr="00B471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64552" w:rsidRPr="00654E14" w:rsidRDefault="00964552" w:rsidP="00964552">
      <w:pPr>
        <w:tabs>
          <w:tab w:val="left" w:pos="6555"/>
        </w:tabs>
        <w:spacing w:line="500" w:lineRule="exact"/>
        <w:rPr>
          <w:rFonts w:ascii="Times New Roman" w:hAnsi="Times New Roman" w:cs="Times New Roman"/>
          <w:b/>
          <w:szCs w:val="21"/>
        </w:rPr>
      </w:pPr>
      <w:r w:rsidRPr="00654E14">
        <w:rPr>
          <w:rFonts w:ascii="Times New Roman" w:hAnsi="Times New Roman" w:cs="Times New Roman"/>
          <w:b/>
          <w:szCs w:val="21"/>
        </w:rPr>
        <w:lastRenderedPageBreak/>
        <w:t>大作业报告模版：</w:t>
      </w:r>
    </w:p>
    <w:p w:rsidR="00964552" w:rsidRPr="00654E14" w:rsidRDefault="00964552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4552" w:rsidRPr="00654E14" w:rsidRDefault="00964552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4552" w:rsidRPr="00654E14" w:rsidRDefault="00964552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4552" w:rsidRPr="00654E14" w:rsidRDefault="00964552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22733" w:rsidRPr="00654E14" w:rsidRDefault="00B22733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4E14">
        <w:rPr>
          <w:rFonts w:ascii="Times New Roman" w:hAnsi="Times New Roman" w:cs="Times New Roman"/>
          <w:b/>
          <w:sz w:val="36"/>
          <w:szCs w:val="36"/>
        </w:rPr>
        <w:t>信息与通信工程学院</w:t>
      </w:r>
      <w:r w:rsidR="005B36AB">
        <w:rPr>
          <w:rFonts w:ascii="Times New Roman" w:hAnsi="Times New Roman" w:cs="Times New Roman" w:hint="eastAsia"/>
          <w:b/>
          <w:sz w:val="36"/>
          <w:szCs w:val="36"/>
        </w:rPr>
        <w:t>通信</w:t>
      </w:r>
      <w:r w:rsidR="007116A2" w:rsidRPr="00654E14">
        <w:rPr>
          <w:rFonts w:ascii="Times New Roman" w:hAnsi="Times New Roman" w:cs="Times New Roman"/>
          <w:b/>
          <w:sz w:val="36"/>
          <w:szCs w:val="36"/>
        </w:rPr>
        <w:t>工程专业</w:t>
      </w:r>
    </w:p>
    <w:p w:rsidR="00B22733" w:rsidRPr="00654E14" w:rsidRDefault="00B22733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22733" w:rsidRPr="00654E14" w:rsidRDefault="00B22733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22733" w:rsidRPr="00654E14" w:rsidRDefault="00B22733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54E14">
        <w:rPr>
          <w:rFonts w:ascii="Times New Roman" w:hAnsi="Times New Roman" w:cs="Times New Roman"/>
          <w:b/>
          <w:bCs/>
          <w:sz w:val="30"/>
          <w:szCs w:val="30"/>
        </w:rPr>
        <w:t>《</w:t>
      </w:r>
      <w:r w:rsidR="005B36AB">
        <w:rPr>
          <w:rFonts w:ascii="Times New Roman" w:hAnsi="Times New Roman" w:cs="Times New Roman" w:hint="eastAsia"/>
          <w:b/>
          <w:sz w:val="30"/>
          <w:szCs w:val="30"/>
        </w:rPr>
        <w:t>Python</w:t>
      </w:r>
      <w:r w:rsidR="005B36AB">
        <w:rPr>
          <w:rFonts w:ascii="Times New Roman" w:hAnsi="Times New Roman" w:cs="Times New Roman" w:hint="eastAsia"/>
          <w:b/>
          <w:sz w:val="30"/>
          <w:szCs w:val="30"/>
        </w:rPr>
        <w:t>程序设计</w:t>
      </w:r>
      <w:r w:rsidRPr="00654E14">
        <w:rPr>
          <w:rFonts w:ascii="Times New Roman" w:hAnsi="Times New Roman" w:cs="Times New Roman"/>
          <w:b/>
          <w:bCs/>
          <w:sz w:val="30"/>
          <w:szCs w:val="30"/>
        </w:rPr>
        <w:t>》</w:t>
      </w:r>
      <w:r w:rsidRPr="00654E14">
        <w:rPr>
          <w:rFonts w:ascii="Times New Roman" w:hAnsi="Times New Roman" w:cs="Times New Roman"/>
          <w:b/>
          <w:sz w:val="30"/>
          <w:szCs w:val="30"/>
        </w:rPr>
        <w:t>课程大作业</w:t>
      </w:r>
    </w:p>
    <w:p w:rsidR="00B22733" w:rsidRPr="005E6DB8" w:rsidRDefault="00B22733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35038" w:rsidRPr="00654E14" w:rsidRDefault="00D1381B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30"/>
          <w:szCs w:val="30"/>
        </w:rPr>
        <w:t>示例题目：</w:t>
      </w:r>
      <w:r w:rsidR="005E6DB8" w:rsidRPr="005E6DB8">
        <w:rPr>
          <w:rFonts w:ascii="Times New Roman" w:hAnsi="Times New Roman" w:cs="Times New Roman" w:hint="eastAsia"/>
          <w:b/>
          <w:bCs/>
          <w:sz w:val="30"/>
          <w:szCs w:val="30"/>
        </w:rPr>
        <w:t>基于</w:t>
      </w:r>
      <w:r w:rsidR="005E6DB8" w:rsidRPr="005E6DB8">
        <w:rPr>
          <w:rFonts w:ascii="Times New Roman" w:hAnsi="Times New Roman" w:cs="Times New Roman" w:hint="eastAsia"/>
          <w:b/>
          <w:bCs/>
          <w:sz w:val="30"/>
          <w:szCs w:val="30"/>
        </w:rPr>
        <w:t>Python</w:t>
      </w:r>
      <w:r>
        <w:rPr>
          <w:rFonts w:ascii="Times New Roman" w:hAnsi="Times New Roman" w:cs="Times New Roman" w:hint="eastAsia"/>
          <w:b/>
          <w:bCs/>
          <w:sz w:val="30"/>
          <w:szCs w:val="30"/>
        </w:rPr>
        <w:t>程序设计</w:t>
      </w:r>
      <w:r w:rsidR="005E6DB8" w:rsidRPr="005E6DB8">
        <w:rPr>
          <w:rFonts w:ascii="Times New Roman" w:hAnsi="Times New Roman" w:cs="Times New Roman" w:hint="eastAsia"/>
          <w:b/>
          <w:bCs/>
          <w:sz w:val="30"/>
          <w:szCs w:val="30"/>
        </w:rPr>
        <w:t>的</w:t>
      </w:r>
      <w:r w:rsidR="004F5A70">
        <w:rPr>
          <w:rFonts w:ascii="Times New Roman" w:hAnsi="Times New Roman" w:cs="Times New Roman" w:hint="eastAsia"/>
          <w:b/>
          <w:bCs/>
          <w:sz w:val="30"/>
          <w:szCs w:val="30"/>
        </w:rPr>
        <w:t>学生</w:t>
      </w:r>
      <w:r w:rsidR="005E6DB8">
        <w:rPr>
          <w:rFonts w:ascii="Times New Roman" w:hAnsi="Times New Roman" w:cs="Times New Roman" w:hint="eastAsia"/>
          <w:b/>
          <w:bCs/>
          <w:sz w:val="30"/>
          <w:szCs w:val="30"/>
        </w:rPr>
        <w:t>课程</w:t>
      </w:r>
      <w:r w:rsidR="005E6DB8" w:rsidRPr="005E6DB8">
        <w:rPr>
          <w:rFonts w:ascii="Times New Roman" w:hAnsi="Times New Roman" w:cs="Times New Roman" w:hint="eastAsia"/>
          <w:b/>
          <w:bCs/>
          <w:sz w:val="30"/>
          <w:szCs w:val="30"/>
        </w:rPr>
        <w:t>成绩分析</w:t>
      </w:r>
      <w:bookmarkStart w:id="0" w:name="_GoBack"/>
      <w:bookmarkEnd w:id="0"/>
    </w:p>
    <w:p w:rsidR="00022831" w:rsidRPr="00654E14" w:rsidRDefault="00022831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</w:rPr>
      </w:pPr>
    </w:p>
    <w:p w:rsidR="00A35038" w:rsidRPr="00654E14" w:rsidRDefault="00A35038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</w:rPr>
      </w:pPr>
    </w:p>
    <w:p w:rsidR="00A35038" w:rsidRPr="00654E14" w:rsidRDefault="00A35038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</w:rPr>
      </w:pPr>
    </w:p>
    <w:p w:rsidR="00A35038" w:rsidRPr="00654E14" w:rsidRDefault="00A35038" w:rsidP="00B22733">
      <w:pPr>
        <w:tabs>
          <w:tab w:val="left" w:pos="6555"/>
        </w:tabs>
        <w:spacing w:line="500" w:lineRule="exact"/>
        <w:jc w:val="center"/>
        <w:rPr>
          <w:rFonts w:ascii="Times New Roman" w:hAnsi="Times New Roman" w:cs="Times New Roman"/>
        </w:rPr>
      </w:pPr>
    </w:p>
    <w:p w:rsidR="00A35038" w:rsidRPr="00654E14" w:rsidRDefault="00A35038" w:rsidP="00A35038">
      <w:pPr>
        <w:spacing w:line="360" w:lineRule="auto"/>
        <w:ind w:firstLineChars="520" w:firstLine="1456"/>
        <w:rPr>
          <w:rFonts w:ascii="Times New Roman" w:hAnsi="Times New Roman" w:cs="Times New Roman"/>
          <w:sz w:val="28"/>
          <w:szCs w:val="28"/>
          <w:u w:val="single"/>
        </w:rPr>
      </w:pPr>
      <w:r w:rsidRPr="00654E14">
        <w:rPr>
          <w:rFonts w:ascii="Times New Roman" w:hAnsi="Times New Roman" w:cs="Times New Roman"/>
          <w:sz w:val="28"/>
          <w:szCs w:val="28"/>
        </w:rPr>
        <w:t>学</w:t>
      </w:r>
      <w:r w:rsidRPr="00654E14">
        <w:rPr>
          <w:rFonts w:ascii="Times New Roman" w:hAnsi="Times New Roman" w:cs="Times New Roman"/>
          <w:sz w:val="28"/>
          <w:szCs w:val="28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</w:rPr>
        <w:t>院（系）：</w:t>
      </w:r>
      <w:r w:rsidRPr="00654E14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9E0636" w:rsidRPr="00654E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 w:rsidR="00A35038" w:rsidRPr="00654E14" w:rsidRDefault="00A35038" w:rsidP="00A35038">
      <w:pPr>
        <w:spacing w:line="360" w:lineRule="auto"/>
        <w:ind w:firstLineChars="520" w:firstLine="1456"/>
        <w:rPr>
          <w:rFonts w:ascii="Times New Roman" w:hAnsi="Times New Roman" w:cs="Times New Roman"/>
          <w:sz w:val="28"/>
          <w:szCs w:val="28"/>
          <w:u w:val="single"/>
        </w:rPr>
      </w:pPr>
      <w:r w:rsidRPr="00654E14">
        <w:rPr>
          <w:rFonts w:ascii="Times New Roman" w:hAnsi="Times New Roman" w:cs="Times New Roman"/>
          <w:sz w:val="28"/>
          <w:szCs w:val="28"/>
        </w:rPr>
        <w:t>专</w:t>
      </w:r>
      <w:r w:rsidRPr="00654E14">
        <w:rPr>
          <w:rFonts w:ascii="Times New Roman" w:hAnsi="Times New Roman" w:cs="Times New Roman"/>
          <w:sz w:val="28"/>
          <w:szCs w:val="28"/>
        </w:rPr>
        <w:t xml:space="preserve">       </w:t>
      </w:r>
      <w:r w:rsidRPr="00654E14">
        <w:rPr>
          <w:rFonts w:ascii="Times New Roman" w:hAnsi="Times New Roman" w:cs="Times New Roman"/>
          <w:sz w:val="28"/>
          <w:szCs w:val="28"/>
        </w:rPr>
        <w:t>业：</w:t>
      </w:r>
      <w:r w:rsidRPr="00654E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:rsidR="00A35038" w:rsidRPr="00654E14" w:rsidRDefault="00A35038" w:rsidP="00A35038">
      <w:pPr>
        <w:spacing w:line="360" w:lineRule="auto"/>
        <w:ind w:firstLineChars="520" w:firstLine="1456"/>
        <w:rPr>
          <w:rFonts w:ascii="Times New Roman" w:hAnsi="Times New Roman" w:cs="Times New Roman"/>
          <w:sz w:val="28"/>
          <w:szCs w:val="28"/>
          <w:u w:val="single"/>
        </w:rPr>
      </w:pPr>
      <w:r w:rsidRPr="00654E14">
        <w:rPr>
          <w:rFonts w:ascii="Times New Roman" w:hAnsi="Times New Roman" w:cs="Times New Roman"/>
          <w:sz w:val="28"/>
          <w:szCs w:val="28"/>
        </w:rPr>
        <w:t>学</w:t>
      </w:r>
      <w:r w:rsidRPr="00654E14">
        <w:rPr>
          <w:rFonts w:ascii="Times New Roman" w:hAnsi="Times New Roman" w:cs="Times New Roman"/>
          <w:sz w:val="28"/>
          <w:szCs w:val="28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</w:rPr>
        <w:t>生</w:t>
      </w:r>
      <w:r w:rsidRPr="00654E14">
        <w:rPr>
          <w:rFonts w:ascii="Times New Roman" w:hAnsi="Times New Roman" w:cs="Times New Roman"/>
          <w:sz w:val="28"/>
          <w:szCs w:val="28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</w:rPr>
        <w:t>姓</w:t>
      </w:r>
      <w:r w:rsidRPr="00654E14">
        <w:rPr>
          <w:rFonts w:ascii="Times New Roman" w:hAnsi="Times New Roman" w:cs="Times New Roman"/>
          <w:sz w:val="28"/>
          <w:szCs w:val="28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</w:rPr>
        <w:t>名：</w:t>
      </w:r>
      <w:r w:rsidRPr="00654E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:rsidR="00A35038" w:rsidRPr="00654E14" w:rsidRDefault="00A35038" w:rsidP="00A35038">
      <w:pPr>
        <w:spacing w:line="360" w:lineRule="auto"/>
        <w:ind w:firstLineChars="520" w:firstLine="1456"/>
        <w:rPr>
          <w:rFonts w:ascii="Times New Roman" w:hAnsi="Times New Roman" w:cs="Times New Roman"/>
          <w:sz w:val="28"/>
          <w:szCs w:val="28"/>
          <w:u w:val="single"/>
        </w:rPr>
      </w:pPr>
      <w:r w:rsidRPr="00654E14">
        <w:rPr>
          <w:rFonts w:ascii="Times New Roman" w:hAnsi="Times New Roman" w:cs="Times New Roman"/>
          <w:sz w:val="28"/>
          <w:szCs w:val="28"/>
        </w:rPr>
        <w:t>学</w:t>
      </w:r>
      <w:r w:rsidRPr="00654E14">
        <w:rPr>
          <w:rFonts w:ascii="Times New Roman" w:hAnsi="Times New Roman" w:cs="Times New Roman"/>
          <w:sz w:val="28"/>
          <w:szCs w:val="28"/>
        </w:rPr>
        <w:t xml:space="preserve">       </w:t>
      </w:r>
      <w:r w:rsidRPr="00654E14">
        <w:rPr>
          <w:rFonts w:ascii="Times New Roman" w:hAnsi="Times New Roman" w:cs="Times New Roman"/>
          <w:sz w:val="28"/>
          <w:szCs w:val="28"/>
        </w:rPr>
        <w:t>号：</w:t>
      </w:r>
      <w:r w:rsidRPr="00654E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:rsidR="00A35038" w:rsidRPr="00654E14" w:rsidRDefault="00A35038" w:rsidP="00A35038">
      <w:pPr>
        <w:spacing w:line="360" w:lineRule="auto"/>
        <w:ind w:firstLineChars="520" w:firstLine="1456"/>
        <w:rPr>
          <w:rFonts w:ascii="Times New Roman" w:hAnsi="Times New Roman" w:cs="Times New Roman"/>
          <w:sz w:val="28"/>
          <w:szCs w:val="28"/>
          <w:u w:val="single"/>
        </w:rPr>
      </w:pPr>
      <w:r w:rsidRPr="00654E14">
        <w:rPr>
          <w:rFonts w:ascii="Times New Roman" w:hAnsi="Times New Roman" w:cs="Times New Roman"/>
          <w:sz w:val="28"/>
          <w:szCs w:val="28"/>
        </w:rPr>
        <w:t>完</w:t>
      </w:r>
      <w:r w:rsidRPr="00654E14">
        <w:rPr>
          <w:rFonts w:ascii="Times New Roman" w:hAnsi="Times New Roman" w:cs="Times New Roman"/>
          <w:sz w:val="28"/>
          <w:szCs w:val="28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</w:rPr>
        <w:t>成</w:t>
      </w:r>
      <w:r w:rsidRPr="00654E14">
        <w:rPr>
          <w:rFonts w:ascii="Times New Roman" w:hAnsi="Times New Roman" w:cs="Times New Roman"/>
          <w:sz w:val="28"/>
          <w:szCs w:val="28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</w:rPr>
        <w:t>日</w:t>
      </w:r>
      <w:r w:rsidRPr="00654E14">
        <w:rPr>
          <w:rFonts w:ascii="Times New Roman" w:hAnsi="Times New Roman" w:cs="Times New Roman"/>
          <w:sz w:val="28"/>
          <w:szCs w:val="28"/>
        </w:rPr>
        <w:t xml:space="preserve"> </w:t>
      </w:r>
      <w:r w:rsidRPr="00654E14">
        <w:rPr>
          <w:rFonts w:ascii="Times New Roman" w:hAnsi="Times New Roman" w:cs="Times New Roman"/>
          <w:sz w:val="28"/>
          <w:szCs w:val="28"/>
        </w:rPr>
        <w:t>期：</w:t>
      </w:r>
      <w:r w:rsidRPr="00654E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:rsidR="00A35038" w:rsidRPr="00654E14" w:rsidRDefault="00A35038" w:rsidP="00A35038">
      <w:pPr>
        <w:spacing w:line="360" w:lineRule="auto"/>
        <w:ind w:firstLineChars="520" w:firstLine="1560"/>
        <w:rPr>
          <w:rFonts w:ascii="Times New Roman" w:hAnsi="Times New Roman" w:cs="Times New Roman"/>
          <w:sz w:val="30"/>
          <w:szCs w:val="30"/>
          <w:u w:val="single"/>
        </w:rPr>
      </w:pPr>
    </w:p>
    <w:p w:rsidR="008A3A67" w:rsidRPr="00654E14" w:rsidRDefault="008A3A67" w:rsidP="00A35038">
      <w:pPr>
        <w:spacing w:line="360" w:lineRule="auto"/>
        <w:ind w:firstLineChars="520" w:firstLine="1560"/>
        <w:rPr>
          <w:rFonts w:ascii="Times New Roman" w:hAnsi="Times New Roman" w:cs="Times New Roman"/>
          <w:sz w:val="30"/>
          <w:szCs w:val="30"/>
          <w:u w:val="single"/>
        </w:rPr>
      </w:pPr>
    </w:p>
    <w:p w:rsidR="00A35038" w:rsidRPr="00654E14" w:rsidRDefault="00A35038" w:rsidP="00A35038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54E14">
        <w:rPr>
          <w:rFonts w:ascii="Times New Roman" w:hAnsi="Times New Roman" w:cs="Times New Roman"/>
          <w:sz w:val="30"/>
          <w:szCs w:val="30"/>
        </w:rPr>
        <w:t>大连民族大学</w:t>
      </w:r>
    </w:p>
    <w:p w:rsidR="00B22733" w:rsidRPr="00654E14" w:rsidRDefault="00B22733" w:rsidP="00B22733">
      <w:pPr>
        <w:jc w:val="center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br w:type="page"/>
      </w:r>
    </w:p>
    <w:p w:rsidR="00D1381B" w:rsidRPr="00654E14" w:rsidRDefault="00D1381B" w:rsidP="00D1381B">
      <w:pPr>
        <w:spacing w:beforeLines="50" w:before="156" w:afterLines="50" w:after="156" w:line="440" w:lineRule="exact"/>
        <w:rPr>
          <w:rFonts w:ascii="Times New Roman" w:hAnsi="Times New Roman" w:cs="Times New Roman"/>
          <w:b/>
          <w:highlight w:val="yellow"/>
        </w:rPr>
      </w:pPr>
      <w:r w:rsidRPr="00654E14">
        <w:rPr>
          <w:rFonts w:ascii="Times New Roman" w:hAnsi="Times New Roman" w:cs="Times New Roman"/>
          <w:b/>
        </w:rPr>
        <w:lastRenderedPageBreak/>
        <w:t>1</w:t>
      </w:r>
      <w:r w:rsidRPr="00654E14">
        <w:rPr>
          <w:rFonts w:ascii="Times New Roman" w:hAnsi="Times New Roman" w:cs="Times New Roman"/>
          <w:b/>
        </w:rPr>
        <w:t>．背景及目的</w:t>
      </w:r>
    </w:p>
    <w:p w:rsidR="00D1381B" w:rsidRPr="00654E14" w:rsidRDefault="00D1381B" w:rsidP="00D1381B">
      <w:pPr>
        <w:spacing w:beforeLines="50" w:before="156" w:afterLines="50" w:after="156" w:line="440" w:lineRule="exact"/>
        <w:ind w:firstLineChars="200" w:firstLine="420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程序设计</w:t>
      </w:r>
      <w:r>
        <w:rPr>
          <w:rFonts w:ascii="Times New Roman" w:hAnsi="Times New Roman" w:cs="Times New Roman" w:hint="eastAsia"/>
        </w:rPr>
        <w:t>的</w:t>
      </w:r>
      <w:r w:rsidRPr="00654E14">
        <w:rPr>
          <w:rFonts w:ascii="Times New Roman" w:hAnsi="Times New Roman" w:cs="Times New Roman"/>
        </w:rPr>
        <w:t>背景</w:t>
      </w:r>
      <w:r>
        <w:rPr>
          <w:rFonts w:ascii="Times New Roman" w:hAnsi="Times New Roman" w:cs="Times New Roman" w:hint="eastAsia"/>
        </w:rPr>
        <w:t>和意义</w:t>
      </w:r>
      <w:r w:rsidRPr="00654E1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实际</w:t>
      </w:r>
      <w:r>
        <w:rPr>
          <w:rFonts w:ascii="Times New Roman" w:hAnsi="Times New Roman" w:cs="Times New Roman" w:hint="eastAsia"/>
        </w:rPr>
        <w:t>业务</w:t>
      </w:r>
      <w:r w:rsidRPr="00654E14">
        <w:rPr>
          <w:rFonts w:ascii="Times New Roman" w:hAnsi="Times New Roman" w:cs="Times New Roman"/>
        </w:rPr>
        <w:t>需求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程序设计</w:t>
      </w:r>
      <w:r w:rsidRPr="00654E14">
        <w:rPr>
          <w:rFonts w:ascii="Times New Roman" w:hAnsi="Times New Roman" w:cs="Times New Roman"/>
        </w:rPr>
        <w:t>的目标</w:t>
      </w:r>
      <w:r w:rsidRPr="00654E14">
        <w:rPr>
          <w:rFonts w:ascii="Times New Roman" w:hAnsi="Times New Roman" w:cs="Times New Roman"/>
        </w:rPr>
        <w:t>)</w:t>
      </w:r>
    </w:p>
    <w:p w:rsidR="00D1381B" w:rsidRPr="00654E14" w:rsidRDefault="00D1381B" w:rsidP="00D1381B">
      <w:pPr>
        <w:spacing w:beforeLines="50" w:before="156" w:afterLines="50" w:after="156" w:line="440" w:lineRule="exact"/>
        <w:ind w:firstLineChars="200" w:firstLine="420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t>1.2</w:t>
      </w:r>
      <w:r w:rsidRPr="00654E14">
        <w:rPr>
          <w:rFonts w:ascii="Times New Roman" w:hAnsi="Times New Roman" w:cs="Times New Roman"/>
        </w:rPr>
        <w:t>数据资源</w:t>
      </w:r>
      <w:r>
        <w:rPr>
          <w:rFonts w:ascii="Times New Roman" w:hAnsi="Times New Roman" w:cs="Times New Roman" w:hint="eastAsia"/>
        </w:rPr>
        <w:t>的获取与分析</w:t>
      </w:r>
      <w:r w:rsidRPr="00654E14">
        <w:rPr>
          <w:rFonts w:ascii="Times New Roman" w:hAnsi="Times New Roman" w:cs="Times New Roman"/>
        </w:rPr>
        <w:t>(</w:t>
      </w:r>
      <w:r w:rsidRPr="00654E14">
        <w:rPr>
          <w:rFonts w:ascii="Times New Roman" w:hAnsi="Times New Roman" w:cs="Times New Roman"/>
        </w:rPr>
        <w:t>数据来源、数据规模</w:t>
      </w:r>
      <w:r>
        <w:rPr>
          <w:rFonts w:ascii="Times New Roman" w:hAnsi="Times New Roman" w:cs="Times New Roman" w:hint="eastAsia"/>
        </w:rPr>
        <w:t>及</w:t>
      </w:r>
      <w:r w:rsidRPr="00654E14">
        <w:rPr>
          <w:rFonts w:ascii="Times New Roman" w:hAnsi="Times New Roman" w:cs="Times New Roman"/>
        </w:rPr>
        <w:t>特性分析</w:t>
      </w:r>
      <w:r w:rsidRPr="00654E14">
        <w:rPr>
          <w:rFonts w:ascii="Times New Roman" w:hAnsi="Times New Roman" w:cs="Times New Roman"/>
        </w:rPr>
        <w:t>)</w:t>
      </w:r>
    </w:p>
    <w:p w:rsidR="00D1381B" w:rsidRPr="00D1381B" w:rsidRDefault="00D1381B" w:rsidP="00D1381B">
      <w:pPr>
        <w:spacing w:beforeLines="50" w:before="156" w:afterLines="50" w:after="156" w:line="440" w:lineRule="exact"/>
        <w:rPr>
          <w:rFonts w:ascii="Times New Roman" w:hAnsi="Times New Roman" w:cs="Times New Roman"/>
          <w:b/>
          <w:highlight w:val="yellow"/>
        </w:rPr>
      </w:pPr>
      <w:r w:rsidRPr="00654E14">
        <w:rPr>
          <w:rFonts w:ascii="Times New Roman" w:hAnsi="Times New Roman" w:cs="Times New Roman"/>
          <w:b/>
        </w:rPr>
        <w:t>2</w:t>
      </w:r>
      <w:r w:rsidRPr="00654E14">
        <w:rPr>
          <w:rFonts w:ascii="Times New Roman" w:hAnsi="Times New Roman" w:cs="Times New Roman"/>
          <w:b/>
        </w:rPr>
        <w:t>．</w:t>
      </w:r>
      <w:r w:rsidRPr="00D1381B">
        <w:rPr>
          <w:rFonts w:ascii="Times New Roman" w:hAnsi="Times New Roman" w:cs="Times New Roman" w:hint="eastAsia"/>
          <w:b/>
        </w:rPr>
        <w:t>Python</w:t>
      </w:r>
      <w:r w:rsidRPr="00D1381B">
        <w:rPr>
          <w:rFonts w:ascii="Times New Roman" w:hAnsi="Times New Roman" w:cs="Times New Roman" w:hint="eastAsia"/>
          <w:b/>
        </w:rPr>
        <w:t>程序</w:t>
      </w:r>
      <w:r>
        <w:rPr>
          <w:rFonts w:ascii="Times New Roman" w:hAnsi="Times New Roman" w:cs="Times New Roman" w:hint="eastAsia"/>
          <w:b/>
        </w:rPr>
        <w:t>方案设计</w:t>
      </w:r>
    </w:p>
    <w:p w:rsidR="00D1381B" w:rsidRDefault="00D1381B" w:rsidP="00D1381B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包括以下内容：</w:t>
      </w:r>
    </w:p>
    <w:p w:rsidR="00D1381B" w:rsidRPr="00D91942" w:rsidRDefault="00D1381B" w:rsidP="00D1381B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ascii="Times New Roman" w:hAnsi="Times New Roman" w:cs="Times New Roman"/>
        </w:rPr>
      </w:pPr>
      <w:r w:rsidRPr="00D1381B">
        <w:rPr>
          <w:rFonts w:ascii="Times New Roman" w:hAnsi="Times New Roman" w:cs="Times New Roman" w:hint="eastAsia"/>
        </w:rPr>
        <w:t>Python</w:t>
      </w:r>
      <w:r w:rsidRPr="00D1381B">
        <w:rPr>
          <w:rFonts w:ascii="Times New Roman" w:hAnsi="Times New Roman" w:cs="Times New Roman" w:hint="eastAsia"/>
        </w:rPr>
        <w:t>程序</w:t>
      </w:r>
      <w:r w:rsidRPr="00D91942">
        <w:rPr>
          <w:rFonts w:ascii="Times New Roman" w:hAnsi="Times New Roman" w:cs="Times New Roman"/>
        </w:rPr>
        <w:t>设计</w:t>
      </w:r>
      <w:r w:rsidRPr="00D91942">
        <w:rPr>
          <w:rFonts w:ascii="Times New Roman" w:hAnsi="Times New Roman" w:cs="Times New Roman" w:hint="eastAsia"/>
        </w:rPr>
        <w:t>总体</w:t>
      </w:r>
      <w:r w:rsidRPr="00D91942">
        <w:rPr>
          <w:rFonts w:ascii="Times New Roman" w:hAnsi="Times New Roman" w:cs="Times New Roman"/>
        </w:rPr>
        <w:t>目标</w:t>
      </w:r>
    </w:p>
    <w:p w:rsidR="00D1381B" w:rsidRPr="00D91942" w:rsidRDefault="00D1381B" w:rsidP="00D1381B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ascii="Times New Roman" w:hAnsi="Times New Roman" w:cs="Times New Roman"/>
        </w:rPr>
      </w:pPr>
      <w:r w:rsidRPr="00D1381B">
        <w:rPr>
          <w:rFonts w:ascii="Times New Roman" w:hAnsi="Times New Roman" w:cs="Times New Roman" w:hint="eastAsia"/>
        </w:rPr>
        <w:t>Python</w:t>
      </w:r>
      <w:r w:rsidRPr="00D1381B">
        <w:rPr>
          <w:rFonts w:ascii="Times New Roman" w:hAnsi="Times New Roman" w:cs="Times New Roman" w:hint="eastAsia"/>
        </w:rPr>
        <w:t>程序</w:t>
      </w:r>
      <w:r w:rsidRPr="00D91942">
        <w:rPr>
          <w:rFonts w:ascii="Times New Roman" w:hAnsi="Times New Roman" w:cs="Times New Roman"/>
        </w:rPr>
        <w:t>设计</w:t>
      </w:r>
      <w:r>
        <w:rPr>
          <w:rFonts w:ascii="Times New Roman" w:hAnsi="Times New Roman" w:cs="Times New Roman" w:hint="eastAsia"/>
        </w:rPr>
        <w:t>总体</w:t>
      </w:r>
      <w:r w:rsidRPr="00D91942">
        <w:rPr>
          <w:rFonts w:ascii="Times New Roman" w:hAnsi="Times New Roman" w:cs="Times New Roman" w:hint="eastAsia"/>
        </w:rPr>
        <w:t>方案</w:t>
      </w:r>
      <w:r w:rsidRPr="00D91942">
        <w:rPr>
          <w:rFonts w:ascii="Times New Roman" w:hAnsi="Times New Roman" w:cs="Times New Roman"/>
        </w:rPr>
        <w:t>(</w:t>
      </w:r>
      <w:r w:rsidRPr="00D91942">
        <w:rPr>
          <w:rFonts w:ascii="Times New Roman" w:hAnsi="Times New Roman" w:cs="Times New Roman"/>
        </w:rPr>
        <w:t>附总体</w:t>
      </w:r>
      <w:r>
        <w:rPr>
          <w:rFonts w:ascii="Times New Roman" w:hAnsi="Times New Roman" w:cs="Times New Roman" w:hint="eastAsia"/>
        </w:rPr>
        <w:t>方案</w:t>
      </w:r>
      <w:r w:rsidRPr="00D91942">
        <w:rPr>
          <w:rFonts w:ascii="Times New Roman" w:hAnsi="Times New Roman" w:cs="Times New Roman"/>
        </w:rPr>
        <w:t>流程图</w:t>
      </w:r>
      <w:r w:rsidRPr="00D91942">
        <w:rPr>
          <w:rFonts w:ascii="Times New Roman" w:hAnsi="Times New Roman" w:cs="Times New Roman"/>
        </w:rPr>
        <w:t>)</w:t>
      </w:r>
    </w:p>
    <w:p w:rsidR="00D1381B" w:rsidRPr="00D91942" w:rsidRDefault="00D1381B" w:rsidP="00D1381B">
      <w:pPr>
        <w:pStyle w:val="a5"/>
        <w:numPr>
          <w:ilvl w:val="0"/>
          <w:numId w:val="5"/>
        </w:numPr>
        <w:spacing w:beforeLines="50" w:before="156" w:afterLines="50" w:after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总体</w:t>
      </w:r>
      <w:r w:rsidRPr="00D91942">
        <w:rPr>
          <w:rFonts w:ascii="Times New Roman" w:hAnsi="Times New Roman" w:cs="Times New Roman" w:hint="eastAsia"/>
        </w:rPr>
        <w:t>方案</w:t>
      </w:r>
      <w:r>
        <w:rPr>
          <w:rFonts w:ascii="Times New Roman" w:hAnsi="Times New Roman" w:cs="Times New Roman" w:hint="eastAsia"/>
        </w:rPr>
        <w:t>中</w:t>
      </w:r>
      <w:r w:rsidRPr="00D91942">
        <w:rPr>
          <w:rFonts w:ascii="Times New Roman" w:hAnsi="Times New Roman" w:cs="Times New Roman"/>
        </w:rPr>
        <w:t>各组成部分</w:t>
      </w:r>
      <w:r>
        <w:rPr>
          <w:rFonts w:ascii="Times New Roman" w:hAnsi="Times New Roman" w:cs="Times New Roman" w:hint="eastAsia"/>
        </w:rPr>
        <w:t>的</w:t>
      </w:r>
      <w:r w:rsidRPr="00D91942">
        <w:rPr>
          <w:rFonts w:ascii="Times New Roman" w:hAnsi="Times New Roman" w:cs="Times New Roman"/>
        </w:rPr>
        <w:t>功能</w:t>
      </w:r>
      <w:r>
        <w:rPr>
          <w:rFonts w:ascii="Times New Roman" w:hAnsi="Times New Roman" w:cs="Times New Roman" w:hint="eastAsia"/>
        </w:rPr>
        <w:t>说明</w:t>
      </w:r>
    </w:p>
    <w:p w:rsidR="00D1381B" w:rsidRPr="00654E14" w:rsidRDefault="00D1381B" w:rsidP="00D1381B">
      <w:pPr>
        <w:spacing w:beforeLines="50" w:before="156" w:afterLines="50" w:after="156" w:line="440" w:lineRule="exact"/>
        <w:rPr>
          <w:rFonts w:ascii="Times New Roman" w:hAnsi="Times New Roman" w:cs="Times New Roman"/>
          <w:b/>
          <w:highlight w:val="yellow"/>
        </w:rPr>
      </w:pPr>
      <w:r w:rsidRPr="00654E14">
        <w:rPr>
          <w:rFonts w:ascii="Times New Roman" w:hAnsi="Times New Roman" w:cs="Times New Roman"/>
          <w:b/>
        </w:rPr>
        <w:t>3</w:t>
      </w:r>
      <w:r w:rsidRPr="00654E14">
        <w:rPr>
          <w:rFonts w:ascii="Times New Roman" w:hAnsi="Times New Roman" w:cs="Times New Roman"/>
          <w:b/>
        </w:rPr>
        <w:t>．</w:t>
      </w:r>
      <w:r w:rsidRPr="00D1381B">
        <w:rPr>
          <w:rFonts w:ascii="Times New Roman" w:hAnsi="Times New Roman" w:cs="Times New Roman" w:hint="eastAsia"/>
          <w:b/>
        </w:rPr>
        <w:t>Python</w:t>
      </w:r>
      <w:r w:rsidRPr="00D1381B">
        <w:rPr>
          <w:rFonts w:ascii="Times New Roman" w:hAnsi="Times New Roman" w:cs="Times New Roman" w:hint="eastAsia"/>
          <w:b/>
        </w:rPr>
        <w:t>程序</w:t>
      </w:r>
      <w:r>
        <w:rPr>
          <w:rFonts w:ascii="Times New Roman" w:hAnsi="Times New Roman" w:cs="Times New Roman" w:hint="eastAsia"/>
          <w:b/>
        </w:rPr>
        <w:t>编程</w:t>
      </w:r>
      <w:r w:rsidRPr="00654E14">
        <w:rPr>
          <w:rFonts w:ascii="Times New Roman" w:hAnsi="Times New Roman" w:cs="Times New Roman"/>
          <w:b/>
        </w:rPr>
        <w:t>实现</w:t>
      </w:r>
    </w:p>
    <w:p w:rsidR="00D1381B" w:rsidRPr="00654E14" w:rsidRDefault="00D1381B" w:rsidP="00D1381B">
      <w:pPr>
        <w:spacing w:beforeLines="50" w:before="156" w:afterLines="50" w:after="156" w:line="44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 xml:space="preserve">3.1 </w:t>
      </w:r>
      <w:r w:rsidR="00AB4E98">
        <w:rPr>
          <w:rFonts w:ascii="Times New Roman" w:hAnsi="Times New Roman" w:cs="Times New Roman"/>
          <w:color w:val="000000" w:themeColor="text1"/>
          <w:szCs w:val="21"/>
        </w:rPr>
        <w:t>Python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编程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环境</w:t>
      </w:r>
      <w:r w:rsidR="00AB4E98">
        <w:rPr>
          <w:rFonts w:ascii="Times New Roman" w:hAnsi="Times New Roman" w:cs="Times New Roman" w:hint="eastAsia"/>
          <w:color w:val="000000" w:themeColor="text1"/>
          <w:szCs w:val="21"/>
        </w:rPr>
        <w:t>说明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color w:val="000000" w:themeColor="text1"/>
          <w:szCs w:val="21"/>
        </w:rPr>
        <w:t>Python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程序</w:t>
      </w:r>
      <w:r w:rsidRPr="001461D5">
        <w:rPr>
          <w:rFonts w:ascii="Times New Roman" w:hAnsi="Times New Roman"/>
          <w:color w:val="000000"/>
          <w:kern w:val="0"/>
        </w:rPr>
        <w:t>开发平台及开发工具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D1381B" w:rsidRPr="00654E14" w:rsidRDefault="00D1381B" w:rsidP="00D1381B">
      <w:pPr>
        <w:spacing w:beforeLines="50" w:before="156" w:afterLines="50" w:after="156" w:line="44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 xml:space="preserve">3.2 </w:t>
      </w:r>
      <w:r w:rsidR="00AB4E98" w:rsidRPr="00D1381B">
        <w:rPr>
          <w:rFonts w:ascii="Times New Roman" w:hAnsi="Times New Roman" w:cs="Times New Roman" w:hint="eastAsia"/>
        </w:rPr>
        <w:t>Python</w:t>
      </w:r>
      <w:r w:rsidR="00AB4E98" w:rsidRPr="00D1381B">
        <w:rPr>
          <w:rFonts w:ascii="Times New Roman" w:hAnsi="Times New Roman" w:cs="Times New Roman" w:hint="eastAsia"/>
        </w:rPr>
        <w:t>程序</w:t>
      </w:r>
      <w:r w:rsidR="00AB4E98" w:rsidRPr="00D91942">
        <w:rPr>
          <w:rFonts w:ascii="Times New Roman" w:hAnsi="Times New Roman" w:cs="Times New Roman"/>
        </w:rPr>
        <w:t>设计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功能实现</w:t>
      </w:r>
    </w:p>
    <w:p w:rsidR="00D1381B" w:rsidRPr="00654E14" w:rsidRDefault="00D1381B" w:rsidP="00D1381B">
      <w:pPr>
        <w:spacing w:beforeLines="50" w:before="156" w:afterLines="50" w:after="156" w:line="440" w:lineRule="exact"/>
        <w:ind w:firstLineChars="300" w:firstLine="63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 xml:space="preserve">3.2.1 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数据导入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>(1)</w:t>
      </w:r>
      <w:r w:rsidRPr="00654E14">
        <w:rPr>
          <w:rFonts w:ascii="Times New Roman" w:hAnsi="Times New Roman" w:cs="Times New Roman"/>
          <w:sz w:val="18"/>
          <w:szCs w:val="18"/>
        </w:rPr>
        <w:t xml:space="preserve"> </w:t>
      </w:r>
      <w:r w:rsidRPr="00654E14">
        <w:rPr>
          <w:rFonts w:ascii="Times New Roman" w:hAnsi="Times New Roman" w:cs="Times New Roman"/>
          <w:sz w:val="18"/>
          <w:szCs w:val="18"/>
        </w:rPr>
        <w:t>流程及操作步骤说明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654E14">
        <w:rPr>
          <w:rFonts w:ascii="Times New Roman" w:hAnsi="Times New Roman" w:cs="Times New Roman"/>
          <w:sz w:val="18"/>
          <w:szCs w:val="18"/>
        </w:rPr>
        <w:t>程序代码及详细注释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(3) </w:t>
      </w: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>运行结果及分析</w:t>
      </w:r>
    </w:p>
    <w:p w:rsidR="00D1381B" w:rsidRPr="00654E14" w:rsidRDefault="00D1381B" w:rsidP="00D1381B">
      <w:pPr>
        <w:spacing w:beforeLines="50" w:before="156" w:afterLines="50" w:after="156" w:line="440" w:lineRule="exact"/>
        <w:ind w:firstLineChars="300" w:firstLine="63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 xml:space="preserve">3.2.2 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>数据预处理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>(1)</w:t>
      </w:r>
      <w:r w:rsidRPr="00654E14">
        <w:rPr>
          <w:rFonts w:ascii="Times New Roman" w:hAnsi="Times New Roman" w:cs="Times New Roman"/>
          <w:sz w:val="18"/>
          <w:szCs w:val="18"/>
        </w:rPr>
        <w:t xml:space="preserve"> </w:t>
      </w:r>
      <w:r w:rsidRPr="00654E14">
        <w:rPr>
          <w:rFonts w:ascii="Times New Roman" w:hAnsi="Times New Roman" w:cs="Times New Roman"/>
          <w:sz w:val="18"/>
          <w:szCs w:val="18"/>
        </w:rPr>
        <w:t>流程及操作步骤说明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654E14">
        <w:rPr>
          <w:rFonts w:ascii="Times New Roman" w:hAnsi="Times New Roman" w:cs="Times New Roman"/>
          <w:sz w:val="18"/>
          <w:szCs w:val="18"/>
        </w:rPr>
        <w:t>程序代码及详细注释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(3) </w:t>
      </w: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>运行结果及分析</w:t>
      </w:r>
    </w:p>
    <w:p w:rsidR="00AB4E98" w:rsidRDefault="00AB4E98" w:rsidP="00D1381B">
      <w:pPr>
        <w:spacing w:beforeLines="50" w:before="156" w:afterLines="50" w:after="156" w:line="440" w:lineRule="exact"/>
        <w:ind w:firstLineChars="300" w:firstLine="63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……</w:t>
      </w:r>
    </w:p>
    <w:p w:rsidR="00D1381B" w:rsidRPr="00654E14" w:rsidRDefault="00D1381B" w:rsidP="00D1381B">
      <w:pPr>
        <w:spacing w:beforeLines="50" w:before="156" w:afterLines="50" w:after="156" w:line="440" w:lineRule="exact"/>
        <w:ind w:firstLineChars="300" w:firstLine="630"/>
        <w:rPr>
          <w:rFonts w:ascii="Times New Roman" w:hAnsi="Times New Roman" w:cs="Times New Roman"/>
          <w:color w:val="000000" w:themeColor="text1"/>
          <w:szCs w:val="21"/>
        </w:rPr>
      </w:pPr>
      <w:r w:rsidRPr="00654E14">
        <w:rPr>
          <w:rFonts w:ascii="Times New Roman" w:hAnsi="Times New Roman" w:cs="Times New Roman"/>
          <w:color w:val="000000" w:themeColor="text1"/>
          <w:szCs w:val="21"/>
        </w:rPr>
        <w:t>3.2.</w:t>
      </w:r>
      <w:r w:rsidR="002E0BC8">
        <w:rPr>
          <w:rFonts w:ascii="Times New Roman" w:hAnsi="Times New Roman" w:cs="Times New Roman"/>
          <w:color w:val="000000" w:themeColor="text1"/>
          <w:szCs w:val="21"/>
        </w:rPr>
        <w:t>4</w:t>
      </w:r>
      <w:r w:rsidRPr="00654E1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EF6F18">
        <w:rPr>
          <w:rFonts w:ascii="Times New Roman" w:hAnsi="Times New Roman" w:cs="Times New Roman" w:hint="eastAsia"/>
          <w:color w:val="000000" w:themeColor="text1"/>
          <w:szCs w:val="21"/>
        </w:rPr>
        <w:t>整体性能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测试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>(1)</w:t>
      </w:r>
      <w:r w:rsidRPr="00654E14">
        <w:rPr>
          <w:rFonts w:ascii="Times New Roman" w:hAnsi="Times New Roman" w:cs="Times New Roman"/>
          <w:sz w:val="18"/>
          <w:szCs w:val="18"/>
        </w:rPr>
        <w:t xml:space="preserve"> </w:t>
      </w:r>
      <w:r w:rsidRPr="00654E14">
        <w:rPr>
          <w:rFonts w:ascii="Times New Roman" w:hAnsi="Times New Roman" w:cs="Times New Roman"/>
          <w:sz w:val="18"/>
          <w:szCs w:val="18"/>
        </w:rPr>
        <w:t>流程及操作步骤说明</w:t>
      </w:r>
    </w:p>
    <w:p w:rsidR="00D1381B" w:rsidRPr="00654E14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654E14">
        <w:rPr>
          <w:rFonts w:ascii="Times New Roman" w:hAnsi="Times New Roman" w:cs="Times New Roman"/>
          <w:sz w:val="18"/>
          <w:szCs w:val="18"/>
        </w:rPr>
        <w:t>程序代码及详细注释</w:t>
      </w:r>
    </w:p>
    <w:p w:rsidR="00D1381B" w:rsidRPr="00D91942" w:rsidRDefault="00D1381B" w:rsidP="00D1381B">
      <w:pPr>
        <w:ind w:firstLineChars="400" w:firstLine="720"/>
        <w:rPr>
          <w:rFonts w:ascii="Times New Roman" w:hAnsi="Times New Roman" w:cs="Times New Roman"/>
          <w:sz w:val="18"/>
          <w:szCs w:val="18"/>
        </w:rPr>
      </w:pP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(3) </w:t>
      </w:r>
      <w:r w:rsidRPr="00654E14">
        <w:rPr>
          <w:rFonts w:ascii="Times New Roman" w:hAnsi="Times New Roman" w:cs="Times New Roman"/>
          <w:color w:val="000000" w:themeColor="text1"/>
          <w:sz w:val="18"/>
          <w:szCs w:val="18"/>
        </w:rPr>
        <w:t>运行结果及分析</w:t>
      </w:r>
    </w:p>
    <w:p w:rsidR="00D1381B" w:rsidRPr="00654E14" w:rsidRDefault="00D1381B" w:rsidP="00D1381B">
      <w:pPr>
        <w:spacing w:beforeLines="50" w:before="156" w:afterLines="50" w:after="156" w:line="440" w:lineRule="exact"/>
        <w:rPr>
          <w:rFonts w:ascii="Times New Roman" w:hAnsi="Times New Roman" w:cs="Times New Roman"/>
          <w:b/>
          <w:color w:val="000000" w:themeColor="text1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</w:rPr>
        <w:t>4</w:t>
      </w:r>
      <w:r w:rsidRPr="00654E14">
        <w:rPr>
          <w:rFonts w:ascii="Times New Roman" w:hAnsi="Times New Roman" w:cs="Times New Roman"/>
          <w:b/>
          <w:color w:val="000000" w:themeColor="text1"/>
          <w:szCs w:val="21"/>
        </w:rPr>
        <w:t xml:space="preserve">. </w:t>
      </w:r>
      <w:r w:rsidR="002E0BC8" w:rsidRPr="00D1381B">
        <w:rPr>
          <w:rFonts w:ascii="Times New Roman" w:hAnsi="Times New Roman" w:cs="Times New Roman" w:hint="eastAsia"/>
          <w:b/>
        </w:rPr>
        <w:t>Python</w:t>
      </w:r>
      <w:r w:rsidR="002E0BC8" w:rsidRPr="00D1381B">
        <w:rPr>
          <w:rFonts w:ascii="Times New Roman" w:hAnsi="Times New Roman" w:cs="Times New Roman" w:hint="eastAsia"/>
          <w:b/>
        </w:rPr>
        <w:t>程序</w:t>
      </w:r>
      <w:r w:rsidR="002E0BC8">
        <w:rPr>
          <w:rFonts w:ascii="Times New Roman" w:hAnsi="Times New Roman" w:cs="Times New Roman" w:hint="eastAsia"/>
          <w:b/>
        </w:rPr>
        <w:t>设计</w:t>
      </w:r>
      <w:r w:rsidRPr="00654E14">
        <w:rPr>
          <w:rFonts w:ascii="Times New Roman" w:hAnsi="Times New Roman" w:cs="Times New Roman"/>
          <w:b/>
          <w:color w:val="000000" w:themeColor="text1"/>
          <w:szCs w:val="21"/>
        </w:rPr>
        <w:t>总结</w:t>
      </w:r>
    </w:p>
    <w:p w:rsidR="00D1381B" w:rsidRPr="002E0BC8" w:rsidRDefault="002E0BC8" w:rsidP="002E0BC8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2E0BC8">
        <w:rPr>
          <w:rFonts w:ascii="Times New Roman" w:hAnsi="Times New Roman" w:cs="Times New Roman" w:hint="eastAsia"/>
        </w:rPr>
        <w:t>Python</w:t>
      </w:r>
      <w:r w:rsidRPr="002E0BC8">
        <w:rPr>
          <w:rFonts w:ascii="Times New Roman" w:hAnsi="Times New Roman" w:cs="Times New Roman" w:hint="eastAsia"/>
        </w:rPr>
        <w:t>程序设计</w:t>
      </w:r>
      <w:r w:rsidR="00D1381B" w:rsidRPr="002E0BC8">
        <w:rPr>
          <w:rFonts w:ascii="Times New Roman" w:hAnsi="Times New Roman" w:cs="Times New Roman" w:hint="eastAsia"/>
        </w:rPr>
        <w:t>的性能分析，</w:t>
      </w:r>
      <w:r w:rsidR="00D1381B" w:rsidRPr="002E0BC8">
        <w:rPr>
          <w:rFonts w:ascii="Times New Roman" w:hAnsi="Times New Roman" w:cs="Times New Roman"/>
        </w:rPr>
        <w:t>与</w:t>
      </w:r>
      <w:r w:rsidR="00D1381B" w:rsidRPr="002E0BC8">
        <w:rPr>
          <w:rFonts w:ascii="Times New Roman" w:hAnsi="Times New Roman" w:cs="Times New Roman" w:hint="eastAsia"/>
        </w:rPr>
        <w:t>预定</w:t>
      </w:r>
      <w:r>
        <w:rPr>
          <w:rFonts w:ascii="Times New Roman" w:hAnsi="Times New Roman" w:cs="Times New Roman" w:hint="eastAsia"/>
        </w:rPr>
        <w:t>程序设计</w:t>
      </w:r>
      <w:r w:rsidR="00D1381B" w:rsidRPr="002E0BC8">
        <w:rPr>
          <w:rFonts w:ascii="Times New Roman" w:hAnsi="Times New Roman" w:cs="Times New Roman" w:hint="eastAsia"/>
        </w:rPr>
        <w:t>目标的达成度分析</w:t>
      </w:r>
    </w:p>
    <w:p w:rsidR="00D1381B" w:rsidRPr="00654E14" w:rsidRDefault="00D1381B" w:rsidP="00D1381B">
      <w:pPr>
        <w:spacing w:line="440" w:lineRule="exact"/>
        <w:rPr>
          <w:rFonts w:ascii="Times New Roman" w:hAnsi="Times New Roman" w:cs="Times New Roman" w:hint="eastAsia"/>
        </w:rPr>
        <w:sectPr w:rsidR="00D1381B" w:rsidRPr="00654E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3881" w:rsidRPr="00654E14" w:rsidRDefault="008E3881" w:rsidP="008E3881">
      <w:pPr>
        <w:spacing w:line="440" w:lineRule="exact"/>
        <w:rPr>
          <w:rFonts w:ascii="Times New Roman" w:hAnsi="Times New Roman" w:cs="Times New Roman"/>
          <w:b/>
        </w:rPr>
      </w:pPr>
      <w:r w:rsidRPr="00654E14">
        <w:rPr>
          <w:rFonts w:ascii="Times New Roman" w:hAnsi="Times New Roman" w:cs="Times New Roman"/>
          <w:b/>
        </w:rPr>
        <w:lastRenderedPageBreak/>
        <w:t>大作业</w:t>
      </w:r>
      <w:r w:rsidR="00AA0ECA" w:rsidRPr="00654E14">
        <w:rPr>
          <w:rFonts w:ascii="Times New Roman" w:hAnsi="Times New Roman" w:cs="Times New Roman"/>
          <w:b/>
        </w:rPr>
        <w:t>格式说明</w:t>
      </w:r>
      <w:r w:rsidRPr="00654E14">
        <w:rPr>
          <w:rFonts w:ascii="Times New Roman" w:hAnsi="Times New Roman" w:cs="Times New Roman"/>
          <w:b/>
        </w:rPr>
        <w:t>：</w:t>
      </w:r>
    </w:p>
    <w:p w:rsidR="007E74C8" w:rsidRPr="00654E14" w:rsidRDefault="007E74C8" w:rsidP="007E74C8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t xml:space="preserve">1. </w:t>
      </w:r>
      <w:r w:rsidRPr="00654E14">
        <w:rPr>
          <w:rFonts w:ascii="Times New Roman" w:hAnsi="Times New Roman" w:cs="Times New Roman"/>
        </w:rPr>
        <w:t>正文宋体小四，英文</w:t>
      </w:r>
      <w:r w:rsidRPr="00654E14">
        <w:rPr>
          <w:rFonts w:ascii="Times New Roman" w:hAnsi="Times New Roman" w:cs="Times New Roman"/>
        </w:rPr>
        <w:t>Times New Roman</w:t>
      </w:r>
      <w:r w:rsidRPr="00654E14">
        <w:rPr>
          <w:rFonts w:ascii="Times New Roman" w:hAnsi="Times New Roman" w:cs="Times New Roman"/>
        </w:rPr>
        <w:t>小四；</w:t>
      </w:r>
    </w:p>
    <w:p w:rsidR="007E74C8" w:rsidRPr="00654E14" w:rsidRDefault="007E74C8" w:rsidP="007E74C8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t xml:space="preserve">2. </w:t>
      </w:r>
      <w:r w:rsidRPr="00654E14">
        <w:rPr>
          <w:rFonts w:ascii="Times New Roman" w:hAnsi="Times New Roman" w:cs="Times New Roman"/>
        </w:rPr>
        <w:t>段落首行缩进</w:t>
      </w:r>
      <w:r w:rsidRPr="00654E14">
        <w:rPr>
          <w:rFonts w:ascii="Times New Roman" w:hAnsi="Times New Roman" w:cs="Times New Roman"/>
        </w:rPr>
        <w:t>2</w:t>
      </w:r>
      <w:r w:rsidRPr="00654E14">
        <w:rPr>
          <w:rFonts w:ascii="Times New Roman" w:hAnsi="Times New Roman" w:cs="Times New Roman"/>
        </w:rPr>
        <w:t>字，行间距固定值</w:t>
      </w:r>
      <w:r w:rsidRPr="00654E14">
        <w:rPr>
          <w:rFonts w:ascii="Times New Roman" w:hAnsi="Times New Roman" w:cs="Times New Roman"/>
        </w:rPr>
        <w:t>22</w:t>
      </w:r>
      <w:r w:rsidRPr="00654E14">
        <w:rPr>
          <w:rFonts w:ascii="Times New Roman" w:hAnsi="Times New Roman" w:cs="Times New Roman"/>
        </w:rPr>
        <w:t>磅，两端对齐；</w:t>
      </w:r>
    </w:p>
    <w:p w:rsidR="007E74C8" w:rsidRPr="00654E14" w:rsidRDefault="007E74C8" w:rsidP="007E74C8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t xml:space="preserve">3. </w:t>
      </w:r>
      <w:r w:rsidRPr="00654E14">
        <w:rPr>
          <w:rFonts w:ascii="Times New Roman" w:hAnsi="Times New Roman" w:cs="Times New Roman"/>
        </w:rPr>
        <w:t>不要随意空行；</w:t>
      </w:r>
    </w:p>
    <w:p w:rsidR="007E74C8" w:rsidRPr="00654E14" w:rsidRDefault="007E74C8" w:rsidP="007E74C8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t xml:space="preserve">4. </w:t>
      </w:r>
      <w:r w:rsidRPr="00654E14">
        <w:rPr>
          <w:rFonts w:ascii="Times New Roman" w:hAnsi="Times New Roman" w:cs="Times New Roman"/>
        </w:rPr>
        <w:t>图表中所有内容宋体</w:t>
      </w:r>
      <w:r w:rsidRPr="00654E14">
        <w:rPr>
          <w:rFonts w:ascii="Times New Roman" w:hAnsi="Times New Roman" w:cs="Times New Roman"/>
        </w:rPr>
        <w:t>5</w:t>
      </w:r>
      <w:r w:rsidRPr="00654E14">
        <w:rPr>
          <w:rFonts w:ascii="Times New Roman" w:hAnsi="Times New Roman" w:cs="Times New Roman"/>
        </w:rPr>
        <w:t>号字，英文部分</w:t>
      </w:r>
      <w:r w:rsidRPr="00654E14">
        <w:rPr>
          <w:rFonts w:ascii="Times New Roman" w:hAnsi="Times New Roman" w:cs="Times New Roman"/>
        </w:rPr>
        <w:t>Times New Roman5</w:t>
      </w:r>
      <w:r w:rsidRPr="00654E14">
        <w:rPr>
          <w:rFonts w:ascii="Times New Roman" w:hAnsi="Times New Roman" w:cs="Times New Roman"/>
        </w:rPr>
        <w:t>号字；</w:t>
      </w:r>
    </w:p>
    <w:p w:rsidR="007E74C8" w:rsidRPr="00654E14" w:rsidRDefault="007E74C8" w:rsidP="007E74C8">
      <w:pPr>
        <w:spacing w:beforeLines="50" w:before="156" w:afterLines="50" w:after="156"/>
        <w:ind w:firstLineChars="200" w:firstLine="420"/>
        <w:rPr>
          <w:rFonts w:ascii="Times New Roman" w:hAnsi="Times New Roman" w:cs="Times New Roman"/>
        </w:rPr>
      </w:pPr>
      <w:r w:rsidRPr="00654E14">
        <w:rPr>
          <w:rFonts w:ascii="Times New Roman" w:hAnsi="Times New Roman" w:cs="Times New Roman"/>
        </w:rPr>
        <w:t xml:space="preserve">5. </w:t>
      </w:r>
      <w:r w:rsidRPr="00654E14">
        <w:rPr>
          <w:rFonts w:ascii="Times New Roman" w:hAnsi="Times New Roman" w:cs="Times New Roman"/>
        </w:rPr>
        <w:t>图表不能跨页显示，要有图题和表头；</w:t>
      </w:r>
    </w:p>
    <w:p w:rsidR="007E74C8" w:rsidRPr="00654E14" w:rsidRDefault="007E74C8" w:rsidP="008E3881">
      <w:pPr>
        <w:spacing w:line="440" w:lineRule="exact"/>
        <w:rPr>
          <w:rFonts w:ascii="Times New Roman" w:hAnsi="Times New Roman" w:cs="Times New Roman"/>
          <w:b/>
        </w:rPr>
      </w:pPr>
    </w:p>
    <w:p w:rsidR="008E3881" w:rsidRPr="00654E14" w:rsidRDefault="008E3881" w:rsidP="008E3881">
      <w:pPr>
        <w:spacing w:line="440" w:lineRule="exact"/>
        <w:rPr>
          <w:rFonts w:ascii="Times New Roman" w:hAnsi="Times New Roman" w:cs="Times New Roman"/>
          <w:b/>
        </w:rPr>
      </w:pPr>
      <w:r w:rsidRPr="00654E14">
        <w:rPr>
          <w:rFonts w:ascii="Times New Roman" w:hAnsi="Times New Roman" w:cs="Times New Roman"/>
          <w:b/>
        </w:rPr>
        <w:t>图样例：</w:t>
      </w:r>
      <w:r w:rsidR="00A77DD5" w:rsidRPr="00654E14">
        <w:rPr>
          <w:rFonts w:ascii="Times New Roman" w:hAnsi="Times New Roman" w:cs="Times New Roman"/>
          <w:szCs w:val="21"/>
        </w:rPr>
        <w:t>(5</w:t>
      </w:r>
      <w:r w:rsidR="00A77DD5" w:rsidRPr="00654E14">
        <w:rPr>
          <w:rFonts w:ascii="Times New Roman" w:hAnsi="Times New Roman" w:cs="Times New Roman"/>
          <w:szCs w:val="21"/>
        </w:rPr>
        <w:t>号字</w:t>
      </w:r>
      <w:r w:rsidR="00A77DD5" w:rsidRPr="00654E14">
        <w:rPr>
          <w:rFonts w:ascii="Times New Roman" w:hAnsi="Times New Roman" w:cs="Times New Roman"/>
          <w:szCs w:val="21"/>
        </w:rPr>
        <w:t>)</w:t>
      </w:r>
    </w:p>
    <w:p w:rsidR="008E3881" w:rsidRPr="00654E14" w:rsidRDefault="008E3881" w:rsidP="008E3881">
      <w:pPr>
        <w:jc w:val="center"/>
        <w:rPr>
          <w:rFonts w:ascii="Times New Roman" w:hAnsi="Times New Roman" w:cs="Times New Roman"/>
          <w:szCs w:val="21"/>
        </w:rPr>
      </w:pPr>
      <w:r w:rsidRPr="00654E14">
        <w:rPr>
          <w:rFonts w:ascii="Times New Roman" w:hAnsi="Times New Roman" w:cs="Times New Roman"/>
          <w:noProof/>
        </w:rPr>
        <w:drawing>
          <wp:inline distT="0" distB="0" distL="0" distR="0" wp14:anchorId="2869DE8B" wp14:editId="008B4042">
            <wp:extent cx="2242820" cy="1509395"/>
            <wp:effectExtent l="0" t="0" r="5080" b="0"/>
            <wp:docPr id="1" name="图片 1" descr="ImageG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G010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08"/>
                    <a:stretch/>
                  </pic:blipFill>
                  <pic:spPr bwMode="auto">
                    <a:xfrm>
                      <a:off x="0" y="0"/>
                      <a:ext cx="22428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881" w:rsidRPr="00654E14" w:rsidRDefault="008E3881" w:rsidP="008E3881">
      <w:pPr>
        <w:jc w:val="center"/>
        <w:rPr>
          <w:rFonts w:ascii="Times New Roman" w:hAnsi="Times New Roman" w:cs="Times New Roman"/>
          <w:szCs w:val="21"/>
        </w:rPr>
      </w:pPr>
      <w:r w:rsidRPr="00654E14">
        <w:rPr>
          <w:rFonts w:ascii="Times New Roman" w:hAnsi="Times New Roman" w:cs="Times New Roman"/>
          <w:szCs w:val="21"/>
        </w:rPr>
        <w:t>图</w:t>
      </w:r>
      <w:r w:rsidRPr="00654E14">
        <w:rPr>
          <w:rFonts w:ascii="Times New Roman" w:hAnsi="Times New Roman" w:cs="Times New Roman"/>
          <w:szCs w:val="21"/>
        </w:rPr>
        <w:t xml:space="preserve">1 </w:t>
      </w:r>
      <w:r w:rsidRPr="00654E14">
        <w:rPr>
          <w:rFonts w:ascii="Times New Roman" w:hAnsi="Times New Roman" w:cs="Times New Roman"/>
          <w:szCs w:val="21"/>
        </w:rPr>
        <w:t>图题</w:t>
      </w:r>
      <w:r w:rsidR="00A77DD5" w:rsidRPr="00654E14">
        <w:rPr>
          <w:rFonts w:ascii="Times New Roman" w:hAnsi="Times New Roman" w:cs="Times New Roman"/>
          <w:szCs w:val="21"/>
        </w:rPr>
        <w:t xml:space="preserve"> </w:t>
      </w:r>
    </w:p>
    <w:p w:rsidR="00A77DD5" w:rsidRPr="00654E14" w:rsidRDefault="00A77DD5" w:rsidP="008E3881">
      <w:pPr>
        <w:spacing w:line="440" w:lineRule="exact"/>
        <w:rPr>
          <w:rFonts w:ascii="Times New Roman" w:hAnsi="Times New Roman" w:cs="Times New Roman"/>
          <w:b/>
        </w:rPr>
      </w:pPr>
    </w:p>
    <w:p w:rsidR="008E3881" w:rsidRPr="00654E14" w:rsidRDefault="008E3881" w:rsidP="008E3881">
      <w:pPr>
        <w:spacing w:line="440" w:lineRule="exact"/>
        <w:rPr>
          <w:rFonts w:ascii="Times New Roman" w:hAnsi="Times New Roman" w:cs="Times New Roman"/>
          <w:szCs w:val="21"/>
        </w:rPr>
      </w:pPr>
      <w:r w:rsidRPr="00654E14">
        <w:rPr>
          <w:rFonts w:ascii="Times New Roman" w:hAnsi="Times New Roman" w:cs="Times New Roman"/>
          <w:b/>
        </w:rPr>
        <w:t>表样例：</w:t>
      </w:r>
      <w:r w:rsidR="00A77DD5" w:rsidRPr="00654E14">
        <w:rPr>
          <w:rFonts w:ascii="Times New Roman" w:hAnsi="Times New Roman" w:cs="Times New Roman"/>
          <w:szCs w:val="21"/>
        </w:rPr>
        <w:t>(</w:t>
      </w:r>
      <w:r w:rsidR="00654E14">
        <w:rPr>
          <w:rFonts w:ascii="Times New Roman" w:hAnsi="Times New Roman" w:cs="Times New Roman" w:hint="eastAsia"/>
          <w:szCs w:val="21"/>
        </w:rPr>
        <w:t>三线表，</w:t>
      </w:r>
      <w:r w:rsidR="00A77DD5" w:rsidRPr="00654E14">
        <w:rPr>
          <w:rFonts w:ascii="Times New Roman" w:hAnsi="Times New Roman" w:cs="Times New Roman"/>
          <w:szCs w:val="21"/>
        </w:rPr>
        <w:t>5</w:t>
      </w:r>
      <w:r w:rsidR="00A77DD5" w:rsidRPr="00654E14">
        <w:rPr>
          <w:rFonts w:ascii="Times New Roman" w:hAnsi="Times New Roman" w:cs="Times New Roman"/>
          <w:szCs w:val="21"/>
        </w:rPr>
        <w:t>号字</w:t>
      </w:r>
      <w:r w:rsidR="00A77DD5" w:rsidRPr="00654E14">
        <w:rPr>
          <w:rFonts w:ascii="Times New Roman" w:hAnsi="Times New Roman" w:cs="Times New Roman"/>
          <w:szCs w:val="21"/>
        </w:rPr>
        <w:t>)</w:t>
      </w:r>
    </w:p>
    <w:p w:rsidR="008E3881" w:rsidRPr="00654E14" w:rsidRDefault="008E3881" w:rsidP="008E3881">
      <w:pPr>
        <w:jc w:val="center"/>
        <w:rPr>
          <w:rFonts w:ascii="Times New Roman" w:hAnsi="Times New Roman" w:cs="Times New Roman"/>
          <w:szCs w:val="21"/>
        </w:rPr>
      </w:pPr>
      <w:r w:rsidRPr="00654E14">
        <w:rPr>
          <w:rFonts w:ascii="Times New Roman" w:hAnsi="Times New Roman" w:cs="Times New Roman"/>
          <w:szCs w:val="21"/>
        </w:rPr>
        <w:t>表</w:t>
      </w:r>
      <w:r w:rsidRPr="00654E14">
        <w:rPr>
          <w:rFonts w:ascii="Times New Roman" w:hAnsi="Times New Roman" w:cs="Times New Roman"/>
          <w:szCs w:val="21"/>
        </w:rPr>
        <w:t xml:space="preserve">1 </w:t>
      </w:r>
      <w:r w:rsidRPr="00654E14">
        <w:rPr>
          <w:rFonts w:ascii="Times New Roman" w:hAnsi="Times New Roman" w:cs="Times New Roman"/>
          <w:szCs w:val="21"/>
        </w:rPr>
        <w:t>物流的概念和范围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5596"/>
      </w:tblGrid>
      <w:tr w:rsidR="008E3881" w:rsidRPr="00654E14" w:rsidTr="0022409A">
        <w:trPr>
          <w:trHeight w:val="375"/>
          <w:jc w:val="center"/>
        </w:trPr>
        <w:tc>
          <w:tcPr>
            <w:tcW w:w="1396" w:type="dxa"/>
            <w:tcBorders>
              <w:bottom w:val="single" w:sz="4" w:space="0" w:color="auto"/>
              <w:righ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本质</w:t>
            </w:r>
          </w:p>
        </w:tc>
        <w:tc>
          <w:tcPr>
            <w:tcW w:w="5596" w:type="dxa"/>
            <w:tcBorders>
              <w:left w:val="nil"/>
              <w:bottom w:val="single" w:sz="4" w:space="0" w:color="auto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过程</w:t>
            </w:r>
          </w:p>
        </w:tc>
      </w:tr>
      <w:tr w:rsidR="008E3881" w:rsidRPr="00654E14" w:rsidTr="0022409A">
        <w:trPr>
          <w:trHeight w:val="375"/>
          <w:jc w:val="center"/>
        </w:trPr>
        <w:tc>
          <w:tcPr>
            <w:tcW w:w="1396" w:type="dxa"/>
            <w:tcBorders>
              <w:bottom w:val="nil"/>
              <w:righ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途径或方法</w:t>
            </w:r>
          </w:p>
        </w:tc>
        <w:tc>
          <w:tcPr>
            <w:tcW w:w="5596" w:type="dxa"/>
            <w:tcBorders>
              <w:left w:val="nil"/>
              <w:bottom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规划、实施、控制</w:t>
            </w:r>
          </w:p>
        </w:tc>
      </w:tr>
      <w:tr w:rsidR="008E3881" w:rsidRPr="00654E14" w:rsidTr="0022409A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目标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效率、成本效益</w:t>
            </w:r>
          </w:p>
        </w:tc>
      </w:tr>
      <w:tr w:rsidR="008E3881" w:rsidRPr="00654E14" w:rsidTr="0022409A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活动或作业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流动与储存</w:t>
            </w:r>
          </w:p>
        </w:tc>
      </w:tr>
      <w:tr w:rsidR="008E3881" w:rsidRPr="00654E14" w:rsidTr="0022409A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处理对象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原材料、在制品、产成品、相关信息</w:t>
            </w:r>
          </w:p>
        </w:tc>
      </w:tr>
      <w:tr w:rsidR="008E3881" w:rsidRPr="00654E14" w:rsidTr="0022409A">
        <w:trPr>
          <w:trHeight w:val="375"/>
          <w:jc w:val="center"/>
        </w:trPr>
        <w:tc>
          <w:tcPr>
            <w:tcW w:w="1396" w:type="dxa"/>
            <w:tcBorders>
              <w:top w:val="nil"/>
              <w:bottom w:val="nil"/>
              <w:righ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范围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从原点（供应商）到终点（最终顾客）</w:t>
            </w:r>
          </w:p>
        </w:tc>
      </w:tr>
      <w:tr w:rsidR="008E3881" w:rsidRPr="00654E14" w:rsidTr="0022409A">
        <w:trPr>
          <w:trHeight w:val="375"/>
          <w:jc w:val="center"/>
        </w:trPr>
        <w:tc>
          <w:tcPr>
            <w:tcW w:w="1396" w:type="dxa"/>
            <w:tcBorders>
              <w:top w:val="nil"/>
              <w:righ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目的或目标</w:t>
            </w:r>
          </w:p>
        </w:tc>
        <w:tc>
          <w:tcPr>
            <w:tcW w:w="5596" w:type="dxa"/>
            <w:tcBorders>
              <w:top w:val="nil"/>
              <w:left w:val="nil"/>
            </w:tcBorders>
            <w:vAlign w:val="center"/>
          </w:tcPr>
          <w:p w:rsidR="008E3881" w:rsidRPr="00654E14" w:rsidRDefault="008E3881" w:rsidP="0022409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54E14">
              <w:rPr>
                <w:rFonts w:ascii="Times New Roman" w:hAnsi="Times New Roman" w:cs="Times New Roman"/>
                <w:szCs w:val="21"/>
              </w:rPr>
              <w:t>适应顾客的需求（产品、功能、数量、质量、时间、价格）</w:t>
            </w:r>
          </w:p>
        </w:tc>
      </w:tr>
    </w:tbl>
    <w:p w:rsidR="008E3881" w:rsidRPr="00654E14" w:rsidRDefault="008E3881" w:rsidP="008E3881">
      <w:pPr>
        <w:spacing w:line="440" w:lineRule="exact"/>
        <w:rPr>
          <w:rFonts w:ascii="Times New Roman" w:hAnsi="Times New Roman" w:cs="Times New Roman"/>
        </w:rPr>
      </w:pPr>
    </w:p>
    <w:sectPr w:rsidR="008E3881" w:rsidRPr="0065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0E5" w:rsidRDefault="007D00E5" w:rsidP="009A7CFE">
      <w:r>
        <w:separator/>
      </w:r>
    </w:p>
  </w:endnote>
  <w:endnote w:type="continuationSeparator" w:id="0">
    <w:p w:rsidR="007D00E5" w:rsidRDefault="007D00E5" w:rsidP="009A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0E5" w:rsidRDefault="007D00E5" w:rsidP="009A7CFE">
      <w:r>
        <w:separator/>
      </w:r>
    </w:p>
  </w:footnote>
  <w:footnote w:type="continuationSeparator" w:id="0">
    <w:p w:rsidR="007D00E5" w:rsidRDefault="007D00E5" w:rsidP="009A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6DB"/>
    <w:multiLevelType w:val="hybridMultilevel"/>
    <w:tmpl w:val="AC40905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8602BC"/>
    <w:multiLevelType w:val="hybridMultilevel"/>
    <w:tmpl w:val="4266A6E6"/>
    <w:lvl w:ilvl="0" w:tplc="52FE46A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FE0A81"/>
    <w:multiLevelType w:val="hybridMultilevel"/>
    <w:tmpl w:val="6CD80EF2"/>
    <w:lvl w:ilvl="0" w:tplc="28A821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376F68"/>
    <w:multiLevelType w:val="hybridMultilevel"/>
    <w:tmpl w:val="DFDEF84C"/>
    <w:lvl w:ilvl="0" w:tplc="D8CEECC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CC2EAA"/>
    <w:multiLevelType w:val="hybridMultilevel"/>
    <w:tmpl w:val="B3DA1F9C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65"/>
    <w:rsid w:val="00022831"/>
    <w:rsid w:val="00036ED7"/>
    <w:rsid w:val="0007778E"/>
    <w:rsid w:val="00096674"/>
    <w:rsid w:val="000A6A17"/>
    <w:rsid w:val="000D1F63"/>
    <w:rsid w:val="000F46B1"/>
    <w:rsid w:val="000F5D03"/>
    <w:rsid w:val="00100338"/>
    <w:rsid w:val="00100E3A"/>
    <w:rsid w:val="00101A2E"/>
    <w:rsid w:val="0010557E"/>
    <w:rsid w:val="001062E7"/>
    <w:rsid w:val="00125396"/>
    <w:rsid w:val="00140CC5"/>
    <w:rsid w:val="00145D6A"/>
    <w:rsid w:val="00166583"/>
    <w:rsid w:val="00175BB8"/>
    <w:rsid w:val="0017707B"/>
    <w:rsid w:val="00180920"/>
    <w:rsid w:val="0018444E"/>
    <w:rsid w:val="0018614F"/>
    <w:rsid w:val="001A0774"/>
    <w:rsid w:val="001A4DAE"/>
    <w:rsid w:val="001C6CBE"/>
    <w:rsid w:val="001D63CD"/>
    <w:rsid w:val="001E37FC"/>
    <w:rsid w:val="00241A63"/>
    <w:rsid w:val="002462A7"/>
    <w:rsid w:val="00267AF8"/>
    <w:rsid w:val="002802CD"/>
    <w:rsid w:val="002866A4"/>
    <w:rsid w:val="002D7B97"/>
    <w:rsid w:val="002E0BC8"/>
    <w:rsid w:val="002E204C"/>
    <w:rsid w:val="002E74F7"/>
    <w:rsid w:val="002F159D"/>
    <w:rsid w:val="002F3D77"/>
    <w:rsid w:val="002F61B0"/>
    <w:rsid w:val="00310A11"/>
    <w:rsid w:val="003242BA"/>
    <w:rsid w:val="00324C61"/>
    <w:rsid w:val="00350B1F"/>
    <w:rsid w:val="003534A1"/>
    <w:rsid w:val="0035575B"/>
    <w:rsid w:val="00361C6A"/>
    <w:rsid w:val="00383183"/>
    <w:rsid w:val="00391E11"/>
    <w:rsid w:val="00394D4D"/>
    <w:rsid w:val="003B5C8A"/>
    <w:rsid w:val="003E6B15"/>
    <w:rsid w:val="003E6C9E"/>
    <w:rsid w:val="00400397"/>
    <w:rsid w:val="004100CA"/>
    <w:rsid w:val="00417446"/>
    <w:rsid w:val="00425F86"/>
    <w:rsid w:val="0043154E"/>
    <w:rsid w:val="00440BC5"/>
    <w:rsid w:val="00445775"/>
    <w:rsid w:val="0045112C"/>
    <w:rsid w:val="00454C03"/>
    <w:rsid w:val="004770FE"/>
    <w:rsid w:val="0048553D"/>
    <w:rsid w:val="00497C13"/>
    <w:rsid w:val="004C675D"/>
    <w:rsid w:val="004D256B"/>
    <w:rsid w:val="004D6975"/>
    <w:rsid w:val="004F4C71"/>
    <w:rsid w:val="004F5A70"/>
    <w:rsid w:val="00517242"/>
    <w:rsid w:val="005401BC"/>
    <w:rsid w:val="005479C8"/>
    <w:rsid w:val="00564E05"/>
    <w:rsid w:val="00584B0E"/>
    <w:rsid w:val="0058631E"/>
    <w:rsid w:val="005A6DB3"/>
    <w:rsid w:val="005B05E7"/>
    <w:rsid w:val="005B36AB"/>
    <w:rsid w:val="005E6DB8"/>
    <w:rsid w:val="006039E2"/>
    <w:rsid w:val="00607321"/>
    <w:rsid w:val="0060735D"/>
    <w:rsid w:val="00614A7B"/>
    <w:rsid w:val="006207BA"/>
    <w:rsid w:val="006210F3"/>
    <w:rsid w:val="00645AA8"/>
    <w:rsid w:val="00654E14"/>
    <w:rsid w:val="00675D21"/>
    <w:rsid w:val="006A6DB4"/>
    <w:rsid w:val="006B1C89"/>
    <w:rsid w:val="006D4196"/>
    <w:rsid w:val="0070594D"/>
    <w:rsid w:val="007116A2"/>
    <w:rsid w:val="007231F4"/>
    <w:rsid w:val="00724E34"/>
    <w:rsid w:val="00725EA4"/>
    <w:rsid w:val="00730156"/>
    <w:rsid w:val="007367E9"/>
    <w:rsid w:val="0075496C"/>
    <w:rsid w:val="00766CB2"/>
    <w:rsid w:val="00771252"/>
    <w:rsid w:val="007A04AD"/>
    <w:rsid w:val="007A72FD"/>
    <w:rsid w:val="007D00E5"/>
    <w:rsid w:val="007E74C8"/>
    <w:rsid w:val="008200E6"/>
    <w:rsid w:val="00821C4C"/>
    <w:rsid w:val="0085107E"/>
    <w:rsid w:val="00864EE8"/>
    <w:rsid w:val="008A3A67"/>
    <w:rsid w:val="008C34BB"/>
    <w:rsid w:val="008E3881"/>
    <w:rsid w:val="008F2C7F"/>
    <w:rsid w:val="0091125A"/>
    <w:rsid w:val="0091674A"/>
    <w:rsid w:val="00917225"/>
    <w:rsid w:val="00945059"/>
    <w:rsid w:val="00951507"/>
    <w:rsid w:val="009612BA"/>
    <w:rsid w:val="00964552"/>
    <w:rsid w:val="00971ED7"/>
    <w:rsid w:val="00972453"/>
    <w:rsid w:val="00983EC4"/>
    <w:rsid w:val="00990824"/>
    <w:rsid w:val="009A7CFE"/>
    <w:rsid w:val="009B03BB"/>
    <w:rsid w:val="009E0636"/>
    <w:rsid w:val="009E4B5B"/>
    <w:rsid w:val="009F55CC"/>
    <w:rsid w:val="00A017D4"/>
    <w:rsid w:val="00A03122"/>
    <w:rsid w:val="00A063D6"/>
    <w:rsid w:val="00A2551B"/>
    <w:rsid w:val="00A30063"/>
    <w:rsid w:val="00A33B5E"/>
    <w:rsid w:val="00A35038"/>
    <w:rsid w:val="00A430A2"/>
    <w:rsid w:val="00A43356"/>
    <w:rsid w:val="00A55486"/>
    <w:rsid w:val="00A56FE4"/>
    <w:rsid w:val="00A74309"/>
    <w:rsid w:val="00A77DD5"/>
    <w:rsid w:val="00AA0ECA"/>
    <w:rsid w:val="00AB4E98"/>
    <w:rsid w:val="00AD2E49"/>
    <w:rsid w:val="00AF1A6C"/>
    <w:rsid w:val="00B0390F"/>
    <w:rsid w:val="00B22733"/>
    <w:rsid w:val="00B30197"/>
    <w:rsid w:val="00B330BE"/>
    <w:rsid w:val="00B35505"/>
    <w:rsid w:val="00B41A9E"/>
    <w:rsid w:val="00B47193"/>
    <w:rsid w:val="00B675E7"/>
    <w:rsid w:val="00B71E8E"/>
    <w:rsid w:val="00B9520C"/>
    <w:rsid w:val="00B95907"/>
    <w:rsid w:val="00BA26E3"/>
    <w:rsid w:val="00BA4391"/>
    <w:rsid w:val="00BA74FA"/>
    <w:rsid w:val="00BC78EA"/>
    <w:rsid w:val="00C32C0B"/>
    <w:rsid w:val="00C67F06"/>
    <w:rsid w:val="00C710B2"/>
    <w:rsid w:val="00C72ED1"/>
    <w:rsid w:val="00C86264"/>
    <w:rsid w:val="00C875A1"/>
    <w:rsid w:val="00CA198D"/>
    <w:rsid w:val="00CC24C1"/>
    <w:rsid w:val="00CD04F7"/>
    <w:rsid w:val="00CF6BEF"/>
    <w:rsid w:val="00D01E5F"/>
    <w:rsid w:val="00D0624C"/>
    <w:rsid w:val="00D10FA1"/>
    <w:rsid w:val="00D12657"/>
    <w:rsid w:val="00D1381B"/>
    <w:rsid w:val="00D502F4"/>
    <w:rsid w:val="00D536A4"/>
    <w:rsid w:val="00D71363"/>
    <w:rsid w:val="00D73F20"/>
    <w:rsid w:val="00D7578F"/>
    <w:rsid w:val="00D8055B"/>
    <w:rsid w:val="00D8224A"/>
    <w:rsid w:val="00DB4403"/>
    <w:rsid w:val="00DD0281"/>
    <w:rsid w:val="00DD3237"/>
    <w:rsid w:val="00DD58B9"/>
    <w:rsid w:val="00DE1AE7"/>
    <w:rsid w:val="00DE31F5"/>
    <w:rsid w:val="00DE4C46"/>
    <w:rsid w:val="00DF2DE8"/>
    <w:rsid w:val="00DF3924"/>
    <w:rsid w:val="00E0115F"/>
    <w:rsid w:val="00E03342"/>
    <w:rsid w:val="00E04084"/>
    <w:rsid w:val="00E079B0"/>
    <w:rsid w:val="00E1434E"/>
    <w:rsid w:val="00E20334"/>
    <w:rsid w:val="00E21EB8"/>
    <w:rsid w:val="00E40627"/>
    <w:rsid w:val="00E408B6"/>
    <w:rsid w:val="00E41FBA"/>
    <w:rsid w:val="00E44309"/>
    <w:rsid w:val="00E54439"/>
    <w:rsid w:val="00E60D85"/>
    <w:rsid w:val="00E81B9F"/>
    <w:rsid w:val="00E86E89"/>
    <w:rsid w:val="00E9664A"/>
    <w:rsid w:val="00ED2B6C"/>
    <w:rsid w:val="00EE3065"/>
    <w:rsid w:val="00EF6F18"/>
    <w:rsid w:val="00F02A4B"/>
    <w:rsid w:val="00F23D80"/>
    <w:rsid w:val="00F325B7"/>
    <w:rsid w:val="00F35CC1"/>
    <w:rsid w:val="00F46579"/>
    <w:rsid w:val="00F5711D"/>
    <w:rsid w:val="00F66E03"/>
    <w:rsid w:val="00F70A0F"/>
    <w:rsid w:val="00F837BA"/>
    <w:rsid w:val="00F967FE"/>
    <w:rsid w:val="00FB3E43"/>
    <w:rsid w:val="00FC374D"/>
    <w:rsid w:val="00FD1D46"/>
    <w:rsid w:val="00FD7573"/>
    <w:rsid w:val="00FD7D36"/>
    <w:rsid w:val="00FE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49CCF6-14BC-4085-A22D-12BB9A1F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CFE"/>
    <w:rPr>
      <w:sz w:val="18"/>
      <w:szCs w:val="18"/>
    </w:rPr>
  </w:style>
  <w:style w:type="paragraph" w:styleId="a5">
    <w:name w:val="List Paragraph"/>
    <w:basedOn w:val="a"/>
    <w:uiPriority w:val="34"/>
    <w:qFormat/>
    <w:rsid w:val="00E81B9F"/>
    <w:pPr>
      <w:ind w:firstLineChars="200" w:firstLine="420"/>
    </w:pPr>
  </w:style>
  <w:style w:type="paragraph" w:styleId="2">
    <w:name w:val="toc 2"/>
    <w:basedOn w:val="a"/>
    <w:next w:val="a"/>
    <w:autoRedefine/>
    <w:rsid w:val="00E86E89"/>
    <w:pPr>
      <w:widowControl/>
      <w:spacing w:line="300" w:lineRule="auto"/>
      <w:ind w:leftChars="200" w:left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toc 1"/>
    <w:basedOn w:val="a"/>
    <w:next w:val="a"/>
    <w:autoRedefine/>
    <w:rsid w:val="00E86E89"/>
    <w:pPr>
      <w:widowControl/>
      <w:spacing w:line="30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">
    <w:name w:val="toc 3"/>
    <w:basedOn w:val="a"/>
    <w:next w:val="a"/>
    <w:autoRedefine/>
    <w:rsid w:val="00E86E89"/>
    <w:pPr>
      <w:widowControl/>
      <w:spacing w:line="300" w:lineRule="auto"/>
      <w:ind w:leftChars="400" w:left="4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6">
    <w:name w:val="Hyperlink"/>
    <w:rsid w:val="00E86E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178</cp:revision>
  <dcterms:created xsi:type="dcterms:W3CDTF">2016-11-29T04:49:00Z</dcterms:created>
  <dcterms:modified xsi:type="dcterms:W3CDTF">2019-11-19T08:37:00Z</dcterms:modified>
</cp:coreProperties>
</file>