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60E" w:rsidRDefault="0040560E" w:rsidP="0040560E">
      <w:pPr>
        <w:ind w:firstLine="420"/>
      </w:pPr>
      <w:r w:rsidRPr="0040560E">
        <w:rPr>
          <w:rFonts w:hint="eastAsia"/>
        </w:rPr>
        <w:t>由于这个原因，所有常用的符号系统都是可转换的。他们之间的主要区别是美学上的，尽管有些人做了不同的区分，而有些人没有代表所有情况的符号。</w:t>
      </w:r>
    </w:p>
    <w:p w:rsidR="00073E3D" w:rsidRDefault="0040560E" w:rsidP="0040560E">
      <w:pPr>
        <w:ind w:firstLine="420"/>
      </w:pPr>
      <w:r>
        <w:rPr>
          <w:rFonts w:hint="eastAsia"/>
        </w:rPr>
        <w:t>在数据建模领域中，实际上有三个层次的约定：第一个是</w:t>
      </w:r>
      <w:r w:rsidRPr="0029772B">
        <w:rPr>
          <w:rFonts w:hint="eastAsia"/>
          <w:b/>
        </w:rPr>
        <w:t>句法</w:t>
      </w:r>
      <w:r>
        <w:rPr>
          <w:rFonts w:hint="eastAsia"/>
        </w:rPr>
        <w:t>，关于要使用的符号。这些约定是本文的主要关注点</w:t>
      </w:r>
      <w:r w:rsidR="0029772B">
        <w:rPr>
          <w:rFonts w:hint="eastAsia"/>
        </w:rPr>
        <w:t>。</w:t>
      </w:r>
      <w:r w:rsidR="0029772B" w:rsidRPr="0029772B">
        <w:rPr>
          <w:rFonts w:hint="eastAsia"/>
        </w:rPr>
        <w:t>第二个</w:t>
      </w:r>
      <w:r w:rsidR="0029772B">
        <w:rPr>
          <w:rFonts w:hint="eastAsia"/>
        </w:rPr>
        <w:t>是</w:t>
      </w:r>
      <w:r w:rsidR="0029772B" w:rsidRPr="0029772B">
        <w:rPr>
          <w:rFonts w:hint="eastAsia"/>
          <w:b/>
        </w:rPr>
        <w:t>位置</w:t>
      </w:r>
      <w:r w:rsidR="0029772B" w:rsidRPr="0029772B">
        <w:rPr>
          <w:rFonts w:hint="eastAsia"/>
        </w:rPr>
        <w:t>约定</w:t>
      </w:r>
      <w:r w:rsidR="0029772B">
        <w:rPr>
          <w:rFonts w:hint="eastAsia"/>
        </w:rPr>
        <w:t>，定义了模型图的组织，</w:t>
      </w:r>
      <w:r w:rsidR="0029772B" w:rsidRPr="0029772B">
        <w:rPr>
          <w:rFonts w:hint="eastAsia"/>
        </w:rPr>
        <w:t>决定了实体的布局。这些将在文章的最后讨论。最后，有一些关于模型的含义如何传递的</w:t>
      </w:r>
      <w:r w:rsidR="0029772B">
        <w:rPr>
          <w:rFonts w:hint="eastAsia"/>
        </w:rPr>
        <w:t>约定——</w:t>
      </w:r>
      <w:r w:rsidR="0029772B" w:rsidRPr="0029772B">
        <w:rPr>
          <w:rFonts w:hint="eastAsia"/>
          <w:b/>
        </w:rPr>
        <w:t>语义</w:t>
      </w:r>
      <w:r w:rsidR="0029772B" w:rsidRPr="0029772B">
        <w:rPr>
          <w:rFonts w:hint="eastAsia"/>
        </w:rPr>
        <w:t>约定描述了表示常见业务情况的标准方法。这里没有讨论这些，但是你可以在</w:t>
      </w:r>
      <w:r w:rsidR="0029772B" w:rsidRPr="0029772B">
        <w:rPr>
          <w:rFonts w:hint="eastAsia"/>
        </w:rPr>
        <w:t>David Hay[1996]</w:t>
      </w:r>
      <w:r w:rsidR="0029772B" w:rsidRPr="0029772B">
        <w:rPr>
          <w:rFonts w:hint="eastAsia"/>
        </w:rPr>
        <w:t>和</w:t>
      </w:r>
      <w:r w:rsidR="0029772B" w:rsidRPr="0029772B">
        <w:rPr>
          <w:rFonts w:hint="eastAsia"/>
        </w:rPr>
        <w:t>Martin Fowler</w:t>
      </w:r>
      <w:r w:rsidR="0029772B" w:rsidRPr="0029772B">
        <w:rPr>
          <w:rFonts w:hint="eastAsia"/>
        </w:rPr>
        <w:t>的书中找到更多关于他们的信息</w:t>
      </w:r>
      <w:r w:rsidR="0029772B" w:rsidRPr="0029772B">
        <w:rPr>
          <w:rFonts w:hint="eastAsia"/>
        </w:rPr>
        <w:t>[1997]</w:t>
      </w:r>
      <w:r w:rsidR="0029772B">
        <w:rPr>
          <w:rFonts w:hint="eastAsia"/>
        </w:rPr>
        <w:t>。</w:t>
      </w:r>
    </w:p>
    <w:p w:rsidR="008E0AE1" w:rsidRDefault="008E0AE1" w:rsidP="0040560E">
      <w:pPr>
        <w:ind w:firstLine="420"/>
      </w:pPr>
      <w:r>
        <w:t>原则上三个约定是相互依赖的</w:t>
      </w:r>
      <w:r>
        <w:rPr>
          <w:rFonts w:hint="eastAsia"/>
        </w:rPr>
        <w:t>，</w:t>
      </w:r>
      <w:r w:rsidR="00981358">
        <w:rPr>
          <w:rFonts w:hint="eastAsia"/>
        </w:rPr>
        <w:t>但实际上</w:t>
      </w:r>
      <w:r w:rsidRPr="008E0AE1">
        <w:rPr>
          <w:rFonts w:hint="eastAsia"/>
        </w:rPr>
        <w:t>每个句法惯例的推广者通常也会促进至少特定的位置约定。</w:t>
      </w:r>
    </w:p>
    <w:p w:rsidR="00981358" w:rsidRDefault="00981358" w:rsidP="0040560E">
      <w:pPr>
        <w:ind w:firstLine="420"/>
      </w:pPr>
      <w:r>
        <w:rPr>
          <w:rFonts w:hint="eastAsia"/>
        </w:rPr>
        <w:t>对象建模有两种受众：</w:t>
      </w:r>
      <w:r w:rsidRPr="00981358">
        <w:rPr>
          <w:rFonts w:hint="eastAsia"/>
        </w:rPr>
        <w:t>用户社区使用模型及其描述来验证分析人员实际上了解他们的环境和需求。第二种受众是系统设计者的集合，他们使用模型所暗示的业务规则作为他们计算机系统设计的基础</w:t>
      </w:r>
      <w:r>
        <w:rPr>
          <w:rFonts w:hint="eastAsia"/>
        </w:rPr>
        <w:t>。</w:t>
      </w:r>
    </w:p>
    <w:p w:rsidR="00981358" w:rsidRDefault="007218F6" w:rsidP="0040560E">
      <w:pPr>
        <w:ind w:firstLine="420"/>
      </w:pPr>
      <w:r w:rsidRPr="007218F6">
        <w:rPr>
          <w:rFonts w:hint="eastAsia"/>
        </w:rPr>
        <w:t>对</w:t>
      </w:r>
      <w:r>
        <w:rPr>
          <w:rFonts w:hint="eastAsia"/>
        </w:rPr>
        <w:t>不同的</w:t>
      </w:r>
      <w:r w:rsidRPr="007218F6">
        <w:rPr>
          <w:rFonts w:hint="eastAsia"/>
        </w:rPr>
        <w:t>观众来说</w:t>
      </w:r>
      <w:r>
        <w:rPr>
          <w:rFonts w:hint="eastAsia"/>
        </w:rPr>
        <w:t>不能说哪个</w:t>
      </w:r>
      <w:r w:rsidRPr="007218F6">
        <w:rPr>
          <w:rFonts w:hint="eastAsia"/>
        </w:rPr>
        <w:t>技术更好。分析师使用的模型必须清晰易懂。这通常意味着这些模型可能描述的不够详细。首先，它们必须由非技术的查看器访问。</w:t>
      </w:r>
      <w:r w:rsidRPr="007218F6">
        <w:rPr>
          <w:rFonts w:hint="eastAsia"/>
        </w:rPr>
        <w:t>另一方面</w:t>
      </w:r>
      <w:r>
        <w:rPr>
          <w:rFonts w:hint="eastAsia"/>
        </w:rPr>
        <w:t>，</w:t>
      </w:r>
      <w:r w:rsidRPr="007218F6">
        <w:rPr>
          <w:rFonts w:hint="eastAsia"/>
        </w:rPr>
        <w:t>设计师的模型必须尽可能的完整和严谨，尽可能地表达出来。</w:t>
      </w:r>
    </w:p>
    <w:p w:rsidR="007218F6" w:rsidRDefault="007218F6" w:rsidP="007218F6">
      <w:pPr>
        <w:ind w:firstLine="420"/>
        <w:rPr>
          <w:rFonts w:hint="eastAsia"/>
        </w:rPr>
      </w:pPr>
      <w:r>
        <w:rPr>
          <w:rFonts w:hint="eastAsia"/>
        </w:rPr>
        <w:t>然后，评估将基于每种技术的技术完整性和它的可读性。</w:t>
      </w:r>
    </w:p>
    <w:p w:rsidR="007218F6" w:rsidRDefault="007218F6" w:rsidP="007218F6">
      <w:pPr>
        <w:ind w:firstLine="420"/>
      </w:pPr>
      <w:r>
        <w:rPr>
          <w:rFonts w:hint="eastAsia"/>
        </w:rPr>
        <w:t>技术完整性是指</w:t>
      </w:r>
      <w:r>
        <w:rPr>
          <w:rFonts w:hint="eastAsia"/>
        </w:rPr>
        <w:t>:</w:t>
      </w:r>
    </w:p>
    <w:p w:rsidR="007218F6" w:rsidRDefault="007218F6" w:rsidP="007218F6">
      <w:pPr>
        <w:ind w:firstLine="420"/>
        <w:rPr>
          <w:rFonts w:hint="eastAsia"/>
        </w:rPr>
      </w:pPr>
      <w:r>
        <w:rPr>
          <w:rFonts w:hint="eastAsia"/>
        </w:rPr>
        <w:t>·实体和属性</w:t>
      </w:r>
    </w:p>
    <w:p w:rsidR="007218F6" w:rsidRDefault="007218F6" w:rsidP="007218F6">
      <w:pPr>
        <w:ind w:firstLine="420"/>
        <w:rPr>
          <w:rFonts w:hint="eastAsia"/>
        </w:rPr>
      </w:pPr>
      <w:r>
        <w:rPr>
          <w:rFonts w:hint="eastAsia"/>
        </w:rPr>
        <w:t>·关系</w:t>
      </w:r>
    </w:p>
    <w:p w:rsidR="007218F6" w:rsidRDefault="007218F6" w:rsidP="007218F6">
      <w:pPr>
        <w:ind w:firstLine="420"/>
        <w:rPr>
          <w:rFonts w:hint="eastAsia"/>
        </w:rPr>
      </w:pPr>
      <w:r>
        <w:rPr>
          <w:rFonts w:hint="eastAsia"/>
        </w:rPr>
        <w:t>·惟一标识符</w:t>
      </w:r>
    </w:p>
    <w:p w:rsidR="007218F6" w:rsidRDefault="007218F6" w:rsidP="007218F6">
      <w:pPr>
        <w:ind w:firstLine="420"/>
        <w:rPr>
          <w:rFonts w:hint="eastAsia"/>
        </w:rPr>
      </w:pPr>
      <w:r>
        <w:rPr>
          <w:rFonts w:hint="eastAsia"/>
        </w:rPr>
        <w:t>·</w:t>
      </w:r>
      <w:r>
        <w:rPr>
          <w:rFonts w:hint="eastAsia"/>
        </w:rPr>
        <w:t>子类</w:t>
      </w:r>
      <w:r>
        <w:rPr>
          <w:rFonts w:hint="eastAsia"/>
        </w:rPr>
        <w:t>型和</w:t>
      </w:r>
      <w:r>
        <w:rPr>
          <w:rFonts w:hint="eastAsia"/>
        </w:rPr>
        <w:t>超类型</w:t>
      </w:r>
    </w:p>
    <w:p w:rsidR="007218F6" w:rsidRDefault="007218F6" w:rsidP="007218F6">
      <w:pPr>
        <w:ind w:firstLine="420"/>
      </w:pPr>
      <w:r>
        <w:rPr>
          <w:rFonts w:hint="eastAsia"/>
        </w:rPr>
        <w:t>·</w:t>
      </w:r>
      <w:r>
        <w:rPr>
          <w:rFonts w:hint="eastAsia"/>
        </w:rPr>
        <w:t>关系</w:t>
      </w:r>
      <w:r>
        <w:rPr>
          <w:rFonts w:hint="eastAsia"/>
        </w:rPr>
        <w:t>之间的</w:t>
      </w:r>
      <w:r>
        <w:rPr>
          <w:rFonts w:hint="eastAsia"/>
        </w:rPr>
        <w:t>约束</w:t>
      </w:r>
    </w:p>
    <w:p w:rsidR="007218F6" w:rsidRDefault="00E05274" w:rsidP="007218F6">
      <w:pPr>
        <w:ind w:firstLine="420"/>
      </w:pPr>
      <w:r w:rsidRPr="00E05274">
        <w:rPr>
          <w:rFonts w:hint="eastAsia"/>
        </w:rPr>
        <w:t>一种技术的可读性特点是它对关系行和实体框的图形处理，以及它对良好图形设计的一般原则的遵守。在</w:t>
      </w:r>
      <w:r w:rsidR="00785E5D">
        <w:rPr>
          <w:rFonts w:hint="eastAsia"/>
        </w:rPr>
        <w:t>图形</w:t>
      </w:r>
      <w:r w:rsidRPr="00E05274">
        <w:rPr>
          <w:rFonts w:hint="eastAsia"/>
        </w:rPr>
        <w:t>设计的最重要的原则中，每一个符号都应该只有一个意思，它适用于任何一个符号被使用的地方，并且每个</w:t>
      </w:r>
      <w:r w:rsidR="00785E5D" w:rsidRPr="00E05274">
        <w:rPr>
          <w:rFonts w:hint="eastAsia"/>
        </w:rPr>
        <w:t>符号</w:t>
      </w:r>
      <w:r w:rsidRPr="00E05274">
        <w:rPr>
          <w:rFonts w:hint="eastAsia"/>
        </w:rPr>
        <w:t>都应该只代表一个</w:t>
      </w:r>
      <w:r w:rsidR="00785E5D">
        <w:rPr>
          <w:rFonts w:hint="eastAsia"/>
        </w:rPr>
        <w:t>概念</w:t>
      </w:r>
      <w:r w:rsidRPr="00E05274">
        <w:rPr>
          <w:rFonts w:hint="eastAsia"/>
        </w:rPr>
        <w:t>。此外，图表不应该充斥着比绝对必要的更多的符号，而图表中的图形应该直观地表达所涉及的概念。</w:t>
      </w:r>
      <w:r w:rsidRPr="00E05274">
        <w:rPr>
          <w:rFonts w:hint="eastAsia"/>
        </w:rPr>
        <w:t>(</w:t>
      </w:r>
      <w:r w:rsidRPr="00E05274">
        <w:rPr>
          <w:rFonts w:hint="eastAsia"/>
        </w:rPr>
        <w:t>见</w:t>
      </w:r>
      <w:r w:rsidRPr="00E05274">
        <w:rPr>
          <w:rFonts w:hint="eastAsia"/>
        </w:rPr>
        <w:t>98</w:t>
      </w:r>
      <w:r w:rsidRPr="00E05274">
        <w:rPr>
          <w:rFonts w:hint="eastAsia"/>
        </w:rPr>
        <w:t>年干草。</w:t>
      </w:r>
      <w:r w:rsidRPr="00E05274">
        <w:rPr>
          <w:rFonts w:hint="eastAsia"/>
        </w:rPr>
        <w:t>)</w:t>
      </w:r>
    </w:p>
    <w:p w:rsidR="00785E5D" w:rsidRDefault="00785E5D" w:rsidP="007218F6">
      <w:pPr>
        <w:ind w:firstLine="420"/>
      </w:pPr>
      <w:r w:rsidRPr="00785E5D">
        <w:rPr>
          <w:rFonts w:hint="eastAsia"/>
        </w:rPr>
        <w:t>每一种技术都有各自的优缺点。当它发生时，大多数面向的是设计师，而不是用户社区。这些模型是非常复杂的，并着重于确保描述所有可能的约束。这通常是以可读性为代价的。</w:t>
      </w:r>
    </w:p>
    <w:p w:rsidR="00504248" w:rsidRDefault="008267E0" w:rsidP="007218F6">
      <w:pPr>
        <w:ind w:firstLine="420"/>
      </w:pPr>
      <w:r>
        <w:rPr>
          <w:rFonts w:hint="eastAsia"/>
        </w:rPr>
        <w:t>这个文档给出了七种</w:t>
      </w:r>
      <w:r>
        <w:rPr>
          <w:rFonts w:hint="eastAsia"/>
        </w:rPr>
        <w:t>表示法</w:t>
      </w:r>
      <w:r w:rsidR="00504248" w:rsidRPr="00504248">
        <w:rPr>
          <w:rFonts w:hint="eastAsia"/>
        </w:rPr>
        <w:t>。为了便于比较，使用每种技术都给出了相同的示例模型。请注意，</w:t>
      </w:r>
      <w:r w:rsidR="00504248" w:rsidRPr="00504248">
        <w:rPr>
          <w:rFonts w:hint="eastAsia"/>
        </w:rPr>
        <w:t>UML</w:t>
      </w:r>
      <w:r w:rsidR="00504248" w:rsidRPr="00504248">
        <w:rPr>
          <w:rFonts w:hint="eastAsia"/>
        </w:rPr>
        <w:t>被标榜为“对象建模”技术，而不是作为数据</w:t>
      </w:r>
      <w:r w:rsidR="00504248" w:rsidRPr="00504248">
        <w:rPr>
          <w:rFonts w:hint="eastAsia"/>
        </w:rPr>
        <w:t>(</w:t>
      </w:r>
      <w:r w:rsidR="00504248" w:rsidRPr="00504248">
        <w:rPr>
          <w:rFonts w:hint="eastAsia"/>
        </w:rPr>
        <w:t>实体</w:t>
      </w:r>
      <w:r w:rsidR="00504248" w:rsidRPr="00504248">
        <w:rPr>
          <w:rFonts w:hint="eastAsia"/>
        </w:rPr>
        <w:t>/</w:t>
      </w:r>
      <w:r w:rsidR="00504248" w:rsidRPr="00504248">
        <w:rPr>
          <w:rFonts w:hint="eastAsia"/>
        </w:rPr>
        <w:t>关系</w:t>
      </w:r>
      <w:r w:rsidR="00504248" w:rsidRPr="00504248">
        <w:rPr>
          <w:rFonts w:hint="eastAsia"/>
        </w:rPr>
        <w:t>)</w:t>
      </w:r>
      <w:r w:rsidR="00504248" w:rsidRPr="00504248">
        <w:rPr>
          <w:rFonts w:hint="eastAsia"/>
        </w:rPr>
        <w:t>建模技术，但正如您将看到的，它的结构基本上是相同的。这种比较是用每个技术的符号来描述实体</w:t>
      </w:r>
      <w:r w:rsidR="00504248" w:rsidRPr="00504248">
        <w:rPr>
          <w:rFonts w:hint="eastAsia"/>
        </w:rPr>
        <w:t>(</w:t>
      </w:r>
      <w:r>
        <w:rPr>
          <w:rFonts w:hint="eastAsia"/>
        </w:rPr>
        <w:t>或</w:t>
      </w:r>
      <w:r w:rsidRPr="00504248">
        <w:rPr>
          <w:rFonts w:hint="eastAsia"/>
        </w:rPr>
        <w:t>UML</w:t>
      </w:r>
      <w:r>
        <w:rPr>
          <w:rFonts w:hint="eastAsia"/>
        </w:rPr>
        <w:t xml:space="preserve"> </w:t>
      </w:r>
      <w:r>
        <w:rPr>
          <w:rFonts w:hint="eastAsia"/>
        </w:rPr>
        <w:t>中的“对象类”</w:t>
      </w:r>
      <w:r w:rsidR="00504248" w:rsidRPr="00504248">
        <w:rPr>
          <w:rFonts w:hint="eastAsia"/>
        </w:rPr>
        <w:t>)</w:t>
      </w:r>
      <w:r w:rsidR="00504248" w:rsidRPr="00504248">
        <w:rPr>
          <w:rFonts w:hint="eastAsia"/>
        </w:rPr>
        <w:t>、属性、关系</w:t>
      </w:r>
      <w:r w:rsidR="00504248" w:rsidRPr="00504248">
        <w:rPr>
          <w:rFonts w:hint="eastAsia"/>
        </w:rPr>
        <w:t>(</w:t>
      </w:r>
      <w:r w:rsidR="00504248" w:rsidRPr="00504248">
        <w:rPr>
          <w:rFonts w:hint="eastAsia"/>
        </w:rPr>
        <w:t>或面向对象的“关联”</w:t>
      </w:r>
      <w:r w:rsidR="00504248" w:rsidRPr="00504248">
        <w:rPr>
          <w:rFonts w:hint="eastAsia"/>
        </w:rPr>
        <w:t>)</w:t>
      </w:r>
      <w:r w:rsidR="00504248" w:rsidRPr="00504248">
        <w:rPr>
          <w:rFonts w:hint="eastAsia"/>
        </w:rPr>
        <w:t>、惟一标识符、子类型和关系之间的约束。</w:t>
      </w:r>
      <w:r>
        <w:rPr>
          <w:rFonts w:hint="eastAsia"/>
        </w:rPr>
        <w:t>以下是将要介绍</w:t>
      </w:r>
      <w:r w:rsidR="00504248" w:rsidRPr="00504248">
        <w:rPr>
          <w:rFonts w:hint="eastAsia"/>
        </w:rPr>
        <w:t>的</w:t>
      </w:r>
      <w:r>
        <w:rPr>
          <w:rFonts w:hint="eastAsia"/>
        </w:rPr>
        <w:t>表示法</w:t>
      </w:r>
      <w:r w:rsidR="00504248" w:rsidRPr="00504248">
        <w:rPr>
          <w:rFonts w:hint="eastAsia"/>
        </w:rPr>
        <w:t>:</w:t>
      </w:r>
    </w:p>
    <w:p w:rsidR="008267E0" w:rsidRDefault="008267E0" w:rsidP="008267E0">
      <w:pPr>
        <w:ind w:firstLine="420"/>
        <w:rPr>
          <w:rFonts w:hint="eastAsia"/>
        </w:rPr>
      </w:pPr>
      <w:r>
        <w:rPr>
          <w:rFonts w:hint="eastAsia"/>
        </w:rPr>
        <w:t>·彼得·陈的原始实体</w:t>
      </w:r>
      <w:r>
        <w:rPr>
          <w:rFonts w:hint="eastAsia"/>
        </w:rPr>
        <w:t>/</w:t>
      </w:r>
      <w:r>
        <w:rPr>
          <w:rFonts w:hint="eastAsia"/>
        </w:rPr>
        <w:t>关系</w:t>
      </w:r>
      <w:r>
        <w:rPr>
          <w:rFonts w:hint="eastAsia"/>
        </w:rPr>
        <w:t>模型</w:t>
      </w:r>
    </w:p>
    <w:p w:rsidR="008267E0" w:rsidRDefault="008267E0" w:rsidP="008267E0">
      <w:pPr>
        <w:ind w:firstLine="420"/>
        <w:rPr>
          <w:rFonts w:hint="eastAsia"/>
        </w:rPr>
      </w:pPr>
      <w:r>
        <w:rPr>
          <w:rFonts w:hint="eastAsia"/>
        </w:rPr>
        <w:t>·</w:t>
      </w:r>
      <w:r>
        <w:rPr>
          <w:rFonts w:hint="eastAsia"/>
        </w:rPr>
        <w:t>IE</w:t>
      </w:r>
      <w:r>
        <w:rPr>
          <w:rFonts w:hint="eastAsia"/>
        </w:rPr>
        <w:t>模型</w:t>
      </w:r>
    </w:p>
    <w:p w:rsidR="008267E0" w:rsidRDefault="008267E0" w:rsidP="008267E0">
      <w:pPr>
        <w:ind w:firstLine="420"/>
        <w:rPr>
          <w:rFonts w:hint="eastAsia"/>
        </w:rPr>
      </w:pPr>
      <w:r>
        <w:rPr>
          <w:rFonts w:hint="eastAsia"/>
        </w:rPr>
        <w:t>·理查德·巴克</w:t>
      </w:r>
      <w:r>
        <w:rPr>
          <w:rFonts w:hint="eastAsia"/>
        </w:rPr>
        <w:t>(Richard Barker)</w:t>
      </w:r>
      <w:r>
        <w:rPr>
          <w:rFonts w:hint="eastAsia"/>
        </w:rPr>
        <w:t>的表示法，由甲骨文公司</w:t>
      </w:r>
      <w:r>
        <w:rPr>
          <w:rFonts w:hint="eastAsia"/>
        </w:rPr>
        <w:t>(Oracle Corporation)</w:t>
      </w:r>
      <w:r>
        <w:rPr>
          <w:rFonts w:hint="eastAsia"/>
        </w:rPr>
        <w:t>使用</w:t>
      </w:r>
    </w:p>
    <w:p w:rsidR="008267E0" w:rsidRDefault="008267E0" w:rsidP="008267E0">
      <w:pPr>
        <w:ind w:firstLine="420"/>
      </w:pPr>
      <w:r>
        <w:rPr>
          <w:rFonts w:hint="eastAsia"/>
        </w:rPr>
        <w:t>·</w:t>
      </w:r>
      <w:r>
        <w:t>IDEF1X</w:t>
      </w:r>
    </w:p>
    <w:p w:rsidR="008267E0" w:rsidRDefault="008267E0" w:rsidP="008267E0">
      <w:pPr>
        <w:ind w:firstLine="420"/>
        <w:rPr>
          <w:rFonts w:hint="eastAsia"/>
        </w:rPr>
      </w:pPr>
      <w:r>
        <w:rPr>
          <w:rFonts w:hint="eastAsia"/>
        </w:rPr>
        <w:t>·对象角色建模</w:t>
      </w:r>
    </w:p>
    <w:p w:rsidR="008267E0" w:rsidRDefault="008267E0" w:rsidP="008267E0">
      <w:pPr>
        <w:ind w:firstLine="420"/>
        <w:rPr>
          <w:rFonts w:hint="eastAsia"/>
        </w:rPr>
      </w:pPr>
      <w:r>
        <w:rPr>
          <w:rFonts w:hint="eastAsia"/>
        </w:rPr>
        <w:t>·统一建模语言</w:t>
      </w:r>
      <w:r>
        <w:rPr>
          <w:rFonts w:hint="eastAsia"/>
        </w:rPr>
        <w:t>(UML)</w:t>
      </w:r>
    </w:p>
    <w:p w:rsidR="008267E0" w:rsidRDefault="008267E0" w:rsidP="008267E0">
      <w:pPr>
        <w:ind w:firstLine="420"/>
      </w:pPr>
      <w:r>
        <w:rPr>
          <w:rFonts w:hint="eastAsia"/>
        </w:rPr>
        <w:t>·可扩展标记语言</w:t>
      </w:r>
      <w:r>
        <w:rPr>
          <w:rFonts w:hint="eastAsia"/>
        </w:rPr>
        <w:t>(XML)</w:t>
      </w:r>
    </w:p>
    <w:p w:rsidR="008267E0" w:rsidRDefault="00490D86" w:rsidP="008267E0">
      <w:pPr>
        <w:ind w:firstLine="420"/>
      </w:pPr>
      <w:r>
        <w:t>C</w:t>
      </w:r>
      <w:r>
        <w:rPr>
          <w:rFonts w:hint="eastAsia"/>
        </w:rPr>
        <w:t>hen</w:t>
      </w:r>
    </w:p>
    <w:p w:rsidR="00490D86" w:rsidRDefault="00490D86" w:rsidP="008267E0">
      <w:pPr>
        <w:ind w:firstLine="420"/>
      </w:pPr>
      <w:r>
        <w:t>70</w:t>
      </w:r>
      <w:r>
        <w:t>年代中期创立</w:t>
      </w:r>
      <w:r>
        <w:t>ER</w:t>
      </w:r>
      <w:r>
        <w:t>模型</w:t>
      </w:r>
      <w:r>
        <w:rPr>
          <w:rFonts w:hint="eastAsia"/>
        </w:rPr>
        <w:t>，</w:t>
      </w:r>
      <w:r>
        <w:t>至今仍被广泛使用</w:t>
      </w:r>
      <w:r>
        <w:rPr>
          <w:rFonts w:hint="eastAsia"/>
        </w:rPr>
        <w:t>。</w:t>
      </w:r>
      <w:r w:rsidRPr="00490D86">
        <w:rPr>
          <w:rFonts w:hint="eastAsia"/>
        </w:rPr>
        <w:t>关系在关系线上有一个单独的菱形符号，属性显示在单独的圆圈中，而不是每个实体上的注释。</w:t>
      </w:r>
    </w:p>
    <w:p w:rsidR="00A408F2" w:rsidRDefault="00A408F2" w:rsidP="008267E0">
      <w:pPr>
        <w:ind w:firstLine="420"/>
      </w:pPr>
      <w:r w:rsidRPr="00A408F2">
        <w:rPr>
          <w:rFonts w:hint="eastAsia"/>
        </w:rPr>
        <w:lastRenderedPageBreak/>
        <w:t>一个示例模型，代表</w:t>
      </w:r>
      <w:r w:rsidRPr="00A408F2">
        <w:rPr>
          <w:rFonts w:hint="eastAsia"/>
        </w:rPr>
        <w:t>Chen</w:t>
      </w:r>
      <w:r w:rsidRPr="00A408F2">
        <w:rPr>
          <w:rFonts w:hint="eastAsia"/>
        </w:rPr>
        <w:t>的方法，如图</w:t>
      </w:r>
      <w:r w:rsidRPr="00A408F2">
        <w:rPr>
          <w:rFonts w:hint="eastAsia"/>
        </w:rPr>
        <w:t>1</w:t>
      </w:r>
      <w:r w:rsidRPr="00A408F2">
        <w:rPr>
          <w:rFonts w:hint="eastAsia"/>
        </w:rPr>
        <w:t>所示。这个示例将用于演示接下来的所有技术。模型显示了实体、属性和关系。它也有一个超级类型</w:t>
      </w:r>
      <w:r w:rsidRPr="00A408F2">
        <w:rPr>
          <w:rFonts w:hint="eastAsia"/>
        </w:rPr>
        <w:t>/</w:t>
      </w:r>
      <w:r w:rsidRPr="00A408F2">
        <w:rPr>
          <w:rFonts w:hint="eastAsia"/>
        </w:rPr>
        <w:t>子类型组合和关系之间的约束的例子。</w:t>
      </w:r>
    </w:p>
    <w:p w:rsidR="002E3467" w:rsidRDefault="002E3467" w:rsidP="008267E0">
      <w:pPr>
        <w:ind w:firstLine="420"/>
      </w:pPr>
    </w:p>
    <w:p w:rsidR="002E3467" w:rsidRDefault="002E3467" w:rsidP="008267E0">
      <w:pPr>
        <w:ind w:firstLine="420"/>
      </w:pPr>
    </w:p>
    <w:p w:rsidR="002E3467" w:rsidRDefault="002E3467" w:rsidP="008267E0">
      <w:pPr>
        <w:ind w:firstLine="420"/>
      </w:pPr>
    </w:p>
    <w:p w:rsidR="002E3467" w:rsidRDefault="002E3467" w:rsidP="008267E0">
      <w:pPr>
        <w:ind w:firstLine="420"/>
      </w:pPr>
    </w:p>
    <w:p w:rsidR="002E3467" w:rsidRDefault="002E3467" w:rsidP="002E3467">
      <w:pPr>
        <w:ind w:firstLine="420"/>
        <w:rPr>
          <w:rFonts w:hint="eastAsia"/>
        </w:rPr>
      </w:pPr>
      <w:r>
        <w:rPr>
          <w:rFonts w:hint="eastAsia"/>
        </w:rPr>
        <w:t>在图表中，每个采购订单都与一个单一的</w:t>
      </w:r>
      <w:r>
        <w:rPr>
          <w:rFonts w:hint="eastAsia"/>
        </w:rPr>
        <w:t>PARTY</w:t>
      </w:r>
      <w:r>
        <w:rPr>
          <w:rFonts w:hint="eastAsia"/>
        </w:rPr>
        <w:t>相关，并且与一个产品或一个服务的</w:t>
      </w:r>
      <w:r w:rsidR="00031B54">
        <w:rPr>
          <w:rFonts w:hint="eastAsia"/>
        </w:rPr>
        <w:t>一个</w:t>
      </w:r>
      <w:r w:rsidR="00031B54">
        <w:rPr>
          <w:rFonts w:hint="eastAsia"/>
        </w:rPr>
        <w:t>或多个</w:t>
      </w:r>
      <w:r>
        <w:rPr>
          <w:rFonts w:hint="eastAsia"/>
        </w:rPr>
        <w:t>例子有关。</w:t>
      </w:r>
    </w:p>
    <w:p w:rsidR="002E3467" w:rsidRDefault="002E3467" w:rsidP="002E3467">
      <w:pPr>
        <w:ind w:firstLine="420"/>
      </w:pPr>
      <w:r w:rsidRPr="002E3467">
        <w:rPr>
          <w:rFonts w:hint="eastAsia"/>
        </w:rPr>
        <w:t>该图还包括两种不同的实体</w:t>
      </w:r>
      <w:r w:rsidRPr="002E3467">
        <w:rPr>
          <w:rFonts w:hint="eastAsia"/>
        </w:rPr>
        <w:t>(</w:t>
      </w:r>
      <w:r w:rsidRPr="002E3467">
        <w:rPr>
          <w:rFonts w:hint="eastAsia"/>
        </w:rPr>
        <w:t>事件和事件类别</w:t>
      </w:r>
      <w:r w:rsidRPr="002E3467">
        <w:rPr>
          <w:rFonts w:hint="eastAsia"/>
        </w:rPr>
        <w:t>)</w:t>
      </w:r>
      <w:r w:rsidRPr="002E3467">
        <w:rPr>
          <w:rFonts w:hint="eastAsia"/>
        </w:rPr>
        <w:t>。在大多数“一对多”关系中，“一个”是强制性的</w:t>
      </w:r>
      <w:r w:rsidRPr="002E3467">
        <w:rPr>
          <w:rFonts w:hint="eastAsia"/>
        </w:rPr>
        <w:t>(</w:t>
      </w:r>
      <w:r w:rsidRPr="002E3467">
        <w:rPr>
          <w:rFonts w:hint="eastAsia"/>
        </w:rPr>
        <w:t>“……”必须是一个“</w:t>
      </w:r>
      <w:r w:rsidRPr="002E3467">
        <w:rPr>
          <w:rFonts w:hint="eastAsia"/>
        </w:rPr>
        <w:t>)</w:t>
      </w:r>
      <w:r w:rsidRPr="002E3467">
        <w:rPr>
          <w:rFonts w:hint="eastAsia"/>
        </w:rPr>
        <w:t>，而“许多”边是可选的</w:t>
      </w:r>
      <w:r w:rsidRPr="002E3467">
        <w:rPr>
          <w:rFonts w:hint="eastAsia"/>
        </w:rPr>
        <w:t>(</w:t>
      </w:r>
      <w:r w:rsidRPr="002E3467">
        <w:rPr>
          <w:rFonts w:hint="eastAsia"/>
        </w:rPr>
        <w:t>“……”可能是一个或多个。在这个例子中，反过来是正确的</w:t>
      </w:r>
      <w:r w:rsidR="00263DF9">
        <w:rPr>
          <w:rFonts w:hint="eastAsia"/>
        </w:rPr>
        <w:t>：</w:t>
      </w:r>
      <w:r w:rsidRPr="002E3467">
        <w:rPr>
          <w:rFonts w:hint="eastAsia"/>
        </w:rPr>
        <w:t>每个事件可能在一个</w:t>
      </w:r>
      <w:r w:rsidR="00263DF9">
        <w:rPr>
          <w:rFonts w:hint="eastAsia"/>
        </w:rPr>
        <w:t>且只有一个</w:t>
      </w:r>
      <w:r w:rsidRPr="002E3467">
        <w:rPr>
          <w:rFonts w:hint="eastAsia"/>
        </w:rPr>
        <w:t>事件类别</w:t>
      </w:r>
      <w:r w:rsidRPr="002E3467">
        <w:rPr>
          <w:rFonts w:hint="eastAsia"/>
        </w:rPr>
        <w:t>(0</w:t>
      </w:r>
      <w:r w:rsidRPr="002E3467">
        <w:rPr>
          <w:rFonts w:hint="eastAsia"/>
        </w:rPr>
        <w:t>或</w:t>
      </w:r>
      <w:r w:rsidRPr="002E3467">
        <w:rPr>
          <w:rFonts w:hint="eastAsia"/>
        </w:rPr>
        <w:t>1)</w:t>
      </w:r>
      <w:r w:rsidRPr="002E3467">
        <w:rPr>
          <w:rFonts w:hint="eastAsia"/>
        </w:rPr>
        <w:t>中，而每个事件类别必须是一个或多个事件的分类</w:t>
      </w:r>
      <w:r w:rsidRPr="002E3467">
        <w:rPr>
          <w:rFonts w:hint="eastAsia"/>
        </w:rPr>
        <w:t>(</w:t>
      </w:r>
      <w:r w:rsidRPr="002E3467">
        <w:rPr>
          <w:rFonts w:hint="eastAsia"/>
        </w:rPr>
        <w:t>一个或多个</w:t>
      </w:r>
      <w:r w:rsidRPr="002E3467">
        <w:rPr>
          <w:rFonts w:hint="eastAsia"/>
        </w:rPr>
        <w:t>)</w:t>
      </w:r>
      <w:r w:rsidRPr="002E3467">
        <w:rPr>
          <w:rFonts w:hint="eastAsia"/>
        </w:rPr>
        <w:t>。也就是说，事件可能没有分类，也可能只有一个类别。然而，只有在至少有一个事件发生时，事件类别才会出现。</w:t>
      </w:r>
    </w:p>
    <w:p w:rsidR="002E3467" w:rsidRDefault="002E3467" w:rsidP="002E3467">
      <w:pPr>
        <w:ind w:firstLine="420"/>
      </w:pPr>
    </w:p>
    <w:p w:rsidR="002E3467" w:rsidRDefault="002E3467" w:rsidP="002E3467">
      <w:pPr>
        <w:ind w:firstLine="420"/>
      </w:pPr>
      <w:r>
        <w:t>图一</w:t>
      </w:r>
    </w:p>
    <w:p w:rsidR="002E3467" w:rsidRDefault="002E3467" w:rsidP="002E3467">
      <w:pPr>
        <w:ind w:firstLine="420"/>
      </w:pPr>
    </w:p>
    <w:p w:rsidR="00C048C1" w:rsidRDefault="00C048C1" w:rsidP="00C048C1">
      <w:pPr>
        <w:ind w:firstLine="420"/>
        <w:rPr>
          <w:rFonts w:hint="eastAsia"/>
        </w:rPr>
      </w:pPr>
      <w:r>
        <w:rPr>
          <w:rFonts w:hint="eastAsia"/>
        </w:rPr>
        <w:t>实体和属性</w:t>
      </w:r>
    </w:p>
    <w:p w:rsidR="002E3467" w:rsidRDefault="00C048C1" w:rsidP="00C048C1">
      <w:pPr>
        <w:ind w:firstLine="420"/>
      </w:pPr>
      <w:r>
        <w:rPr>
          <w:rFonts w:hint="eastAsia"/>
        </w:rPr>
        <w:t>实体用方角框表示，它们的属性在圆圈中挂起。一个实体的名字出现在这个矩形内，一个属性的名字出现在这个圆圈内。没有特殊的标记来表示属性是强制性的还是可选的，或者它们是否参与了实体的唯一标识符。实体和属性的名称是通用的术语，在多字名称中，单词由连字符分隔。</w:t>
      </w:r>
    </w:p>
    <w:p w:rsidR="003F7B44" w:rsidRDefault="003F7B44" w:rsidP="00C048C1">
      <w:pPr>
        <w:ind w:firstLine="420"/>
      </w:pPr>
    </w:p>
    <w:p w:rsidR="003F7B44" w:rsidRDefault="003F7B44" w:rsidP="003F7B44">
      <w:pPr>
        <w:ind w:firstLine="420"/>
        <w:rPr>
          <w:rFonts w:hint="eastAsia"/>
        </w:rPr>
      </w:pPr>
      <w:r>
        <w:rPr>
          <w:rFonts w:hint="eastAsia"/>
        </w:rPr>
        <w:t>关系</w:t>
      </w:r>
    </w:p>
    <w:p w:rsidR="003F7B44" w:rsidRDefault="003F7B44" w:rsidP="003F7B44">
      <w:pPr>
        <w:ind w:firstLine="420"/>
        <w:rPr>
          <w:rFonts w:hint="eastAsia"/>
        </w:rPr>
      </w:pPr>
      <w:r>
        <w:rPr>
          <w:rFonts w:hint="eastAsia"/>
        </w:rPr>
        <w:t>陈先生的表示法在这里所展示的技术中是独一无二的，在这种技术中，一段关系被显示为一个二维的符号——一个在两个或多个实体之间的直线上的菱形。</w:t>
      </w:r>
    </w:p>
    <w:p w:rsidR="003F7B44" w:rsidRDefault="003F7B44" w:rsidP="003F7B44">
      <w:pPr>
        <w:ind w:firstLine="420"/>
        <w:rPr>
          <w:rFonts w:hint="eastAsia"/>
        </w:rPr>
      </w:pPr>
      <w:r>
        <w:rPr>
          <w:rFonts w:hint="eastAsia"/>
        </w:rPr>
        <w:t>注意，这种关系符号使保持“多对多”关系成为可能，而不必将其转换为关联或交叉实体。实际上，关系本身就是一个</w:t>
      </w:r>
      <w:r w:rsidR="00C4656C">
        <w:rPr>
          <w:rFonts w:hint="eastAsia"/>
        </w:rPr>
        <w:t>联系</w:t>
      </w:r>
      <w:r>
        <w:rPr>
          <w:rFonts w:hint="eastAsia"/>
        </w:rPr>
        <w:t>实体的角色。关系本身允许有属性。请注意“数量”、“实际价格”和“行号”是图</w:t>
      </w:r>
      <w:r>
        <w:rPr>
          <w:rFonts w:hint="eastAsia"/>
        </w:rPr>
        <w:t>1</w:t>
      </w:r>
      <w:r>
        <w:rPr>
          <w:rFonts w:hint="eastAsia"/>
        </w:rPr>
        <w:t>中的关系</w:t>
      </w:r>
      <w:r w:rsidR="00C4656C">
        <w:rPr>
          <w:rFonts w:hint="eastAsia"/>
        </w:rPr>
        <w:t>“</w:t>
      </w:r>
      <w:r w:rsidR="00C4656C">
        <w:rPr>
          <w:rFonts w:hint="eastAsia"/>
        </w:rPr>
        <w:t>订单线</w:t>
      </w:r>
      <w:r w:rsidR="00C4656C">
        <w:rPr>
          <w:rFonts w:hint="eastAsia"/>
        </w:rPr>
        <w:t>”</w:t>
      </w:r>
      <w:r>
        <w:rPr>
          <w:rFonts w:hint="eastAsia"/>
        </w:rPr>
        <w:t>的属性。</w:t>
      </w:r>
    </w:p>
    <w:p w:rsidR="003F7B44" w:rsidRDefault="003F7B44" w:rsidP="003F7B44">
      <w:pPr>
        <w:ind w:firstLine="420"/>
      </w:pPr>
      <w:r>
        <w:rPr>
          <w:rFonts w:hint="eastAsia"/>
        </w:rPr>
        <w:t>还要注意，关系不必是二进制的。如有必要，许多实体可能与一</w:t>
      </w:r>
      <w:r w:rsidR="00C4656C">
        <w:rPr>
          <w:rFonts w:hint="eastAsia"/>
        </w:rPr>
        <w:t>个</w:t>
      </w:r>
      <w:r>
        <w:rPr>
          <w:rFonts w:hint="eastAsia"/>
        </w:rPr>
        <w:t>关系菱形连接。</w:t>
      </w:r>
    </w:p>
    <w:p w:rsidR="00C4656C" w:rsidRDefault="00C4656C" w:rsidP="003F7B44">
      <w:pPr>
        <w:ind w:firstLine="420"/>
        <w:rPr>
          <w:rFonts w:hint="eastAsia"/>
        </w:rPr>
      </w:pPr>
    </w:p>
    <w:p w:rsidR="003F7B44" w:rsidRDefault="003F7B44" w:rsidP="003F7B44">
      <w:pPr>
        <w:ind w:firstLine="420"/>
      </w:pPr>
    </w:p>
    <w:p w:rsidR="00031B54" w:rsidRDefault="00CA13FF" w:rsidP="00031B54">
      <w:pPr>
        <w:ind w:firstLine="420"/>
        <w:rPr>
          <w:rFonts w:hint="eastAsia"/>
        </w:rPr>
      </w:pPr>
      <w:r>
        <w:rPr>
          <w:rFonts w:hint="eastAsia"/>
        </w:rPr>
        <w:t>关联</w:t>
      </w:r>
      <w:r w:rsidR="00031B54">
        <w:rPr>
          <w:rFonts w:hint="eastAsia"/>
        </w:rPr>
        <w:t>基数</w:t>
      </w:r>
      <w:r w:rsidR="00031B54">
        <w:rPr>
          <w:rFonts w:hint="eastAsia"/>
        </w:rPr>
        <w:t>/</w:t>
      </w:r>
      <w:r w:rsidR="00031B54">
        <w:rPr>
          <w:rFonts w:hint="eastAsia"/>
        </w:rPr>
        <w:t>可选性</w:t>
      </w:r>
    </w:p>
    <w:p w:rsidR="00031B54" w:rsidRDefault="00031B54" w:rsidP="00031B54">
      <w:pPr>
        <w:ind w:firstLine="420"/>
        <w:rPr>
          <w:rFonts w:hint="eastAsia"/>
        </w:rPr>
      </w:pPr>
      <w:r>
        <w:rPr>
          <w:rFonts w:hint="eastAsia"/>
        </w:rPr>
        <w:t>在陈先生最初的作品中，每一端只有一个数字出现，显示了最大的基数。也就是说，一段关系可能是“一个到多个”，一个端点一个“</w:t>
      </w:r>
      <w:r>
        <w:rPr>
          <w:rFonts w:hint="eastAsia"/>
        </w:rPr>
        <w:t>1</w:t>
      </w:r>
      <w:r>
        <w:rPr>
          <w:rFonts w:hint="eastAsia"/>
        </w:rPr>
        <w:t>”，另一端是“</w:t>
      </w:r>
      <w:r>
        <w:rPr>
          <w:rFonts w:hint="eastAsia"/>
        </w:rPr>
        <w:t>n</w:t>
      </w:r>
      <w:r>
        <w:rPr>
          <w:rFonts w:hint="eastAsia"/>
        </w:rPr>
        <w:t>”。这并不能说明一个实体是否必须</w:t>
      </w:r>
      <w:r w:rsidR="008A3859">
        <w:rPr>
          <w:rFonts w:hint="eastAsia"/>
        </w:rPr>
        <w:t>有</w:t>
      </w:r>
      <w:r>
        <w:rPr>
          <w:rFonts w:hint="eastAsia"/>
        </w:rPr>
        <w:t>另一个实体出现</w:t>
      </w:r>
      <w:r w:rsidR="008A3859">
        <w:rPr>
          <w:rFonts w:hint="eastAsia"/>
        </w:rPr>
        <w:t>至少</w:t>
      </w:r>
      <w:r w:rsidR="008A3859">
        <w:rPr>
          <w:rFonts w:hint="eastAsia"/>
        </w:rPr>
        <w:t>一次才能</w:t>
      </w:r>
      <w:r w:rsidR="00BD7104">
        <w:rPr>
          <w:rFonts w:hint="eastAsia"/>
        </w:rPr>
        <w:t>出现</w:t>
      </w:r>
      <w:r>
        <w:rPr>
          <w:rFonts w:hint="eastAsia"/>
        </w:rPr>
        <w:t>。</w:t>
      </w:r>
    </w:p>
    <w:p w:rsidR="003F7B44" w:rsidRDefault="00CB0E0B" w:rsidP="00031B54">
      <w:pPr>
        <w:ind w:firstLine="420"/>
      </w:pPr>
      <w:r>
        <w:rPr>
          <w:rFonts w:hint="eastAsia"/>
        </w:rPr>
        <w:t>（不通）</w:t>
      </w:r>
      <w:r w:rsidR="00031B54">
        <w:rPr>
          <w:rFonts w:hint="eastAsia"/>
        </w:rPr>
        <w:t>在大多数情况下，一个与另一个发生有关的实体的发生必须与一个发生有关，而且一个与多个可能相关的实体的发生可能与没有一个相关，所以大部分时间可以假定下界。然而，事件</w:t>
      </w:r>
      <w:r w:rsidR="00031B54">
        <w:rPr>
          <w:rFonts w:hint="eastAsia"/>
        </w:rPr>
        <w:t>/</w:t>
      </w:r>
      <w:r w:rsidR="00031B54">
        <w:rPr>
          <w:rFonts w:hint="eastAsia"/>
        </w:rPr>
        <w:t>事件类别模型是不寻常的。只有一个“</w:t>
      </w:r>
      <w:r w:rsidR="00031B54">
        <w:rPr>
          <w:rFonts w:hint="eastAsia"/>
        </w:rPr>
        <w:t>1</w:t>
      </w:r>
      <w:r w:rsidR="00031B54">
        <w:rPr>
          <w:rFonts w:hint="eastAsia"/>
        </w:rPr>
        <w:t>”的事件显示事件与一个事件类别相关，它不会显示它可能与</w:t>
      </w:r>
      <w:r w:rsidR="00031B54">
        <w:rPr>
          <w:rFonts w:hint="eastAsia"/>
        </w:rPr>
        <w:t>none</w:t>
      </w:r>
      <w:r w:rsidR="00031B54">
        <w:rPr>
          <w:rFonts w:hint="eastAsia"/>
        </w:rPr>
        <w:t>无关。“</w:t>
      </w:r>
      <w:r w:rsidR="00031B54">
        <w:rPr>
          <w:rFonts w:hint="eastAsia"/>
        </w:rPr>
        <w:t>n</w:t>
      </w:r>
      <w:r w:rsidR="00031B54">
        <w:rPr>
          <w:rFonts w:hint="eastAsia"/>
        </w:rPr>
        <w:t>”表明，每个事件类别与多个事件相关，而不表明它必须与至少一个事件相关。</w:t>
      </w:r>
    </w:p>
    <w:p w:rsidR="00CB0E0B" w:rsidRDefault="00CB0E0B" w:rsidP="00031B54">
      <w:pPr>
        <w:ind w:firstLine="420"/>
      </w:pPr>
    </w:p>
    <w:p w:rsidR="00CB0E0B" w:rsidRDefault="00CB0E0B" w:rsidP="00031B54">
      <w:pPr>
        <w:ind w:firstLine="420"/>
      </w:pPr>
    </w:p>
    <w:p w:rsidR="00CB0E0B" w:rsidRDefault="00CB0E0B" w:rsidP="00031B54">
      <w:pPr>
        <w:ind w:firstLine="420"/>
        <w:rPr>
          <w:rFonts w:hint="eastAsia"/>
        </w:rPr>
      </w:pPr>
      <w:r>
        <w:rPr>
          <w:rFonts w:hint="eastAsia"/>
        </w:rPr>
        <w:t>P5</w:t>
      </w:r>
      <w:r>
        <w:rPr>
          <w:rFonts w:hint="eastAsia"/>
        </w:rPr>
        <w:t>底部</w:t>
      </w:r>
      <w:bookmarkStart w:id="0" w:name="_GoBack"/>
      <w:bookmarkEnd w:id="0"/>
    </w:p>
    <w:sectPr w:rsidR="00CB0E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107A" w:rsidRDefault="007D107A" w:rsidP="0040560E">
      <w:r>
        <w:separator/>
      </w:r>
    </w:p>
  </w:endnote>
  <w:endnote w:type="continuationSeparator" w:id="0">
    <w:p w:rsidR="007D107A" w:rsidRDefault="007D107A" w:rsidP="00405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107A" w:rsidRDefault="007D107A" w:rsidP="0040560E">
      <w:r>
        <w:separator/>
      </w:r>
    </w:p>
  </w:footnote>
  <w:footnote w:type="continuationSeparator" w:id="0">
    <w:p w:rsidR="007D107A" w:rsidRDefault="007D107A" w:rsidP="004056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6D4"/>
    <w:rsid w:val="00031B54"/>
    <w:rsid w:val="00073E3D"/>
    <w:rsid w:val="00263DF9"/>
    <w:rsid w:val="0029772B"/>
    <w:rsid w:val="002E3467"/>
    <w:rsid w:val="003F7B44"/>
    <w:rsid w:val="0040560E"/>
    <w:rsid w:val="00490D86"/>
    <w:rsid w:val="00504248"/>
    <w:rsid w:val="005876D4"/>
    <w:rsid w:val="007218F6"/>
    <w:rsid w:val="00785E5D"/>
    <w:rsid w:val="007D107A"/>
    <w:rsid w:val="008267E0"/>
    <w:rsid w:val="008A3859"/>
    <w:rsid w:val="008E0AE1"/>
    <w:rsid w:val="00981358"/>
    <w:rsid w:val="00A408F2"/>
    <w:rsid w:val="00BD7104"/>
    <w:rsid w:val="00C048C1"/>
    <w:rsid w:val="00C4656C"/>
    <w:rsid w:val="00CA13FF"/>
    <w:rsid w:val="00CB0E0B"/>
    <w:rsid w:val="00E05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97D65C-05D1-4B4C-A965-71A7A09E8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056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0560E"/>
    <w:rPr>
      <w:sz w:val="18"/>
      <w:szCs w:val="18"/>
    </w:rPr>
  </w:style>
  <w:style w:type="paragraph" w:styleId="a4">
    <w:name w:val="footer"/>
    <w:basedOn w:val="a"/>
    <w:link w:val="Char0"/>
    <w:uiPriority w:val="99"/>
    <w:unhideWhenUsed/>
    <w:rsid w:val="0040560E"/>
    <w:pPr>
      <w:tabs>
        <w:tab w:val="center" w:pos="4153"/>
        <w:tab w:val="right" w:pos="8306"/>
      </w:tabs>
      <w:snapToGrid w:val="0"/>
      <w:jc w:val="left"/>
    </w:pPr>
    <w:rPr>
      <w:sz w:val="18"/>
      <w:szCs w:val="18"/>
    </w:rPr>
  </w:style>
  <w:style w:type="character" w:customStyle="1" w:styleId="Char0">
    <w:name w:val="页脚 Char"/>
    <w:basedOn w:val="a0"/>
    <w:link w:val="a4"/>
    <w:uiPriority w:val="99"/>
    <w:rsid w:val="004056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2</Pages>
  <Words>324</Words>
  <Characters>1851</Characters>
  <Application>Microsoft Office Word</Application>
  <DocSecurity>0</DocSecurity>
  <Lines>15</Lines>
  <Paragraphs>4</Paragraphs>
  <ScaleCrop>false</ScaleCrop>
  <Company/>
  <LinksUpToDate>false</LinksUpToDate>
  <CharactersWithSpaces>2171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cp:revision>
  <dcterms:created xsi:type="dcterms:W3CDTF">2017-11-03T05:47:00Z</dcterms:created>
  <dcterms:modified xsi:type="dcterms:W3CDTF">2017-11-03T12:40:00Z</dcterms:modified>
</cp:coreProperties>
</file>