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Royalties / Créditos:</w:t>
      </w:r>
      <w:r w:rsidDel="00000000" w:rsidR="00000000" w:rsidRPr="00000000">
        <w:rPr>
          <w:rtl w:val="0"/>
        </w:rPr>
        <w:t xml:space="preserve"> Estos loops son </w:t>
      </w:r>
      <w:r w:rsidDel="00000000" w:rsidR="00000000" w:rsidRPr="00000000">
        <w:rPr>
          <w:i w:val="1"/>
          <w:iCs w:val="1"/>
          <w:rtl w:val="0"/>
        </w:rPr>
        <w:t xml:space="preserve">Royalty-Free</w:t>
      </w:r>
      <w:r w:rsidDel="00000000" w:rsidR="00000000" w:rsidRPr="00000000">
        <w:rPr>
          <w:rtl w:val="0"/>
        </w:rPr>
        <w:t xml:space="preserve"> para ventas menores (Leases). Para lanzamientos con artistas en plataformas (Spotify, Apple Music, etc.), los créditos de producción y las regalías deben dividirse al </w:t>
      </w:r>
      <w:r w:rsidDel="00000000" w:rsidR="00000000" w:rsidRPr="00000000">
        <w:rPr>
          <w:b w:val="1"/>
          <w:bCs w:val="1"/>
          <w:rtl w:val="0"/>
        </w:rPr>
        <w:t xml:space="preserve">50/50</w:t>
      </w:r>
      <w:r w:rsidDel="00000000" w:rsidR="00000000" w:rsidRPr="00000000">
        <w:rPr>
          <w:rtl w:val="0"/>
        </w:rPr>
        <w:t xml:space="preserve"> (o según acuerdo previo).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Siempre se debe acreditar como </w:t>
      </w:r>
      <w:r w:rsidDel="00000000" w:rsidR="00000000" w:rsidRPr="00000000">
        <w:rPr>
          <w:b w:val="1"/>
          <w:bCs w:val="1"/>
          <w:rtl w:val="0"/>
        </w:rPr>
        <w:t xml:space="preserve">(Prod. by [your name]/lusardi)</w:t>
      </w:r>
      <w:r w:rsidDel="00000000" w:rsidR="00000000" w:rsidRPr="00000000">
        <w:rPr>
          <w:rtl w:val="0"/>
        </w:rPr>
        <w:t xml:space="preserve">. Y mencionar: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instagram: @lusardi_vt</w:t>
        <w:br w:type="textWrapping"/>
      </w:r>
      <w:r w:rsidDel="00000000" w:rsidR="00000000" w:rsidRPr="00000000">
        <w:rPr>
          <w:rtl w:val="0"/>
        </w:rPr>
        <w:t xml:space="preserve">tiktok: @lusardiint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Royalties / Credits: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These loops are </w:t>
      </w:r>
      <w:r w:rsidDel="00000000" w:rsidR="00000000" w:rsidRPr="00000000">
        <w:rPr>
          <w:i w:val="1"/>
          <w:iCs w:val="1"/>
          <w:rtl w:val="0"/>
        </w:rPr>
        <w:t xml:space="preserve">Royalty-Free</w:t>
      </w:r>
      <w:r w:rsidDel="00000000" w:rsidR="00000000" w:rsidRPr="00000000">
        <w:rPr>
          <w:rtl w:val="0"/>
        </w:rPr>
        <w:t xml:space="preserve"> for minor sales (Leases). For official releases on streaming platforms, production credits and royalties must be split </w:t>
      </w:r>
      <w:r w:rsidDel="00000000" w:rsidR="00000000" w:rsidRPr="00000000">
        <w:rPr>
          <w:b w:val="1"/>
          <w:bCs w:val="1"/>
          <w:rtl w:val="0"/>
        </w:rPr>
        <w:t xml:space="preserve">50/50</w:t>
      </w:r>
      <w:r w:rsidDel="00000000" w:rsidR="00000000" w:rsidRPr="00000000">
        <w:rPr>
          <w:rtl w:val="0"/>
        </w:rPr>
        <w:t xml:space="preserve"> (or as previously agreed).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Credit:</w:t>
      </w:r>
      <w:r w:rsidDel="00000000" w:rsidR="00000000" w:rsidRPr="00000000">
        <w:rPr>
          <w:rtl w:val="0"/>
        </w:rPr>
        <w:t xml:space="preserve"> You must always credit </w:t>
      </w:r>
      <w:r w:rsidDel="00000000" w:rsidR="00000000" w:rsidRPr="00000000">
        <w:rPr>
          <w:b w:val="1"/>
          <w:bCs w:val="1"/>
          <w:rtl w:val="0"/>
        </w:rPr>
        <w:t xml:space="preserve">(Prod. by [your name]/lusardi)</w:t>
      </w:r>
      <w:r w:rsidDel="00000000" w:rsidR="00000000" w:rsidRPr="00000000">
        <w:rPr>
          <w:rtl w:val="0"/>
        </w:rPr>
        <w:t xml:space="preserve">. And mention: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instagram: @lusardi_vt</w:t>
        <w:br w:type="textWrapping"/>
        <w:t xml:space="preserve">tiktok: @lusardiint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