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Що буде виведено в результаті роботи програми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14923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49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1.234 1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1.2341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1.231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1.23 1.23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1.23 1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має помилку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Що буде виведено в результаті роботи програми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888300" cy="16906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8300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має помилку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1.2345678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38761d"/>
          <w:u w:val="none"/>
        </w:rPr>
      </w:pPr>
      <w:r w:rsidDel="00000000" w:rsidR="00000000" w:rsidRPr="00000000">
        <w:rPr>
          <w:b w:val="1"/>
          <w:color w:val="38761d"/>
          <w:rtl w:val="0"/>
        </w:rPr>
        <w:t xml:space="preserve">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Завдання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Що буде виведено в результаті роботи програми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15799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57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має помилку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u w:val="none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112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