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Hi all,</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 </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Thank you all for your prayers for our Epic Winter Conference. PTL that we drive there and back safely. We had a good time of bonding and learning. Thank you for your prayers for the Day of Faith. We shared</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 xml:space="preserve">the gospel at UCI, partnered with three So Call churches, went to beaches, parks, and door to door and saw some good fruit. PTL that things went well overall. There were some ways that we could have </w:t>
      </w:r>
      <w:proofErr w:type="gramStart"/>
      <w:r>
        <w:rPr>
          <w:rFonts w:ascii="New" w:hAnsi="New"/>
          <w:color w:val="26282A"/>
          <w:sz w:val="28"/>
          <w:szCs w:val="28"/>
        </w:rPr>
        <w:t>improved</w:t>
      </w:r>
      <w:proofErr w:type="gramEnd"/>
      <w:r>
        <w:rPr>
          <w:rFonts w:ascii="New" w:hAnsi="New"/>
          <w:color w:val="26282A"/>
          <w:sz w:val="28"/>
          <w:szCs w:val="28"/>
        </w:rPr>
        <w:t xml:space="preserve"> and we’ll learn from that. For example, some not yet believers</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felt rushed into the Day of Faith. We should have told them to watch or</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to not participate. There were some who are more comfortable in a more relational approach to evangelism and my more direct approach was hard for them to process.  I’m learning about that and please pray for wisdom as I seek to be better in training others.</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 </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 xml:space="preserve">We are back on campus and we are excited. I’m kind of a lizard (like warm weather) so I’m happy to be back on campus. This Spring is one of blessing for our movement. We have never had </w:t>
      </w:r>
      <w:proofErr w:type="gramStart"/>
      <w:r>
        <w:rPr>
          <w:rFonts w:ascii="New" w:hAnsi="New"/>
          <w:color w:val="26282A"/>
          <w:sz w:val="28"/>
          <w:szCs w:val="28"/>
        </w:rPr>
        <w:t>this many leaders</w:t>
      </w:r>
      <w:proofErr w:type="gramEnd"/>
      <w:r>
        <w:rPr>
          <w:rFonts w:ascii="New" w:hAnsi="New"/>
          <w:color w:val="26282A"/>
          <w:sz w:val="28"/>
          <w:szCs w:val="28"/>
        </w:rPr>
        <w:t>. Praise God. We have nine student leaders, five volunteer staff, and two staff including myself. We thank God for more workers and we are trusting for some great things this Spring.</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 </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Please pray for our four community groups throughout the week. Pray for good bonding over being in the Word together.</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 </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 xml:space="preserve">We are trusting God for open doors to reach the biggest club on campus which has about 2,000 members. It’s a Filipino club called </w:t>
      </w:r>
      <w:proofErr w:type="spellStart"/>
      <w:r>
        <w:rPr>
          <w:rFonts w:ascii="New" w:hAnsi="New"/>
          <w:color w:val="26282A"/>
          <w:sz w:val="28"/>
          <w:szCs w:val="28"/>
        </w:rPr>
        <w:t>Akbayan</w:t>
      </w:r>
      <w:proofErr w:type="spellEnd"/>
      <w:r>
        <w:rPr>
          <w:rFonts w:ascii="New" w:hAnsi="New"/>
          <w:color w:val="26282A"/>
          <w:sz w:val="28"/>
          <w:szCs w:val="28"/>
        </w:rPr>
        <w:t>. We have a team of four people and are asking God for open doors and wisdom as we minister.</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 </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Last Spring, we played a small part in helping launch a ministry at Santa Clara. Praise God for its growth and health. In the Fall of 18, we gave the leadership coaching to SJSU Cru because they had more staff and mostly because Santa Clara wanted to be called Cru and not Epic. It was a very cordial transition and things are going great there.</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 </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Please pray for our new ministry we are starting at Mission College in Santa Clara. Our strategy is to share the gospel, give away free pizza, go there twice per week from 11-1, and to teach an apologetic bible study.</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lastRenderedPageBreak/>
        <w:t> </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Finally, we are trusting God to send a team to the Philippines this summer from June 1-15. Please pray that God will raise up workers and for our planning.</w:t>
      </w:r>
    </w:p>
    <w:p w:rsidR="00726ECB" w:rsidRDefault="00726ECB" w:rsidP="00726ECB">
      <w:pPr>
        <w:pStyle w:val="yiv2587406820msonormal"/>
        <w:shd w:val="clear" w:color="auto" w:fill="FFFFFF"/>
        <w:spacing w:before="0" w:beforeAutospacing="0" w:after="0" w:afterAutospacing="0"/>
        <w:rPr>
          <w:rFonts w:ascii="New" w:hAnsi="New"/>
          <w:color w:val="26282A"/>
        </w:rPr>
      </w:pP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Thanks again for partnering with me to reach students for Christ. Your financial support and prayers are appreciated!!!</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 </w:t>
      </w:r>
    </w:p>
    <w:p w:rsidR="00726ECB" w:rsidRDefault="00726ECB" w:rsidP="00726ECB">
      <w:pPr>
        <w:pStyle w:val="yiv2587406820msonormal"/>
        <w:shd w:val="clear" w:color="auto" w:fill="FFFFFF"/>
        <w:spacing w:before="0" w:beforeAutospacing="0" w:after="0" w:afterAutospacing="0"/>
        <w:rPr>
          <w:rFonts w:ascii="New" w:hAnsi="New"/>
          <w:color w:val="26282A"/>
        </w:rPr>
      </w:pPr>
      <w:proofErr w:type="gramStart"/>
      <w:r>
        <w:rPr>
          <w:rFonts w:ascii="New" w:hAnsi="New"/>
          <w:color w:val="26282A"/>
          <w:sz w:val="28"/>
          <w:szCs w:val="28"/>
        </w:rPr>
        <w:t>Thanks</w:t>
      </w:r>
      <w:proofErr w:type="gramEnd"/>
      <w:r>
        <w:rPr>
          <w:rFonts w:ascii="New" w:hAnsi="New"/>
          <w:color w:val="26282A"/>
          <w:sz w:val="28"/>
          <w:szCs w:val="28"/>
        </w:rPr>
        <w:t xml:space="preserve"> and God bless,</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 </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Jerry Wong</w:t>
      </w:r>
    </w:p>
    <w:p w:rsidR="00726ECB" w:rsidRDefault="00726ECB" w:rsidP="00726ECB">
      <w:pPr>
        <w:pStyle w:val="yiv2587406820msonormal"/>
        <w:shd w:val="clear" w:color="auto" w:fill="FFFFFF"/>
        <w:spacing w:before="0" w:beforeAutospacing="0" w:after="0" w:afterAutospacing="0"/>
        <w:rPr>
          <w:rFonts w:ascii="New" w:hAnsi="New"/>
          <w:color w:val="26282A"/>
        </w:rPr>
      </w:pPr>
      <w:r>
        <w:rPr>
          <w:rFonts w:ascii="New" w:hAnsi="New"/>
          <w:color w:val="26282A"/>
          <w:sz w:val="28"/>
          <w:szCs w:val="28"/>
        </w:rPr>
        <w:t>Epic Team leader for Silicon Valley</w:t>
      </w:r>
    </w:p>
    <w:p w:rsidR="004C76D9" w:rsidRDefault="00726ECB">
      <w:bookmarkStart w:id="0" w:name="_GoBack"/>
      <w:bookmarkEnd w:id="0"/>
    </w:p>
    <w:sectPr w:rsidR="004C76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ew">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CB"/>
    <w:rsid w:val="00411CC7"/>
    <w:rsid w:val="005162F2"/>
    <w:rsid w:val="00726ECB"/>
    <w:rsid w:val="00CA042C"/>
    <w:rsid w:val="00F01A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7B4E9-7ADD-4917-910F-F81CB2D1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2587406820msonormal">
    <w:name w:val="yiv2587406820msonormal"/>
    <w:basedOn w:val="Normal"/>
    <w:rsid w:val="00726E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Mak</dc:creator>
  <cp:keywords/>
  <dc:description/>
  <cp:lastModifiedBy>Ivy Mak</cp:lastModifiedBy>
  <cp:revision>1</cp:revision>
  <dcterms:created xsi:type="dcterms:W3CDTF">2019-02-13T05:21:00Z</dcterms:created>
  <dcterms:modified xsi:type="dcterms:W3CDTF">2019-02-13T05:22:00Z</dcterms:modified>
</cp:coreProperties>
</file>