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E46DC" w14:textId="77777777" w:rsidR="00E455E1" w:rsidRDefault="00000000">
      <w:pPr>
        <w:jc w:val="center"/>
      </w:pPr>
      <w:r>
        <w:rPr>
          <w:b/>
          <w:sz w:val="40"/>
        </w:rPr>
        <w:t>Team 2 Digital SNN Tile</w:t>
      </w:r>
      <w:r>
        <w:rPr>
          <w:b/>
          <w:sz w:val="40"/>
        </w:rPr>
        <w:br/>
        <w:t>Microarchitecture Specification</w:t>
      </w:r>
    </w:p>
    <w:p w14:paraId="187150C6" w14:textId="77777777" w:rsidR="00E455E1" w:rsidRDefault="00000000">
      <w:pPr>
        <w:jc w:val="center"/>
      </w:pPr>
      <w:r>
        <w:rPr>
          <w:i/>
          <w:sz w:val="21"/>
        </w:rPr>
        <w:t>32-neuron (16 hidden + 16 output) time-multiplexed LIF tile</w:t>
      </w:r>
    </w:p>
    <w:p w14:paraId="422DB02E" w14:textId="77777777" w:rsidR="00E455E1" w:rsidRDefault="00000000">
      <w:pPr>
        <w:pStyle w:val="Heading1"/>
      </w:pPr>
      <w:r>
        <w:rPr>
          <w:rFonts w:ascii="Arial" w:hAnsi="Arial"/>
        </w:rPr>
        <w:t>1. Purpose and Scope</w:t>
      </w:r>
    </w:p>
    <w:p w14:paraId="6DCCB847" w14:textId="77777777" w:rsidR="00E455E1" w:rsidRDefault="00000000">
      <w:r>
        <w:t>This document defines the Team 2 digital SNN tile microarchitecture. It records the architectural choices used by the current RTL implementation, including neuron mapping, the time-multiplexed datapath, LIF arithmetic, weight handling, AER handshakes, STDP pulse generation, scan behavior, and reset behavior.</w:t>
      </w:r>
    </w:p>
    <w:p w14:paraId="1692972F" w14:textId="77777777" w:rsidR="00E455E1" w:rsidRDefault="00000000">
      <w:pPr>
        <w:pStyle w:val="Heading1"/>
      </w:pPr>
      <w:r>
        <w:rPr>
          <w:rFonts w:ascii="Arial" w:hAnsi="Arial"/>
        </w:rPr>
        <w:t>2. External Interface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E455E1" w14:paraId="1784144E" w14:textId="77777777">
        <w:trPr>
          <w:jc w:val="center"/>
        </w:trPr>
        <w:tc>
          <w:tcPr>
            <w:tcW w:w="2541" w:type="dxa"/>
            <w:shd w:val="clear" w:color="auto" w:fill="D9EAF7"/>
            <w:vAlign w:val="center"/>
          </w:tcPr>
          <w:p w14:paraId="10BE94FC" w14:textId="77777777" w:rsidR="00E455E1" w:rsidRDefault="00000000">
            <w:r>
              <w:rPr>
                <w:b/>
                <w:sz w:val="17"/>
              </w:rPr>
              <w:t>Port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7A662FC8" w14:textId="77777777" w:rsidR="00E455E1" w:rsidRDefault="00000000">
            <w:r>
              <w:rPr>
                <w:b/>
                <w:sz w:val="17"/>
              </w:rPr>
              <w:t>Dir.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3D43FA40" w14:textId="77777777" w:rsidR="00E455E1" w:rsidRDefault="00000000">
            <w:r>
              <w:rPr>
                <w:b/>
                <w:sz w:val="17"/>
              </w:rPr>
              <w:t>Width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73E446FC" w14:textId="77777777" w:rsidR="00E455E1" w:rsidRDefault="00000000">
            <w:r>
              <w:rPr>
                <w:b/>
                <w:sz w:val="17"/>
              </w:rPr>
              <w:t>Meaning / Design Use</w:t>
            </w:r>
          </w:p>
        </w:tc>
      </w:tr>
      <w:tr w:rsidR="00E455E1" w14:paraId="300EDC22" w14:textId="77777777">
        <w:trPr>
          <w:jc w:val="center"/>
        </w:trPr>
        <w:tc>
          <w:tcPr>
            <w:tcW w:w="2541" w:type="dxa"/>
            <w:vAlign w:val="center"/>
          </w:tcPr>
          <w:p w14:paraId="410BB766" w14:textId="77777777" w:rsidR="00E455E1" w:rsidRDefault="00000000">
            <w:r>
              <w:rPr>
                <w:sz w:val="17"/>
              </w:rPr>
              <w:t>CLK</w:t>
            </w:r>
          </w:p>
        </w:tc>
        <w:tc>
          <w:tcPr>
            <w:tcW w:w="2541" w:type="dxa"/>
            <w:vAlign w:val="center"/>
          </w:tcPr>
          <w:p w14:paraId="79878D55" w14:textId="77777777" w:rsidR="00E455E1" w:rsidRDefault="00000000">
            <w:r>
              <w:rPr>
                <w:sz w:val="17"/>
              </w:rPr>
              <w:t>In</w:t>
            </w:r>
          </w:p>
        </w:tc>
        <w:tc>
          <w:tcPr>
            <w:tcW w:w="2541" w:type="dxa"/>
            <w:vAlign w:val="center"/>
          </w:tcPr>
          <w:p w14:paraId="6045E871" w14:textId="77777777" w:rsidR="00E455E1" w:rsidRDefault="00000000">
            <w:r>
              <w:rPr>
                <w:sz w:val="17"/>
              </w:rPr>
              <w:t>1</w:t>
            </w:r>
          </w:p>
        </w:tc>
        <w:tc>
          <w:tcPr>
            <w:tcW w:w="2541" w:type="dxa"/>
            <w:vAlign w:val="center"/>
          </w:tcPr>
          <w:p w14:paraId="74F32CE9" w14:textId="77777777" w:rsidR="00E455E1" w:rsidRDefault="00000000">
            <w:r>
              <w:rPr>
                <w:sz w:val="17"/>
              </w:rPr>
              <w:t>2 MHz system clock for normal operation.</w:t>
            </w:r>
          </w:p>
        </w:tc>
      </w:tr>
      <w:tr w:rsidR="00E455E1" w14:paraId="5C108826" w14:textId="77777777">
        <w:trPr>
          <w:jc w:val="center"/>
        </w:trPr>
        <w:tc>
          <w:tcPr>
            <w:tcW w:w="2541" w:type="dxa"/>
            <w:vAlign w:val="center"/>
          </w:tcPr>
          <w:p w14:paraId="451FD6FF" w14:textId="77777777" w:rsidR="00E455E1" w:rsidRDefault="00000000">
            <w:r>
              <w:rPr>
                <w:sz w:val="17"/>
              </w:rPr>
              <w:t>RST_N</w:t>
            </w:r>
          </w:p>
        </w:tc>
        <w:tc>
          <w:tcPr>
            <w:tcW w:w="2541" w:type="dxa"/>
            <w:vAlign w:val="center"/>
          </w:tcPr>
          <w:p w14:paraId="7187DBE3" w14:textId="77777777" w:rsidR="00E455E1" w:rsidRDefault="00000000">
            <w:r>
              <w:rPr>
                <w:sz w:val="17"/>
              </w:rPr>
              <w:t>In</w:t>
            </w:r>
          </w:p>
        </w:tc>
        <w:tc>
          <w:tcPr>
            <w:tcW w:w="2541" w:type="dxa"/>
            <w:vAlign w:val="center"/>
          </w:tcPr>
          <w:p w14:paraId="040B78D9" w14:textId="77777777" w:rsidR="00E455E1" w:rsidRDefault="00000000">
            <w:r>
              <w:rPr>
                <w:sz w:val="17"/>
              </w:rPr>
              <w:t>1</w:t>
            </w:r>
          </w:p>
        </w:tc>
        <w:tc>
          <w:tcPr>
            <w:tcW w:w="2541" w:type="dxa"/>
            <w:vAlign w:val="center"/>
          </w:tcPr>
          <w:p w14:paraId="4727C72B" w14:textId="77777777" w:rsidR="00E455E1" w:rsidRDefault="00000000">
            <w:r>
              <w:rPr>
                <w:sz w:val="17"/>
              </w:rPr>
              <w:t>Synchronous active-low reset.</w:t>
            </w:r>
          </w:p>
        </w:tc>
      </w:tr>
      <w:tr w:rsidR="00E455E1" w14:paraId="7ED73943" w14:textId="77777777">
        <w:trPr>
          <w:jc w:val="center"/>
        </w:trPr>
        <w:tc>
          <w:tcPr>
            <w:tcW w:w="2541" w:type="dxa"/>
            <w:vAlign w:val="center"/>
          </w:tcPr>
          <w:p w14:paraId="0143F73F" w14:textId="77777777" w:rsidR="00E455E1" w:rsidRDefault="00000000">
            <w:r>
              <w:rPr>
                <w:sz w:val="17"/>
              </w:rPr>
              <w:t>SE</w:t>
            </w:r>
          </w:p>
        </w:tc>
        <w:tc>
          <w:tcPr>
            <w:tcW w:w="2541" w:type="dxa"/>
            <w:vAlign w:val="center"/>
          </w:tcPr>
          <w:p w14:paraId="2770CC68" w14:textId="77777777" w:rsidR="00E455E1" w:rsidRDefault="00000000">
            <w:r>
              <w:rPr>
                <w:sz w:val="17"/>
              </w:rPr>
              <w:t>In</w:t>
            </w:r>
          </w:p>
        </w:tc>
        <w:tc>
          <w:tcPr>
            <w:tcW w:w="2541" w:type="dxa"/>
            <w:vAlign w:val="center"/>
          </w:tcPr>
          <w:p w14:paraId="2D5E852E" w14:textId="77777777" w:rsidR="00E455E1" w:rsidRDefault="00000000">
            <w:r>
              <w:rPr>
                <w:sz w:val="17"/>
              </w:rPr>
              <w:t>1</w:t>
            </w:r>
          </w:p>
        </w:tc>
        <w:tc>
          <w:tcPr>
            <w:tcW w:w="2541" w:type="dxa"/>
            <w:vAlign w:val="center"/>
          </w:tcPr>
          <w:p w14:paraId="1E27FB0F" w14:textId="77777777" w:rsidR="00E455E1" w:rsidRDefault="00000000">
            <w:r>
              <w:rPr>
                <w:sz w:val="17"/>
              </w:rPr>
              <w:t>Scan enable; normal neuron/AER processing is paused while asserted.</w:t>
            </w:r>
          </w:p>
        </w:tc>
      </w:tr>
      <w:tr w:rsidR="00E455E1" w14:paraId="5D9AFADF" w14:textId="77777777">
        <w:trPr>
          <w:jc w:val="center"/>
        </w:trPr>
        <w:tc>
          <w:tcPr>
            <w:tcW w:w="2541" w:type="dxa"/>
            <w:vAlign w:val="center"/>
          </w:tcPr>
          <w:p w14:paraId="21BCBA7D" w14:textId="77777777" w:rsidR="00E455E1" w:rsidRDefault="00000000">
            <w:r>
              <w:rPr>
                <w:sz w:val="17"/>
              </w:rPr>
              <w:t>SI</w:t>
            </w:r>
          </w:p>
        </w:tc>
        <w:tc>
          <w:tcPr>
            <w:tcW w:w="2541" w:type="dxa"/>
            <w:vAlign w:val="center"/>
          </w:tcPr>
          <w:p w14:paraId="604B01EF" w14:textId="77777777" w:rsidR="00E455E1" w:rsidRDefault="00000000">
            <w:r>
              <w:rPr>
                <w:sz w:val="17"/>
              </w:rPr>
              <w:t>In</w:t>
            </w:r>
          </w:p>
        </w:tc>
        <w:tc>
          <w:tcPr>
            <w:tcW w:w="2541" w:type="dxa"/>
            <w:vAlign w:val="center"/>
          </w:tcPr>
          <w:p w14:paraId="38961454" w14:textId="77777777" w:rsidR="00E455E1" w:rsidRDefault="00000000">
            <w:r>
              <w:rPr>
                <w:sz w:val="17"/>
              </w:rPr>
              <w:t>1</w:t>
            </w:r>
          </w:p>
        </w:tc>
        <w:tc>
          <w:tcPr>
            <w:tcW w:w="2541" w:type="dxa"/>
            <w:vAlign w:val="center"/>
          </w:tcPr>
          <w:p w14:paraId="7096A092" w14:textId="77777777" w:rsidR="00E455E1" w:rsidRDefault="00000000">
            <w:r>
              <w:rPr>
                <w:sz w:val="17"/>
              </w:rPr>
              <w:t>Serial scan input.</w:t>
            </w:r>
          </w:p>
        </w:tc>
      </w:tr>
      <w:tr w:rsidR="00E455E1" w14:paraId="74371B17" w14:textId="77777777">
        <w:trPr>
          <w:jc w:val="center"/>
        </w:trPr>
        <w:tc>
          <w:tcPr>
            <w:tcW w:w="2541" w:type="dxa"/>
            <w:vAlign w:val="center"/>
          </w:tcPr>
          <w:p w14:paraId="1D972457" w14:textId="77777777" w:rsidR="00E455E1" w:rsidRDefault="00000000">
            <w:r>
              <w:rPr>
                <w:sz w:val="17"/>
              </w:rPr>
              <w:t>SO</w:t>
            </w:r>
          </w:p>
        </w:tc>
        <w:tc>
          <w:tcPr>
            <w:tcW w:w="2541" w:type="dxa"/>
            <w:vAlign w:val="center"/>
          </w:tcPr>
          <w:p w14:paraId="4A59E397" w14:textId="77777777" w:rsidR="00E455E1" w:rsidRDefault="00000000">
            <w:r>
              <w:rPr>
                <w:sz w:val="17"/>
              </w:rPr>
              <w:t>Out</w:t>
            </w:r>
          </w:p>
        </w:tc>
        <w:tc>
          <w:tcPr>
            <w:tcW w:w="2541" w:type="dxa"/>
            <w:vAlign w:val="center"/>
          </w:tcPr>
          <w:p w14:paraId="757CE45B" w14:textId="77777777" w:rsidR="00E455E1" w:rsidRDefault="00000000">
            <w:r>
              <w:rPr>
                <w:sz w:val="17"/>
              </w:rPr>
              <w:t>1</w:t>
            </w:r>
          </w:p>
        </w:tc>
        <w:tc>
          <w:tcPr>
            <w:tcW w:w="2541" w:type="dxa"/>
            <w:vAlign w:val="center"/>
          </w:tcPr>
          <w:p w14:paraId="5351625B" w14:textId="77777777" w:rsidR="00E455E1" w:rsidRDefault="00000000">
            <w:r>
              <w:rPr>
                <w:sz w:val="17"/>
              </w:rPr>
              <w:t>Serial scan output from V_M[31][11].</w:t>
            </w:r>
          </w:p>
        </w:tc>
      </w:tr>
      <w:tr w:rsidR="00E455E1" w14:paraId="3E32FF2F" w14:textId="77777777">
        <w:trPr>
          <w:jc w:val="center"/>
        </w:trPr>
        <w:tc>
          <w:tcPr>
            <w:tcW w:w="2541" w:type="dxa"/>
            <w:vAlign w:val="center"/>
          </w:tcPr>
          <w:p w14:paraId="01173FFD" w14:textId="77777777" w:rsidR="00E455E1" w:rsidRDefault="00000000">
            <w:r>
              <w:rPr>
                <w:sz w:val="17"/>
              </w:rPr>
              <w:t>AER_IN_REQ</w:t>
            </w:r>
          </w:p>
        </w:tc>
        <w:tc>
          <w:tcPr>
            <w:tcW w:w="2541" w:type="dxa"/>
            <w:vAlign w:val="center"/>
          </w:tcPr>
          <w:p w14:paraId="73FE7F7C" w14:textId="77777777" w:rsidR="00E455E1" w:rsidRDefault="00000000">
            <w:r>
              <w:rPr>
                <w:sz w:val="17"/>
              </w:rPr>
              <w:t>In</w:t>
            </w:r>
          </w:p>
        </w:tc>
        <w:tc>
          <w:tcPr>
            <w:tcW w:w="2541" w:type="dxa"/>
            <w:vAlign w:val="center"/>
          </w:tcPr>
          <w:p w14:paraId="056DA932" w14:textId="77777777" w:rsidR="00E455E1" w:rsidRDefault="00000000">
            <w:r>
              <w:rPr>
                <w:sz w:val="17"/>
              </w:rPr>
              <w:t>1</w:t>
            </w:r>
          </w:p>
        </w:tc>
        <w:tc>
          <w:tcPr>
            <w:tcW w:w="2541" w:type="dxa"/>
            <w:vAlign w:val="center"/>
          </w:tcPr>
          <w:p w14:paraId="5B008674" w14:textId="77777777" w:rsidR="00E455E1" w:rsidRDefault="00000000">
            <w:r>
              <w:rPr>
                <w:sz w:val="17"/>
              </w:rPr>
              <w:t>Input AER request.</w:t>
            </w:r>
          </w:p>
        </w:tc>
      </w:tr>
      <w:tr w:rsidR="00E455E1" w14:paraId="22F8DCE7" w14:textId="77777777">
        <w:trPr>
          <w:jc w:val="center"/>
        </w:trPr>
        <w:tc>
          <w:tcPr>
            <w:tcW w:w="2541" w:type="dxa"/>
            <w:vAlign w:val="center"/>
          </w:tcPr>
          <w:p w14:paraId="45748F42" w14:textId="77777777" w:rsidR="00E455E1" w:rsidRDefault="00000000">
            <w:r>
              <w:rPr>
                <w:sz w:val="17"/>
              </w:rPr>
              <w:t>AER_IN_ADDR</w:t>
            </w:r>
          </w:p>
        </w:tc>
        <w:tc>
          <w:tcPr>
            <w:tcW w:w="2541" w:type="dxa"/>
            <w:vAlign w:val="center"/>
          </w:tcPr>
          <w:p w14:paraId="23A8A102" w14:textId="77777777" w:rsidR="00E455E1" w:rsidRDefault="00000000">
            <w:r>
              <w:rPr>
                <w:sz w:val="17"/>
              </w:rPr>
              <w:t>In</w:t>
            </w:r>
          </w:p>
        </w:tc>
        <w:tc>
          <w:tcPr>
            <w:tcW w:w="2541" w:type="dxa"/>
            <w:vAlign w:val="center"/>
          </w:tcPr>
          <w:p w14:paraId="17358EE3" w14:textId="77777777" w:rsidR="00E455E1" w:rsidRDefault="00000000">
            <w:r>
              <w:rPr>
                <w:sz w:val="17"/>
              </w:rPr>
              <w:t>8</w:t>
            </w:r>
          </w:p>
        </w:tc>
        <w:tc>
          <w:tcPr>
            <w:tcW w:w="2541" w:type="dxa"/>
            <w:vAlign w:val="center"/>
          </w:tcPr>
          <w:p w14:paraId="7CB7670A" w14:textId="77777777" w:rsidR="00E455E1" w:rsidRDefault="00000000">
            <w:r>
              <w:rPr>
                <w:sz w:val="17"/>
              </w:rPr>
              <w:t>[7:4] sender tile ID; [3:0] source/channel s.</w:t>
            </w:r>
          </w:p>
        </w:tc>
      </w:tr>
      <w:tr w:rsidR="00E455E1" w14:paraId="6A0ABFE4" w14:textId="77777777">
        <w:trPr>
          <w:jc w:val="center"/>
        </w:trPr>
        <w:tc>
          <w:tcPr>
            <w:tcW w:w="2541" w:type="dxa"/>
            <w:vAlign w:val="center"/>
          </w:tcPr>
          <w:p w14:paraId="403F3D8B" w14:textId="77777777" w:rsidR="00E455E1" w:rsidRDefault="00000000">
            <w:r>
              <w:rPr>
                <w:sz w:val="17"/>
              </w:rPr>
              <w:t>AER_OUT_ACK</w:t>
            </w:r>
          </w:p>
        </w:tc>
        <w:tc>
          <w:tcPr>
            <w:tcW w:w="2541" w:type="dxa"/>
            <w:vAlign w:val="center"/>
          </w:tcPr>
          <w:p w14:paraId="5528DD1B" w14:textId="77777777" w:rsidR="00E455E1" w:rsidRDefault="00000000">
            <w:r>
              <w:rPr>
                <w:sz w:val="17"/>
              </w:rPr>
              <w:t>In</w:t>
            </w:r>
          </w:p>
        </w:tc>
        <w:tc>
          <w:tcPr>
            <w:tcW w:w="2541" w:type="dxa"/>
            <w:vAlign w:val="center"/>
          </w:tcPr>
          <w:p w14:paraId="1BB725F5" w14:textId="77777777" w:rsidR="00E455E1" w:rsidRDefault="00000000">
            <w:r>
              <w:rPr>
                <w:sz w:val="17"/>
              </w:rPr>
              <w:t>1</w:t>
            </w:r>
          </w:p>
        </w:tc>
        <w:tc>
          <w:tcPr>
            <w:tcW w:w="2541" w:type="dxa"/>
            <w:vAlign w:val="center"/>
          </w:tcPr>
          <w:p w14:paraId="5C37F6FA" w14:textId="77777777" w:rsidR="00E455E1" w:rsidRDefault="00000000">
            <w:r>
              <w:rPr>
                <w:sz w:val="17"/>
              </w:rPr>
              <w:t>Acknowledgement for Team 2 output event.</w:t>
            </w:r>
          </w:p>
        </w:tc>
      </w:tr>
      <w:tr w:rsidR="00E455E1" w14:paraId="0D41DFF2" w14:textId="77777777">
        <w:trPr>
          <w:jc w:val="center"/>
        </w:trPr>
        <w:tc>
          <w:tcPr>
            <w:tcW w:w="2541" w:type="dxa"/>
            <w:vAlign w:val="center"/>
          </w:tcPr>
          <w:p w14:paraId="39707D52" w14:textId="77777777" w:rsidR="00E455E1" w:rsidRDefault="00000000">
            <w:r>
              <w:rPr>
                <w:sz w:val="17"/>
              </w:rPr>
              <w:t>WEIGHT_IN</w:t>
            </w:r>
          </w:p>
        </w:tc>
        <w:tc>
          <w:tcPr>
            <w:tcW w:w="2541" w:type="dxa"/>
            <w:vAlign w:val="center"/>
          </w:tcPr>
          <w:p w14:paraId="2B84976B" w14:textId="77777777" w:rsidR="00E455E1" w:rsidRDefault="00000000">
            <w:r>
              <w:rPr>
                <w:sz w:val="17"/>
              </w:rPr>
              <w:t>In</w:t>
            </w:r>
          </w:p>
        </w:tc>
        <w:tc>
          <w:tcPr>
            <w:tcW w:w="2541" w:type="dxa"/>
            <w:vAlign w:val="center"/>
          </w:tcPr>
          <w:p w14:paraId="18B1BB8A" w14:textId="77777777" w:rsidR="00E455E1" w:rsidRDefault="00000000">
            <w:r>
              <w:rPr>
                <w:sz w:val="17"/>
              </w:rPr>
              <w:t>128</w:t>
            </w:r>
          </w:p>
        </w:tc>
        <w:tc>
          <w:tcPr>
            <w:tcW w:w="2541" w:type="dxa"/>
            <w:vAlign w:val="center"/>
          </w:tcPr>
          <w:p w14:paraId="75746489" w14:textId="77777777" w:rsidR="00E455E1" w:rsidRDefault="00000000">
            <w:r>
              <w:rPr>
                <w:sz w:val="17"/>
              </w:rPr>
              <w:t>16 signed 8-bit weights; channel n is [8*n +: 8].</w:t>
            </w:r>
          </w:p>
        </w:tc>
      </w:tr>
      <w:tr w:rsidR="00E455E1" w14:paraId="3A495091" w14:textId="77777777">
        <w:trPr>
          <w:jc w:val="center"/>
        </w:trPr>
        <w:tc>
          <w:tcPr>
            <w:tcW w:w="2541" w:type="dxa"/>
            <w:vAlign w:val="center"/>
          </w:tcPr>
          <w:p w14:paraId="33390A47" w14:textId="77777777" w:rsidR="00E455E1" w:rsidRDefault="00000000">
            <w:r>
              <w:rPr>
                <w:sz w:val="17"/>
              </w:rPr>
              <w:t>AER_IN_ACK</w:t>
            </w:r>
          </w:p>
        </w:tc>
        <w:tc>
          <w:tcPr>
            <w:tcW w:w="2541" w:type="dxa"/>
            <w:vAlign w:val="center"/>
          </w:tcPr>
          <w:p w14:paraId="2E4C0496" w14:textId="77777777" w:rsidR="00E455E1" w:rsidRDefault="00000000">
            <w:r>
              <w:rPr>
                <w:sz w:val="17"/>
              </w:rPr>
              <w:t>Out</w:t>
            </w:r>
          </w:p>
        </w:tc>
        <w:tc>
          <w:tcPr>
            <w:tcW w:w="2541" w:type="dxa"/>
            <w:vAlign w:val="center"/>
          </w:tcPr>
          <w:p w14:paraId="3558AA36" w14:textId="77777777" w:rsidR="00E455E1" w:rsidRDefault="00000000">
            <w:r>
              <w:rPr>
                <w:sz w:val="17"/>
              </w:rPr>
              <w:t>1</w:t>
            </w:r>
          </w:p>
        </w:tc>
        <w:tc>
          <w:tcPr>
            <w:tcW w:w="2541" w:type="dxa"/>
            <w:vAlign w:val="center"/>
          </w:tcPr>
          <w:p w14:paraId="2586AA8B" w14:textId="77777777" w:rsidR="00E455E1" w:rsidRDefault="00000000">
            <w:r>
              <w:rPr>
                <w:sz w:val="17"/>
              </w:rPr>
              <w:t>Input AER acknowledge/backpressure.</w:t>
            </w:r>
          </w:p>
        </w:tc>
      </w:tr>
      <w:tr w:rsidR="00E455E1" w14:paraId="08ED4C4C" w14:textId="77777777">
        <w:trPr>
          <w:jc w:val="center"/>
        </w:trPr>
        <w:tc>
          <w:tcPr>
            <w:tcW w:w="2541" w:type="dxa"/>
            <w:vAlign w:val="center"/>
          </w:tcPr>
          <w:p w14:paraId="29A49BC0" w14:textId="77777777" w:rsidR="00E455E1" w:rsidRDefault="00000000">
            <w:r>
              <w:rPr>
                <w:sz w:val="17"/>
              </w:rPr>
              <w:t>AER_OUT_REQ</w:t>
            </w:r>
          </w:p>
        </w:tc>
        <w:tc>
          <w:tcPr>
            <w:tcW w:w="2541" w:type="dxa"/>
            <w:vAlign w:val="center"/>
          </w:tcPr>
          <w:p w14:paraId="2AF7DCC2" w14:textId="77777777" w:rsidR="00E455E1" w:rsidRDefault="00000000">
            <w:r>
              <w:rPr>
                <w:sz w:val="17"/>
              </w:rPr>
              <w:t>Out</w:t>
            </w:r>
          </w:p>
        </w:tc>
        <w:tc>
          <w:tcPr>
            <w:tcW w:w="2541" w:type="dxa"/>
            <w:vAlign w:val="center"/>
          </w:tcPr>
          <w:p w14:paraId="01DCC750" w14:textId="77777777" w:rsidR="00E455E1" w:rsidRDefault="00000000">
            <w:r>
              <w:rPr>
                <w:sz w:val="17"/>
              </w:rPr>
              <w:t>1</w:t>
            </w:r>
          </w:p>
        </w:tc>
        <w:tc>
          <w:tcPr>
            <w:tcW w:w="2541" w:type="dxa"/>
            <w:vAlign w:val="center"/>
          </w:tcPr>
          <w:p w14:paraId="0DD6EA75" w14:textId="77777777" w:rsidR="00E455E1" w:rsidRDefault="00000000">
            <w:r>
              <w:rPr>
                <w:sz w:val="17"/>
              </w:rPr>
              <w:t>Output AER request.</w:t>
            </w:r>
          </w:p>
        </w:tc>
      </w:tr>
      <w:tr w:rsidR="00E455E1" w14:paraId="2D509B88" w14:textId="77777777">
        <w:trPr>
          <w:jc w:val="center"/>
        </w:trPr>
        <w:tc>
          <w:tcPr>
            <w:tcW w:w="2541" w:type="dxa"/>
            <w:vAlign w:val="center"/>
          </w:tcPr>
          <w:p w14:paraId="1294B629" w14:textId="77777777" w:rsidR="00E455E1" w:rsidRDefault="00000000">
            <w:r>
              <w:rPr>
                <w:sz w:val="17"/>
              </w:rPr>
              <w:t>AER_OUT_ADDR</w:t>
            </w:r>
          </w:p>
        </w:tc>
        <w:tc>
          <w:tcPr>
            <w:tcW w:w="2541" w:type="dxa"/>
            <w:vAlign w:val="center"/>
          </w:tcPr>
          <w:p w14:paraId="6E1CFF5C" w14:textId="77777777" w:rsidR="00E455E1" w:rsidRDefault="00000000">
            <w:r>
              <w:rPr>
                <w:sz w:val="17"/>
              </w:rPr>
              <w:t>Out</w:t>
            </w:r>
          </w:p>
        </w:tc>
        <w:tc>
          <w:tcPr>
            <w:tcW w:w="2541" w:type="dxa"/>
            <w:vAlign w:val="center"/>
          </w:tcPr>
          <w:p w14:paraId="697D5CAA" w14:textId="77777777" w:rsidR="00E455E1" w:rsidRDefault="00000000">
            <w:r>
              <w:rPr>
                <w:sz w:val="17"/>
              </w:rPr>
              <w:t>8</w:t>
            </w:r>
          </w:p>
        </w:tc>
        <w:tc>
          <w:tcPr>
            <w:tcW w:w="2541" w:type="dxa"/>
            <w:vAlign w:val="center"/>
          </w:tcPr>
          <w:p w14:paraId="0958C37F" w14:textId="77777777" w:rsidR="00E455E1" w:rsidRDefault="00000000">
            <w:r>
              <w:rPr>
                <w:sz w:val="17"/>
              </w:rPr>
              <w:t>{4'b0010, s} when output neuron 16+s fires.</w:t>
            </w:r>
          </w:p>
        </w:tc>
      </w:tr>
      <w:tr w:rsidR="00E455E1" w14:paraId="27DE1638" w14:textId="77777777">
        <w:trPr>
          <w:jc w:val="center"/>
        </w:trPr>
        <w:tc>
          <w:tcPr>
            <w:tcW w:w="2541" w:type="dxa"/>
            <w:vAlign w:val="center"/>
          </w:tcPr>
          <w:p w14:paraId="086B7352" w14:textId="77777777" w:rsidR="00E455E1" w:rsidRDefault="00000000">
            <w:r>
              <w:rPr>
                <w:sz w:val="17"/>
              </w:rPr>
              <w:t>STDP_PRE_SPIKE</w:t>
            </w:r>
          </w:p>
        </w:tc>
        <w:tc>
          <w:tcPr>
            <w:tcW w:w="2541" w:type="dxa"/>
            <w:vAlign w:val="center"/>
          </w:tcPr>
          <w:p w14:paraId="1D33CC22" w14:textId="77777777" w:rsidR="00E455E1" w:rsidRDefault="00000000">
            <w:r>
              <w:rPr>
                <w:sz w:val="17"/>
              </w:rPr>
              <w:t>Out</w:t>
            </w:r>
          </w:p>
        </w:tc>
        <w:tc>
          <w:tcPr>
            <w:tcW w:w="2541" w:type="dxa"/>
            <w:vAlign w:val="center"/>
          </w:tcPr>
          <w:p w14:paraId="672B08CB" w14:textId="77777777" w:rsidR="00E455E1" w:rsidRDefault="00000000">
            <w:r>
              <w:rPr>
                <w:sz w:val="17"/>
              </w:rPr>
              <w:t>16</w:t>
            </w:r>
          </w:p>
        </w:tc>
        <w:tc>
          <w:tcPr>
            <w:tcW w:w="2541" w:type="dxa"/>
            <w:vAlign w:val="center"/>
          </w:tcPr>
          <w:p w14:paraId="78FD48C8" w14:textId="77777777" w:rsidR="00E455E1" w:rsidRDefault="00000000">
            <w:r>
              <w:rPr>
                <w:sz w:val="17"/>
              </w:rPr>
              <w:t>One-CLK pulse on bit s when hidden neuron s is updated by an accepted input event.</w:t>
            </w:r>
          </w:p>
        </w:tc>
      </w:tr>
      <w:tr w:rsidR="00E455E1" w14:paraId="7591AB54" w14:textId="77777777">
        <w:trPr>
          <w:jc w:val="center"/>
        </w:trPr>
        <w:tc>
          <w:tcPr>
            <w:tcW w:w="2541" w:type="dxa"/>
            <w:vAlign w:val="center"/>
          </w:tcPr>
          <w:p w14:paraId="0E073C09" w14:textId="77777777" w:rsidR="00E455E1" w:rsidRDefault="00000000">
            <w:r>
              <w:rPr>
                <w:sz w:val="17"/>
              </w:rPr>
              <w:t>STDP_POST_SPIKE</w:t>
            </w:r>
          </w:p>
        </w:tc>
        <w:tc>
          <w:tcPr>
            <w:tcW w:w="2541" w:type="dxa"/>
            <w:vAlign w:val="center"/>
          </w:tcPr>
          <w:p w14:paraId="4696E901" w14:textId="77777777" w:rsidR="00E455E1" w:rsidRDefault="00000000">
            <w:r>
              <w:rPr>
                <w:sz w:val="17"/>
              </w:rPr>
              <w:t>Out</w:t>
            </w:r>
          </w:p>
        </w:tc>
        <w:tc>
          <w:tcPr>
            <w:tcW w:w="2541" w:type="dxa"/>
            <w:vAlign w:val="center"/>
          </w:tcPr>
          <w:p w14:paraId="2675ACFF" w14:textId="77777777" w:rsidR="00E455E1" w:rsidRDefault="00000000">
            <w:r>
              <w:rPr>
                <w:sz w:val="17"/>
              </w:rPr>
              <w:t>16</w:t>
            </w:r>
          </w:p>
        </w:tc>
        <w:tc>
          <w:tcPr>
            <w:tcW w:w="2541" w:type="dxa"/>
            <w:vAlign w:val="center"/>
          </w:tcPr>
          <w:p w14:paraId="0B7A801E" w14:textId="77777777" w:rsidR="00E455E1" w:rsidRDefault="00000000">
            <w:r>
              <w:rPr>
                <w:sz w:val="17"/>
              </w:rPr>
              <w:t>One-CLK pulse on bit s when output neuron 16+s fires.</w:t>
            </w:r>
          </w:p>
        </w:tc>
      </w:tr>
    </w:tbl>
    <w:p w14:paraId="7066AAB3" w14:textId="77777777" w:rsidR="00E455E1" w:rsidRDefault="00000000">
      <w:pPr>
        <w:pStyle w:val="Heading1"/>
      </w:pPr>
      <w:r>
        <w:rPr>
          <w:rFonts w:ascii="Arial" w:hAnsi="Arial"/>
        </w:rPr>
        <w:t>3. Logical Neuron Organization</w:t>
      </w:r>
    </w:p>
    <w:p w14:paraId="2DAF9887" w14:textId="77777777" w:rsidR="00E455E1" w:rsidRDefault="00000000">
      <w:r>
        <w:t>The tile stores 32 logical neurons but implements only one physical arithmetic datapath. The upper bit of the internal 5-bit neuron index selects the layer; the lower four bits select channel s.</w:t>
      </w:r>
    </w:p>
    <w:p w14:paraId="447B447D" w14:textId="77777777" w:rsidR="00E455E1" w:rsidRDefault="00000000">
      <w:pPr>
        <w:spacing w:before="40" w:after="80"/>
      </w:pPr>
      <w:r>
        <w:rPr>
          <w:rFonts w:ascii="Liberation Mono" w:hAnsi="Liberation Mono"/>
          <w:sz w:val="16"/>
        </w:rPr>
        <w:t>neuron_id[4:0]</w:t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br/>
        <w:t>0_ssss  -&gt; hidden neuron s       (indices 0..15)</w:t>
      </w:r>
      <w:r>
        <w:rPr>
          <w:rFonts w:ascii="Liberation Mono" w:hAnsi="Liberation Mono"/>
          <w:sz w:val="16"/>
        </w:rPr>
        <w:br/>
        <w:t>1_ssss  -&gt; output neuron 16+s    (indices 16..31)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E455E1" w14:paraId="46D6D4B6" w14:textId="77777777">
        <w:trPr>
          <w:jc w:val="center"/>
        </w:trPr>
        <w:tc>
          <w:tcPr>
            <w:tcW w:w="2541" w:type="dxa"/>
            <w:shd w:val="clear" w:color="auto" w:fill="D9EAF7"/>
            <w:vAlign w:val="center"/>
          </w:tcPr>
          <w:p w14:paraId="47FF5A42" w14:textId="77777777" w:rsidR="00E455E1" w:rsidRDefault="00000000">
            <w:r>
              <w:rPr>
                <w:b/>
                <w:sz w:val="17"/>
              </w:rPr>
              <w:t>Logical range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2A367091" w14:textId="77777777" w:rsidR="00E455E1" w:rsidRDefault="00000000">
            <w:r>
              <w:rPr>
                <w:b/>
                <w:sz w:val="17"/>
              </w:rPr>
              <w:t>Layer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0589354F" w14:textId="77777777" w:rsidR="00E455E1" w:rsidRDefault="00000000">
            <w:r>
              <w:rPr>
                <w:b/>
                <w:sz w:val="17"/>
              </w:rPr>
              <w:t>Driven by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7BCEC7E0" w14:textId="77777777" w:rsidR="00E455E1" w:rsidRDefault="00000000">
            <w:r>
              <w:rPr>
                <w:b/>
                <w:sz w:val="17"/>
              </w:rPr>
              <w:t>Can emit</w:t>
            </w:r>
          </w:p>
        </w:tc>
      </w:tr>
      <w:tr w:rsidR="00E455E1" w14:paraId="182B1796" w14:textId="77777777">
        <w:trPr>
          <w:jc w:val="center"/>
        </w:trPr>
        <w:tc>
          <w:tcPr>
            <w:tcW w:w="2541" w:type="dxa"/>
            <w:vAlign w:val="center"/>
          </w:tcPr>
          <w:p w14:paraId="3AAB192B" w14:textId="77777777" w:rsidR="00E455E1" w:rsidRDefault="00000000">
            <w:r>
              <w:rPr>
                <w:sz w:val="17"/>
              </w:rPr>
              <w:t>0-15</w:t>
            </w:r>
          </w:p>
        </w:tc>
        <w:tc>
          <w:tcPr>
            <w:tcW w:w="2541" w:type="dxa"/>
            <w:vAlign w:val="center"/>
          </w:tcPr>
          <w:p w14:paraId="50F1524C" w14:textId="77777777" w:rsidR="00E455E1" w:rsidRDefault="00000000">
            <w:r>
              <w:rPr>
                <w:sz w:val="17"/>
              </w:rPr>
              <w:t>Hidden</w:t>
            </w:r>
          </w:p>
        </w:tc>
        <w:tc>
          <w:tcPr>
            <w:tcW w:w="2541" w:type="dxa"/>
            <w:vAlign w:val="center"/>
          </w:tcPr>
          <w:p w14:paraId="54EF18FB" w14:textId="77777777" w:rsidR="00E455E1" w:rsidRDefault="00000000">
            <w:r>
              <w:rPr>
                <w:sz w:val="17"/>
              </w:rPr>
              <w:t>External AER source s</w:t>
            </w:r>
          </w:p>
        </w:tc>
        <w:tc>
          <w:tcPr>
            <w:tcW w:w="2541" w:type="dxa"/>
            <w:vAlign w:val="center"/>
          </w:tcPr>
          <w:p w14:paraId="739E3A2F" w14:textId="77777777" w:rsidR="00E455E1" w:rsidRDefault="00000000">
            <w:r>
              <w:rPr>
                <w:sz w:val="17"/>
              </w:rPr>
              <w:t>Internal spike only</w:t>
            </w:r>
          </w:p>
        </w:tc>
      </w:tr>
      <w:tr w:rsidR="00E455E1" w14:paraId="5C4D2E37" w14:textId="77777777">
        <w:trPr>
          <w:jc w:val="center"/>
        </w:trPr>
        <w:tc>
          <w:tcPr>
            <w:tcW w:w="2541" w:type="dxa"/>
            <w:vAlign w:val="center"/>
          </w:tcPr>
          <w:p w14:paraId="4834885E" w14:textId="77777777" w:rsidR="00E455E1" w:rsidRDefault="00000000">
            <w:r>
              <w:rPr>
                <w:sz w:val="17"/>
              </w:rPr>
              <w:t>16-31</w:t>
            </w:r>
          </w:p>
        </w:tc>
        <w:tc>
          <w:tcPr>
            <w:tcW w:w="2541" w:type="dxa"/>
            <w:vAlign w:val="center"/>
          </w:tcPr>
          <w:p w14:paraId="226064CD" w14:textId="77777777" w:rsidR="00E455E1" w:rsidRDefault="00000000">
            <w:r>
              <w:rPr>
                <w:sz w:val="17"/>
              </w:rPr>
              <w:t>Output</w:t>
            </w:r>
          </w:p>
        </w:tc>
        <w:tc>
          <w:tcPr>
            <w:tcW w:w="2541" w:type="dxa"/>
            <w:vAlign w:val="center"/>
          </w:tcPr>
          <w:p w14:paraId="6707E077" w14:textId="77777777" w:rsidR="00E455E1" w:rsidRDefault="00000000">
            <w:r>
              <w:rPr>
                <w:sz w:val="17"/>
              </w:rPr>
              <w:t>Hidden spike from channel s</w:t>
            </w:r>
          </w:p>
        </w:tc>
        <w:tc>
          <w:tcPr>
            <w:tcW w:w="2541" w:type="dxa"/>
            <w:vAlign w:val="center"/>
          </w:tcPr>
          <w:p w14:paraId="343B26D3" w14:textId="77777777" w:rsidR="00E455E1" w:rsidRDefault="00000000">
            <w:r>
              <w:rPr>
                <w:sz w:val="17"/>
              </w:rPr>
              <w:t>External AER event</w:t>
            </w:r>
          </w:p>
        </w:tc>
      </w:tr>
    </w:tbl>
    <w:p w14:paraId="0955BCCC" w14:textId="77777777" w:rsidR="00AF4758" w:rsidRDefault="00AF4758">
      <w:pPr>
        <w:pStyle w:val="Heading1"/>
        <w:rPr>
          <w:rFonts w:ascii="Arial" w:hAnsi="Arial"/>
        </w:rPr>
      </w:pPr>
    </w:p>
    <w:p w14:paraId="586FE73A" w14:textId="7B51B9E7" w:rsidR="00E455E1" w:rsidRDefault="00000000">
      <w:pPr>
        <w:pStyle w:val="Heading1"/>
      </w:pPr>
      <w:r>
        <w:rPr>
          <w:rFonts w:ascii="Arial" w:hAnsi="Arial"/>
        </w:rPr>
        <w:t>4. Per-Event Processing Sequence</w:t>
      </w:r>
    </w:p>
    <w:p w14:paraId="58068A5D" w14:textId="60E2B5CD" w:rsidR="00E455E1" w:rsidRDefault="00000000">
      <w:pPr>
        <w:pStyle w:val="ListNumber"/>
      </w:pPr>
      <w:r>
        <w:t>Capture AER source/channel s = AER_IN_</w:t>
      </w:r>
      <w:proofErr w:type="gramStart"/>
      <w:r>
        <w:t>ADDR[</w:t>
      </w:r>
      <w:proofErr w:type="gramEnd"/>
      <w:r>
        <w:t>3:0] and latch WEIGHT_</w:t>
      </w:r>
      <w:proofErr w:type="gramStart"/>
      <w:r>
        <w:t>IN[</w:t>
      </w:r>
      <w:proofErr w:type="gramEnd"/>
      <w:r>
        <w:t>8*s +: 8]</w:t>
      </w:r>
      <w:r w:rsidR="00F821FE">
        <w:t xml:space="preserve"> according to s</w:t>
      </w:r>
      <w:r>
        <w:t>.</w:t>
      </w:r>
    </w:p>
    <w:p w14:paraId="0DF6FA04" w14:textId="77777777" w:rsidR="00E455E1" w:rsidRDefault="00000000">
      <w:pPr>
        <w:pStyle w:val="ListNumber"/>
      </w:pPr>
      <w:r>
        <w:t>Pulse STDP_PRE_SPIKE[s] for one CLK cycle when the input event is accepted.</w:t>
      </w:r>
    </w:p>
    <w:p w14:paraId="56E211F7" w14:textId="77777777" w:rsidR="00E455E1" w:rsidRDefault="00000000">
      <w:pPr>
        <w:pStyle w:val="ListNumber"/>
      </w:pPr>
      <w:r>
        <w:t>Select hidden neuron s (internal index {1'b0, s}) and execute one complete LIF update.</w:t>
      </w:r>
    </w:p>
    <w:p w14:paraId="39D81882" w14:textId="3211E3D5" w:rsidR="00E455E1" w:rsidRDefault="00000000">
      <w:pPr>
        <w:pStyle w:val="ListNumber"/>
      </w:pPr>
      <w:r>
        <w:t>If the hidden neuron does not fire</w:t>
      </w:r>
      <w:r w:rsidR="00F821FE">
        <w:t xml:space="preserve"> </w:t>
      </w:r>
      <w:r>
        <w:t>the block returns to IDLE.</w:t>
      </w:r>
    </w:p>
    <w:p w14:paraId="3230FCA8" w14:textId="735E3AF1" w:rsidR="00E455E1" w:rsidRDefault="00000000">
      <w:pPr>
        <w:pStyle w:val="ListNumber"/>
      </w:pPr>
      <w:r>
        <w:t xml:space="preserve">If the hidden neuron fires, select output neuron 16+s (internal index {1'b1, </w:t>
      </w:r>
      <w:proofErr w:type="gramStart"/>
      <w:r>
        <w:t>s})</w:t>
      </w:r>
      <w:proofErr w:type="gramEnd"/>
      <w:r>
        <w:t xml:space="preserve"> and execute the same LIF datapath again using the same weight.</w:t>
      </w:r>
    </w:p>
    <w:p w14:paraId="1C59932C" w14:textId="1B16288A" w:rsidR="00E455E1" w:rsidRDefault="00000000">
      <w:pPr>
        <w:pStyle w:val="ListNumber"/>
      </w:pPr>
      <w:r>
        <w:t>If the output neuron does not fire</w:t>
      </w:r>
      <w:r w:rsidR="00F821FE">
        <w:t>,</w:t>
      </w:r>
      <w:r>
        <w:t xml:space="preserve"> the block returns to IDLE.</w:t>
      </w:r>
    </w:p>
    <w:p w14:paraId="336FC62B" w14:textId="77777777" w:rsidR="00E455E1" w:rsidRDefault="00000000">
      <w:pPr>
        <w:pStyle w:val="ListNumber"/>
      </w:pPr>
      <w:r>
        <w:t>If the output neuron fires, pulse STDP_POST_SPIKE[s], then transmit AER_OUT_ADDR = {4'b0010, s} and hold the request/address until acknowledged.</w:t>
      </w:r>
    </w:p>
    <w:p w14:paraId="6196CE62" w14:textId="77777777" w:rsidR="00F821FE" w:rsidRDefault="00F821FE" w:rsidP="00F821FE">
      <w:pPr>
        <w:pStyle w:val="ListNumber"/>
        <w:numPr>
          <w:ilvl w:val="0"/>
          <w:numId w:val="0"/>
        </w:numPr>
        <w:ind w:left="360" w:hanging="360"/>
      </w:pPr>
    </w:p>
    <w:p w14:paraId="339BB095" w14:textId="1405927D" w:rsidR="00F821FE" w:rsidRDefault="00F821FE" w:rsidP="00F821FE">
      <w:pPr>
        <w:pStyle w:val="ListNumber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5A92FED9" wp14:editId="14BF26B8">
            <wp:extent cx="2414850" cy="3018503"/>
            <wp:effectExtent l="0" t="0" r="5080" b="0"/>
            <wp:docPr id="795022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506" cy="3023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992C4" w14:textId="77777777" w:rsidR="00E455E1" w:rsidRDefault="00000000">
      <w:pPr>
        <w:pStyle w:val="Heading1"/>
      </w:pPr>
      <w:r>
        <w:rPr>
          <w:rFonts w:ascii="Arial" w:hAnsi="Arial"/>
        </w:rPr>
        <w:t>5. Weight Handling</w:t>
      </w:r>
    </w:p>
    <w:p w14:paraId="4FF8523D" w14:textId="77777777" w:rsidR="00F821FE" w:rsidRDefault="00000000" w:rsidP="00F821FE">
      <w:r>
        <w:t>Team 2 selects the channel weight and latches it</w:t>
      </w:r>
      <w:r w:rsidR="00F821FE">
        <w:t xml:space="preserve"> from team 3 </w:t>
      </w:r>
      <w:r w:rsidR="00F821FE" w:rsidRPr="00F821FE">
        <w:rPr>
          <w:szCs w:val="19"/>
        </w:rPr>
        <w:t>input WEIGHT_IN</w:t>
      </w:r>
      <w:r w:rsidRPr="00F821FE">
        <w:rPr>
          <w:szCs w:val="19"/>
        </w:rPr>
        <w:t>:</w:t>
      </w:r>
      <w:r w:rsidR="00F821FE">
        <w:t xml:space="preserve"> </w:t>
      </w:r>
    </w:p>
    <w:p w14:paraId="784FBD27" w14:textId="5DACF9CF" w:rsidR="00E455E1" w:rsidRDefault="00000000" w:rsidP="00F821FE">
      <w:proofErr w:type="spellStart"/>
      <w:r w:rsidRPr="00F821FE">
        <w:rPr>
          <w:rFonts w:ascii="Liberation Mono" w:hAnsi="Liberation Mono"/>
          <w:sz w:val="22"/>
          <w:szCs w:val="32"/>
        </w:rPr>
        <w:t>captured_weight</w:t>
      </w:r>
      <w:proofErr w:type="spellEnd"/>
      <w:r w:rsidRPr="00F821FE">
        <w:rPr>
          <w:rFonts w:ascii="Liberation Mono" w:hAnsi="Liberation Mono"/>
          <w:sz w:val="22"/>
          <w:szCs w:val="32"/>
        </w:rPr>
        <w:t xml:space="preserve"> &lt;= $</w:t>
      </w:r>
      <w:proofErr w:type="gramStart"/>
      <w:r w:rsidRPr="00F821FE">
        <w:rPr>
          <w:rFonts w:ascii="Liberation Mono" w:hAnsi="Liberation Mono"/>
          <w:sz w:val="22"/>
          <w:szCs w:val="32"/>
        </w:rPr>
        <w:t>signed(</w:t>
      </w:r>
      <w:proofErr w:type="gramEnd"/>
      <w:r w:rsidRPr="00F821FE">
        <w:rPr>
          <w:rFonts w:ascii="Liberation Mono" w:hAnsi="Liberation Mono"/>
          <w:sz w:val="22"/>
          <w:szCs w:val="32"/>
        </w:rPr>
        <w:t>WEIGHT_</w:t>
      </w:r>
      <w:proofErr w:type="gramStart"/>
      <w:r w:rsidRPr="00F821FE">
        <w:rPr>
          <w:rFonts w:ascii="Liberation Mono" w:hAnsi="Liberation Mono"/>
          <w:sz w:val="22"/>
          <w:szCs w:val="32"/>
        </w:rPr>
        <w:t>IN[</w:t>
      </w:r>
      <w:proofErr w:type="gramEnd"/>
      <w:r w:rsidRPr="00F821FE">
        <w:rPr>
          <w:rFonts w:ascii="Liberation Mono" w:hAnsi="Liberation Mono"/>
          <w:sz w:val="22"/>
          <w:szCs w:val="32"/>
        </w:rPr>
        <w:t>(s * 8) +: 8]);</w:t>
      </w:r>
    </w:p>
    <w:p w14:paraId="26187083" w14:textId="4062E8CA" w:rsidR="00E455E1" w:rsidRDefault="00000000">
      <w:r>
        <w:t>The captured value is used for the entire event. Therefore, changes on WEIGHT_IN while a hidden/output pass is in flight do not alter that event. The same captured weight is applied to both the input-to-hidden update and, if the hidden neuron fires, the hidden-to-output update</w:t>
      </w:r>
      <w:r w:rsidR="00F821FE">
        <w:t xml:space="preserve"> as well.</w:t>
      </w:r>
    </w:p>
    <w:p w14:paraId="12A1286F" w14:textId="0DAE0BD6" w:rsidR="00E455E1" w:rsidRDefault="00000000">
      <w:r>
        <w:t>Current numerical convention: the signed 8-bit weight is interpreted by the RTL as Q0.7 and converted to Q4.8 by a one-bit left shift.</w:t>
      </w:r>
    </w:p>
    <w:p w14:paraId="4B98F1CE" w14:textId="77777777" w:rsidR="00E455E1" w:rsidRDefault="00000000">
      <w:pPr>
        <w:pStyle w:val="Heading1"/>
      </w:pPr>
      <w:r>
        <w:rPr>
          <w:rFonts w:ascii="Arial" w:hAnsi="Arial"/>
        </w:rPr>
        <w:t>6. LIF Model and Fixed-Point Arithmetic</w:t>
      </w:r>
    </w:p>
    <w:p w14:paraId="4581509D" w14:textId="77777777" w:rsidR="00E455E1" w:rsidRDefault="00000000">
      <w:r>
        <w:t>The implemented LIF update is the discrete RC-style model below. It uses multiplicative membrane decay and then applies the captured synaptic weight:</w:t>
      </w:r>
    </w:p>
    <w:p w14:paraId="0CFE7CA4" w14:textId="77777777" w:rsidR="00E455E1" w:rsidRPr="008867BD" w:rsidRDefault="00000000">
      <w:pPr>
        <w:spacing w:before="40" w:after="80"/>
        <w:rPr>
          <w:sz w:val="22"/>
        </w:rPr>
      </w:pPr>
      <w:r w:rsidRPr="008867BD">
        <w:rPr>
          <w:rFonts w:ascii="Liberation Mono" w:hAnsi="Liberation Mono"/>
          <w:sz w:val="22"/>
        </w:rPr>
        <w:lastRenderedPageBreak/>
        <w:t>V_leak      = V_RESET + beta * (V_old - V_RESET)</w:t>
      </w:r>
      <w:r w:rsidRPr="008867BD">
        <w:rPr>
          <w:rFonts w:ascii="Liberation Mono" w:hAnsi="Liberation Mono"/>
          <w:sz w:val="22"/>
        </w:rPr>
        <w:br/>
        <w:t>V_candidate = V_leak + W_scaled</w:t>
      </w:r>
      <w:r w:rsidRPr="008867BD">
        <w:rPr>
          <w:rFonts w:ascii="Liberation Mono" w:hAnsi="Liberation Mono"/>
          <w:sz w:val="22"/>
        </w:rPr>
        <w:br/>
      </w:r>
      <w:r w:rsidRPr="008867BD">
        <w:rPr>
          <w:rFonts w:ascii="Liberation Mono" w:hAnsi="Liberation Mono"/>
          <w:sz w:val="22"/>
        </w:rPr>
        <w:br/>
        <w:t>if V_candidate &gt;= V_THRESHOLD:</w:t>
      </w:r>
      <w:r w:rsidRPr="008867BD">
        <w:rPr>
          <w:rFonts w:ascii="Liberation Mono" w:hAnsi="Liberation Mono"/>
          <w:sz w:val="22"/>
        </w:rPr>
        <w:br/>
        <w:t xml:space="preserve">    </w:t>
      </w:r>
      <w:proofErr w:type="gramStart"/>
      <w:r w:rsidRPr="008867BD">
        <w:rPr>
          <w:rFonts w:ascii="Liberation Mono" w:hAnsi="Liberation Mono"/>
          <w:sz w:val="22"/>
        </w:rPr>
        <w:t>spike  =</w:t>
      </w:r>
      <w:proofErr w:type="gramEnd"/>
      <w:r w:rsidRPr="008867BD">
        <w:rPr>
          <w:rFonts w:ascii="Liberation Mono" w:hAnsi="Liberation Mono"/>
          <w:sz w:val="22"/>
        </w:rPr>
        <w:t xml:space="preserve"> 1</w:t>
      </w:r>
      <w:r w:rsidRPr="008867BD">
        <w:rPr>
          <w:rFonts w:ascii="Liberation Mono" w:hAnsi="Liberation Mono"/>
          <w:sz w:val="22"/>
        </w:rPr>
        <w:br/>
        <w:t xml:space="preserve">    V_next = V_RESET</w:t>
      </w:r>
      <w:r w:rsidRPr="008867BD">
        <w:rPr>
          <w:rFonts w:ascii="Liberation Mono" w:hAnsi="Liberation Mono"/>
          <w:sz w:val="22"/>
        </w:rPr>
        <w:br/>
        <w:t>else:</w:t>
      </w:r>
      <w:r w:rsidRPr="008867BD">
        <w:rPr>
          <w:rFonts w:ascii="Liberation Mono" w:hAnsi="Liberation Mono"/>
          <w:sz w:val="22"/>
        </w:rPr>
        <w:br/>
        <w:t xml:space="preserve">    </w:t>
      </w:r>
      <w:proofErr w:type="gramStart"/>
      <w:r w:rsidRPr="008867BD">
        <w:rPr>
          <w:rFonts w:ascii="Liberation Mono" w:hAnsi="Liberation Mono"/>
          <w:sz w:val="22"/>
        </w:rPr>
        <w:t>spike  =</w:t>
      </w:r>
      <w:proofErr w:type="gramEnd"/>
      <w:r w:rsidRPr="008867BD">
        <w:rPr>
          <w:rFonts w:ascii="Liberation Mono" w:hAnsi="Liberation Mono"/>
          <w:sz w:val="22"/>
        </w:rPr>
        <w:t xml:space="preserve"> 0</w:t>
      </w:r>
      <w:r w:rsidRPr="008867BD">
        <w:rPr>
          <w:rFonts w:ascii="Liberation Mono" w:hAnsi="Liberation Mono"/>
          <w:sz w:val="22"/>
        </w:rPr>
        <w:br/>
        <w:t xml:space="preserve">    V_next = saturate_Q4.8(V_candidate)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E455E1" w14:paraId="381CAA82" w14:textId="77777777">
        <w:trPr>
          <w:jc w:val="center"/>
        </w:trPr>
        <w:tc>
          <w:tcPr>
            <w:tcW w:w="3389" w:type="dxa"/>
            <w:shd w:val="clear" w:color="auto" w:fill="D9EAF7"/>
            <w:vAlign w:val="center"/>
          </w:tcPr>
          <w:p w14:paraId="1A005EBF" w14:textId="77777777" w:rsidR="00E455E1" w:rsidRPr="008867BD" w:rsidRDefault="00000000">
            <w:pPr>
              <w:rPr>
                <w:sz w:val="22"/>
                <w:szCs w:val="32"/>
              </w:rPr>
            </w:pPr>
            <w:r w:rsidRPr="008867BD">
              <w:rPr>
                <w:b/>
                <w:sz w:val="22"/>
                <w:szCs w:val="32"/>
              </w:rPr>
              <w:t>Quantity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1B3F7D96" w14:textId="77777777" w:rsidR="00E455E1" w:rsidRPr="008867BD" w:rsidRDefault="00000000">
            <w:pPr>
              <w:rPr>
                <w:sz w:val="22"/>
                <w:szCs w:val="32"/>
              </w:rPr>
            </w:pPr>
            <w:r w:rsidRPr="008867BD">
              <w:rPr>
                <w:b/>
                <w:sz w:val="22"/>
                <w:szCs w:val="32"/>
              </w:rPr>
              <w:t>Format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6DC19FCF" w14:textId="77777777" w:rsidR="00E455E1" w:rsidRPr="008867BD" w:rsidRDefault="00000000">
            <w:pPr>
              <w:rPr>
                <w:sz w:val="22"/>
                <w:szCs w:val="32"/>
              </w:rPr>
            </w:pPr>
            <w:r w:rsidRPr="008867BD">
              <w:rPr>
                <w:b/>
                <w:sz w:val="22"/>
                <w:szCs w:val="32"/>
              </w:rPr>
              <w:t>Default / Rule</w:t>
            </w:r>
          </w:p>
        </w:tc>
      </w:tr>
      <w:tr w:rsidR="00E455E1" w14:paraId="1825AF90" w14:textId="77777777">
        <w:trPr>
          <w:jc w:val="center"/>
        </w:trPr>
        <w:tc>
          <w:tcPr>
            <w:tcW w:w="3389" w:type="dxa"/>
            <w:vAlign w:val="center"/>
          </w:tcPr>
          <w:p w14:paraId="3EC5FCB1" w14:textId="77777777" w:rsidR="00E455E1" w:rsidRPr="008867BD" w:rsidRDefault="00000000">
            <w:pPr>
              <w:rPr>
                <w:sz w:val="22"/>
                <w:szCs w:val="32"/>
              </w:rPr>
            </w:pPr>
            <w:r w:rsidRPr="008867BD">
              <w:rPr>
                <w:sz w:val="22"/>
                <w:szCs w:val="32"/>
              </w:rPr>
              <w:t>V_M / V_old / V_next</w:t>
            </w:r>
          </w:p>
        </w:tc>
        <w:tc>
          <w:tcPr>
            <w:tcW w:w="3389" w:type="dxa"/>
            <w:vAlign w:val="center"/>
          </w:tcPr>
          <w:p w14:paraId="4C7BE65F" w14:textId="77777777" w:rsidR="00E455E1" w:rsidRPr="008867BD" w:rsidRDefault="00000000">
            <w:pPr>
              <w:rPr>
                <w:sz w:val="22"/>
                <w:szCs w:val="32"/>
              </w:rPr>
            </w:pPr>
            <w:r w:rsidRPr="008867BD">
              <w:rPr>
                <w:sz w:val="22"/>
                <w:szCs w:val="32"/>
              </w:rPr>
              <w:t>signed 12-bit Q4.8</w:t>
            </w:r>
          </w:p>
        </w:tc>
        <w:tc>
          <w:tcPr>
            <w:tcW w:w="3389" w:type="dxa"/>
            <w:vAlign w:val="center"/>
          </w:tcPr>
          <w:p w14:paraId="48419CB5" w14:textId="77777777" w:rsidR="00E455E1" w:rsidRPr="008867BD" w:rsidRDefault="00000000">
            <w:pPr>
              <w:rPr>
                <w:sz w:val="22"/>
                <w:szCs w:val="32"/>
              </w:rPr>
            </w:pPr>
            <w:r w:rsidRPr="008867BD">
              <w:rPr>
                <w:sz w:val="22"/>
                <w:szCs w:val="32"/>
              </w:rPr>
              <w:t>Stored per logical neuron.</w:t>
            </w:r>
          </w:p>
        </w:tc>
      </w:tr>
      <w:tr w:rsidR="00E455E1" w14:paraId="2D464B9C" w14:textId="77777777">
        <w:trPr>
          <w:jc w:val="center"/>
        </w:trPr>
        <w:tc>
          <w:tcPr>
            <w:tcW w:w="3389" w:type="dxa"/>
            <w:vAlign w:val="center"/>
          </w:tcPr>
          <w:p w14:paraId="78CCD8B0" w14:textId="77777777" w:rsidR="00E455E1" w:rsidRPr="008867BD" w:rsidRDefault="00000000">
            <w:pPr>
              <w:rPr>
                <w:sz w:val="22"/>
                <w:szCs w:val="32"/>
              </w:rPr>
            </w:pPr>
            <w:r w:rsidRPr="008867BD">
              <w:rPr>
                <w:sz w:val="22"/>
                <w:szCs w:val="32"/>
              </w:rPr>
              <w:t>beta</w:t>
            </w:r>
          </w:p>
        </w:tc>
        <w:tc>
          <w:tcPr>
            <w:tcW w:w="3389" w:type="dxa"/>
            <w:vAlign w:val="center"/>
          </w:tcPr>
          <w:p w14:paraId="65A1CCAC" w14:textId="77777777" w:rsidR="00E455E1" w:rsidRPr="008867BD" w:rsidRDefault="00000000">
            <w:pPr>
              <w:rPr>
                <w:sz w:val="22"/>
                <w:szCs w:val="32"/>
              </w:rPr>
            </w:pPr>
            <w:r w:rsidRPr="008867BD">
              <w:rPr>
                <w:sz w:val="22"/>
                <w:szCs w:val="32"/>
              </w:rPr>
              <w:t>unsigned Q0.8</w:t>
            </w:r>
          </w:p>
        </w:tc>
        <w:tc>
          <w:tcPr>
            <w:tcW w:w="3389" w:type="dxa"/>
            <w:vAlign w:val="center"/>
          </w:tcPr>
          <w:p w14:paraId="0B35E2B1" w14:textId="77777777" w:rsidR="00E455E1" w:rsidRPr="008867BD" w:rsidRDefault="00000000">
            <w:pPr>
              <w:rPr>
                <w:sz w:val="22"/>
                <w:szCs w:val="32"/>
              </w:rPr>
            </w:pPr>
            <w:r w:rsidRPr="008867BD">
              <w:rPr>
                <w:sz w:val="22"/>
                <w:szCs w:val="32"/>
              </w:rPr>
              <w:t>0.875 = 224/256 = 8'hE0.</w:t>
            </w:r>
          </w:p>
        </w:tc>
      </w:tr>
      <w:tr w:rsidR="00E455E1" w14:paraId="145811F2" w14:textId="77777777">
        <w:trPr>
          <w:jc w:val="center"/>
        </w:trPr>
        <w:tc>
          <w:tcPr>
            <w:tcW w:w="3389" w:type="dxa"/>
            <w:vAlign w:val="center"/>
          </w:tcPr>
          <w:p w14:paraId="7CCF790F" w14:textId="77777777" w:rsidR="00E455E1" w:rsidRPr="008867BD" w:rsidRDefault="00000000">
            <w:pPr>
              <w:rPr>
                <w:sz w:val="22"/>
                <w:szCs w:val="32"/>
              </w:rPr>
            </w:pPr>
            <w:r w:rsidRPr="008867BD">
              <w:rPr>
                <w:sz w:val="22"/>
                <w:szCs w:val="32"/>
              </w:rPr>
              <w:t>V_THRESHOLD</w:t>
            </w:r>
          </w:p>
        </w:tc>
        <w:tc>
          <w:tcPr>
            <w:tcW w:w="3389" w:type="dxa"/>
            <w:vAlign w:val="center"/>
          </w:tcPr>
          <w:p w14:paraId="3E64290A" w14:textId="77777777" w:rsidR="00E455E1" w:rsidRPr="008867BD" w:rsidRDefault="00000000">
            <w:pPr>
              <w:rPr>
                <w:sz w:val="22"/>
                <w:szCs w:val="32"/>
              </w:rPr>
            </w:pPr>
            <w:r w:rsidRPr="008867BD">
              <w:rPr>
                <w:sz w:val="22"/>
                <w:szCs w:val="32"/>
              </w:rPr>
              <w:t>signed Q4.8</w:t>
            </w:r>
          </w:p>
        </w:tc>
        <w:tc>
          <w:tcPr>
            <w:tcW w:w="3389" w:type="dxa"/>
            <w:vAlign w:val="center"/>
          </w:tcPr>
          <w:p w14:paraId="23873063" w14:textId="77777777" w:rsidR="00E455E1" w:rsidRPr="008867BD" w:rsidRDefault="00000000">
            <w:pPr>
              <w:rPr>
                <w:sz w:val="22"/>
                <w:szCs w:val="32"/>
              </w:rPr>
            </w:pPr>
            <w:r w:rsidRPr="008867BD">
              <w:rPr>
                <w:sz w:val="22"/>
                <w:szCs w:val="32"/>
              </w:rPr>
              <w:t>1.0 = 12'sd256.</w:t>
            </w:r>
          </w:p>
        </w:tc>
      </w:tr>
      <w:tr w:rsidR="00E455E1" w14:paraId="179684B1" w14:textId="77777777">
        <w:trPr>
          <w:jc w:val="center"/>
        </w:trPr>
        <w:tc>
          <w:tcPr>
            <w:tcW w:w="3389" w:type="dxa"/>
            <w:vAlign w:val="center"/>
          </w:tcPr>
          <w:p w14:paraId="11B52B70" w14:textId="77777777" w:rsidR="00E455E1" w:rsidRPr="008867BD" w:rsidRDefault="00000000">
            <w:pPr>
              <w:rPr>
                <w:sz w:val="22"/>
                <w:szCs w:val="32"/>
              </w:rPr>
            </w:pPr>
            <w:r w:rsidRPr="008867BD">
              <w:rPr>
                <w:sz w:val="22"/>
                <w:szCs w:val="32"/>
              </w:rPr>
              <w:t>V_RESET</w:t>
            </w:r>
          </w:p>
        </w:tc>
        <w:tc>
          <w:tcPr>
            <w:tcW w:w="3389" w:type="dxa"/>
            <w:vAlign w:val="center"/>
          </w:tcPr>
          <w:p w14:paraId="6E5015D7" w14:textId="77777777" w:rsidR="00E455E1" w:rsidRPr="008867BD" w:rsidRDefault="00000000">
            <w:pPr>
              <w:rPr>
                <w:sz w:val="22"/>
                <w:szCs w:val="32"/>
              </w:rPr>
            </w:pPr>
            <w:r w:rsidRPr="008867BD">
              <w:rPr>
                <w:sz w:val="22"/>
                <w:szCs w:val="32"/>
              </w:rPr>
              <w:t>signed Q4.8</w:t>
            </w:r>
          </w:p>
        </w:tc>
        <w:tc>
          <w:tcPr>
            <w:tcW w:w="3389" w:type="dxa"/>
            <w:vAlign w:val="center"/>
          </w:tcPr>
          <w:p w14:paraId="1162D51D" w14:textId="77777777" w:rsidR="00E455E1" w:rsidRPr="008867BD" w:rsidRDefault="00000000">
            <w:pPr>
              <w:rPr>
                <w:sz w:val="22"/>
                <w:szCs w:val="32"/>
              </w:rPr>
            </w:pPr>
            <w:r w:rsidRPr="008867BD">
              <w:rPr>
                <w:sz w:val="22"/>
                <w:szCs w:val="32"/>
              </w:rPr>
              <w:t>0.0 = 12'sd0.</w:t>
            </w:r>
          </w:p>
        </w:tc>
      </w:tr>
      <w:tr w:rsidR="00E455E1" w14:paraId="00695BC1" w14:textId="77777777">
        <w:trPr>
          <w:jc w:val="center"/>
        </w:trPr>
        <w:tc>
          <w:tcPr>
            <w:tcW w:w="3389" w:type="dxa"/>
            <w:vAlign w:val="center"/>
          </w:tcPr>
          <w:p w14:paraId="046D34E6" w14:textId="77777777" w:rsidR="00E455E1" w:rsidRPr="008867BD" w:rsidRDefault="00000000">
            <w:pPr>
              <w:rPr>
                <w:sz w:val="22"/>
                <w:szCs w:val="32"/>
              </w:rPr>
            </w:pPr>
            <w:r w:rsidRPr="008867BD">
              <w:rPr>
                <w:sz w:val="22"/>
                <w:szCs w:val="32"/>
              </w:rPr>
              <w:t>W</w:t>
            </w:r>
          </w:p>
        </w:tc>
        <w:tc>
          <w:tcPr>
            <w:tcW w:w="3389" w:type="dxa"/>
            <w:vAlign w:val="center"/>
          </w:tcPr>
          <w:p w14:paraId="6C9310AD" w14:textId="77777777" w:rsidR="00E455E1" w:rsidRPr="008867BD" w:rsidRDefault="00000000">
            <w:pPr>
              <w:rPr>
                <w:sz w:val="22"/>
                <w:szCs w:val="32"/>
              </w:rPr>
            </w:pPr>
            <w:r w:rsidRPr="008867BD">
              <w:rPr>
                <w:sz w:val="22"/>
                <w:szCs w:val="32"/>
              </w:rPr>
              <w:t>signed 8-bit</w:t>
            </w:r>
          </w:p>
        </w:tc>
        <w:tc>
          <w:tcPr>
            <w:tcW w:w="3389" w:type="dxa"/>
            <w:vAlign w:val="center"/>
          </w:tcPr>
          <w:p w14:paraId="60F3B4BB" w14:textId="77777777" w:rsidR="00E455E1" w:rsidRPr="008867BD" w:rsidRDefault="00000000">
            <w:pPr>
              <w:rPr>
                <w:sz w:val="22"/>
                <w:szCs w:val="32"/>
              </w:rPr>
            </w:pPr>
            <w:r w:rsidRPr="008867BD">
              <w:rPr>
                <w:sz w:val="22"/>
                <w:szCs w:val="32"/>
              </w:rPr>
              <w:t>Current RTL convention: Q0.7.</w:t>
            </w:r>
          </w:p>
        </w:tc>
      </w:tr>
      <w:tr w:rsidR="00E455E1" w14:paraId="077E6A99" w14:textId="77777777">
        <w:trPr>
          <w:jc w:val="center"/>
        </w:trPr>
        <w:tc>
          <w:tcPr>
            <w:tcW w:w="3389" w:type="dxa"/>
            <w:vAlign w:val="center"/>
          </w:tcPr>
          <w:p w14:paraId="64F1AB37" w14:textId="77777777" w:rsidR="00E455E1" w:rsidRPr="008867BD" w:rsidRDefault="00000000">
            <w:pPr>
              <w:rPr>
                <w:sz w:val="22"/>
                <w:szCs w:val="32"/>
              </w:rPr>
            </w:pPr>
            <w:r w:rsidRPr="008867BD">
              <w:rPr>
                <w:sz w:val="22"/>
                <w:szCs w:val="32"/>
              </w:rPr>
              <w:t>W_scaled</w:t>
            </w:r>
          </w:p>
        </w:tc>
        <w:tc>
          <w:tcPr>
            <w:tcW w:w="3389" w:type="dxa"/>
            <w:vAlign w:val="center"/>
          </w:tcPr>
          <w:p w14:paraId="26424E5A" w14:textId="77777777" w:rsidR="00E455E1" w:rsidRPr="008867BD" w:rsidRDefault="00000000">
            <w:pPr>
              <w:rPr>
                <w:sz w:val="22"/>
                <w:szCs w:val="32"/>
              </w:rPr>
            </w:pPr>
            <w:r w:rsidRPr="008867BD">
              <w:rPr>
                <w:sz w:val="22"/>
                <w:szCs w:val="32"/>
              </w:rPr>
              <w:t>signed Q4.8-compatible</w:t>
            </w:r>
          </w:p>
        </w:tc>
        <w:tc>
          <w:tcPr>
            <w:tcW w:w="3389" w:type="dxa"/>
            <w:vAlign w:val="center"/>
          </w:tcPr>
          <w:p w14:paraId="58C48DBD" w14:textId="77777777" w:rsidR="00E455E1" w:rsidRPr="008867BD" w:rsidRDefault="00000000">
            <w:pPr>
              <w:rPr>
                <w:sz w:val="22"/>
                <w:szCs w:val="32"/>
              </w:rPr>
            </w:pPr>
            <w:r w:rsidRPr="008867BD">
              <w:rPr>
                <w:sz w:val="22"/>
                <w:szCs w:val="32"/>
              </w:rPr>
              <w:t>Sign-extend and shift left by 1.</w:t>
            </w:r>
          </w:p>
        </w:tc>
      </w:tr>
    </w:tbl>
    <w:p w14:paraId="4BF6CEC5" w14:textId="77777777" w:rsidR="008867BD" w:rsidRDefault="008867BD"/>
    <w:p w14:paraId="17CC2861" w14:textId="309129A1" w:rsidR="00E455E1" w:rsidRDefault="00000000">
      <w:r>
        <w:t>The beta multiply retains a wide product before shifting right by eight fractional bits. Threshold comparison is performed on the wide candidate value before storage saturation. On a threshold crossing the neuron performs a hard reset to V_RESET.</w:t>
      </w:r>
    </w:p>
    <w:p w14:paraId="0E35DEF1" w14:textId="77777777" w:rsidR="00E455E1" w:rsidRDefault="00000000">
      <w:r>
        <w:t>For the chosen default V_RESET = 0, the equation simplifies numerically to V_candidate = beta*V_old + W_scaled.</w:t>
      </w:r>
    </w:p>
    <w:p w14:paraId="43B684E3" w14:textId="77777777" w:rsidR="00E455E1" w:rsidRDefault="00000000">
      <w:pPr>
        <w:pStyle w:val="Heading1"/>
      </w:pPr>
      <w:r>
        <w:rPr>
          <w:rFonts w:ascii="Arial" w:hAnsi="Arial"/>
        </w:rPr>
        <w:t>7. Leak Policy</w:t>
      </w:r>
    </w:p>
    <w:p w14:paraId="4C14E14A" w14:textId="74C8D809" w:rsidR="00E455E1" w:rsidRDefault="00000000">
      <w:r>
        <w:t xml:space="preserve">The selected policy is a periodic background leak sweep. A sweep request is generated every LEAK_SWEEP_PERIOD_CYCLES normal-mode system clocks. The current default is 200 cycles, corresponding to 100 </w:t>
      </w:r>
      <w:r w:rsidR="00AD5485">
        <w:t>microseconds</w:t>
      </w:r>
      <w:r>
        <w:t xml:space="preserve"> at the nominal 2 MHz CLK. When foreground processing permits, leak_index walks from 0 through 31 and each membrane state receives one decay-only update using the existing beta multiplier: V &lt;- V_RESET + beta*(V - V_RESET).</w:t>
      </w:r>
    </w:p>
    <w:p w14:paraId="5813B224" w14:textId="77777777" w:rsidR="00E455E1" w:rsidRDefault="00000000">
      <w:r>
        <w:t>Foreground AER traffic has priority. If an event arrives during a sweep, the current neuron leak update finishes atomically, the sweep pauses between neurons, the complete foreground event is processed, and the sweep resumes from the saved leak_index. The scheduler keeps at most one pending sweep request. Scan mode pauses the scheduler and sweep progression. Foreground LIF updates still apply their normal beta decay, so a neuron may be decayed by a periodic sweep and again when later targeted by an event.</w:t>
      </w:r>
    </w:p>
    <w:p w14:paraId="06A5FC41" w14:textId="77777777" w:rsidR="00E455E1" w:rsidRDefault="00000000">
      <w:pPr>
        <w:pStyle w:val="Heading1"/>
      </w:pPr>
      <w:r>
        <w:rPr>
          <w:rFonts w:ascii="Arial" w:hAnsi="Arial"/>
        </w:rPr>
        <w:t>8. Shared Datapath State Machine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E455E1" w14:paraId="177710C2" w14:textId="77777777">
        <w:trPr>
          <w:jc w:val="center"/>
        </w:trPr>
        <w:tc>
          <w:tcPr>
            <w:tcW w:w="3389" w:type="dxa"/>
            <w:shd w:val="clear" w:color="auto" w:fill="D9EAF7"/>
            <w:vAlign w:val="center"/>
          </w:tcPr>
          <w:p w14:paraId="28CAEFAE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b/>
                <w:sz w:val="20"/>
                <w:szCs w:val="20"/>
              </w:rPr>
              <w:t>State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0C59A42E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b/>
                <w:sz w:val="20"/>
                <w:szCs w:val="20"/>
              </w:rPr>
              <w:t>Purpose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65FC3480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b/>
                <w:sz w:val="20"/>
                <w:szCs w:val="20"/>
              </w:rPr>
              <w:t>Primary action / next condition</w:t>
            </w:r>
          </w:p>
        </w:tc>
      </w:tr>
      <w:tr w:rsidR="00E455E1" w14:paraId="153B2036" w14:textId="77777777">
        <w:trPr>
          <w:jc w:val="center"/>
        </w:trPr>
        <w:tc>
          <w:tcPr>
            <w:tcW w:w="3389" w:type="dxa"/>
            <w:vAlign w:val="center"/>
          </w:tcPr>
          <w:p w14:paraId="4DCA986D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IDLE</w:t>
            </w:r>
          </w:p>
        </w:tc>
        <w:tc>
          <w:tcPr>
            <w:tcW w:w="3389" w:type="dxa"/>
            <w:vAlign w:val="center"/>
          </w:tcPr>
          <w:p w14:paraId="70465F0B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Input acceptance</w:t>
            </w:r>
          </w:p>
        </w:tc>
        <w:tc>
          <w:tcPr>
            <w:tcW w:w="3389" w:type="dxa"/>
            <w:vAlign w:val="center"/>
          </w:tcPr>
          <w:p w14:paraId="56B913D8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Latch s and W; select hidden neuron; pulse PRE; assert input ACK.</w:t>
            </w:r>
          </w:p>
        </w:tc>
      </w:tr>
      <w:tr w:rsidR="00E455E1" w14:paraId="081BBFA0" w14:textId="77777777">
        <w:trPr>
          <w:jc w:val="center"/>
        </w:trPr>
        <w:tc>
          <w:tcPr>
            <w:tcW w:w="3389" w:type="dxa"/>
            <w:vAlign w:val="center"/>
          </w:tcPr>
          <w:p w14:paraId="184F69D2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WAIT_INPUT_REQ_LOW</w:t>
            </w:r>
          </w:p>
        </w:tc>
        <w:tc>
          <w:tcPr>
            <w:tcW w:w="3389" w:type="dxa"/>
            <w:vAlign w:val="center"/>
          </w:tcPr>
          <w:p w14:paraId="399B6B97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Finish input four-phase handshake</w:t>
            </w:r>
          </w:p>
        </w:tc>
        <w:tc>
          <w:tcPr>
            <w:tcW w:w="3389" w:type="dxa"/>
            <w:vAlign w:val="center"/>
          </w:tcPr>
          <w:p w14:paraId="1A7B5294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Wait for AER_IN_REQ=0, lower ACK, begin hidden READ.</w:t>
            </w:r>
          </w:p>
        </w:tc>
      </w:tr>
      <w:tr w:rsidR="00E455E1" w14:paraId="4275E2AF" w14:textId="77777777">
        <w:trPr>
          <w:jc w:val="center"/>
        </w:trPr>
        <w:tc>
          <w:tcPr>
            <w:tcW w:w="3389" w:type="dxa"/>
            <w:vAlign w:val="center"/>
          </w:tcPr>
          <w:p w14:paraId="2B931805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READ_NEURON</w:t>
            </w:r>
          </w:p>
        </w:tc>
        <w:tc>
          <w:tcPr>
            <w:tcW w:w="3389" w:type="dxa"/>
            <w:vAlign w:val="center"/>
          </w:tcPr>
          <w:p w14:paraId="450D48D0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Read selected logical neuron</w:t>
            </w:r>
          </w:p>
        </w:tc>
        <w:tc>
          <w:tcPr>
            <w:tcW w:w="3389" w:type="dxa"/>
            <w:vAlign w:val="center"/>
          </w:tcPr>
          <w:p w14:paraId="29AF3AF7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current_voltage &lt;- V_M[neuron_id].</w:t>
            </w:r>
          </w:p>
        </w:tc>
      </w:tr>
      <w:tr w:rsidR="00E455E1" w14:paraId="4D2FEF6D" w14:textId="77777777">
        <w:trPr>
          <w:jc w:val="center"/>
        </w:trPr>
        <w:tc>
          <w:tcPr>
            <w:tcW w:w="3389" w:type="dxa"/>
            <w:vAlign w:val="center"/>
          </w:tcPr>
          <w:p w14:paraId="3F861BF5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APPLY_LEAK</w:t>
            </w:r>
          </w:p>
        </w:tc>
        <w:tc>
          <w:tcPr>
            <w:tcW w:w="3389" w:type="dxa"/>
            <w:vAlign w:val="center"/>
          </w:tcPr>
          <w:p w14:paraId="16EB4B51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Compute decay product</w:t>
            </w:r>
          </w:p>
        </w:tc>
        <w:tc>
          <w:tcPr>
            <w:tcW w:w="3389" w:type="dxa"/>
            <w:vAlign w:val="center"/>
          </w:tcPr>
          <w:p w14:paraId="5BB51693" w14:textId="77777777" w:rsidR="00E455E1" w:rsidRPr="00AD5485" w:rsidRDefault="00000000">
            <w:pPr>
              <w:rPr>
                <w:sz w:val="20"/>
                <w:szCs w:val="20"/>
              </w:rPr>
            </w:pPr>
            <w:proofErr w:type="gramStart"/>
            <w:r w:rsidRPr="00AD5485">
              <w:rPr>
                <w:sz w:val="20"/>
                <w:szCs w:val="20"/>
              </w:rPr>
              <w:t>Form</w:t>
            </w:r>
            <w:proofErr w:type="gramEnd"/>
            <w:r w:rsidRPr="00AD5485">
              <w:rPr>
                <w:sz w:val="20"/>
                <w:szCs w:val="20"/>
              </w:rPr>
              <w:t xml:space="preserve"> (V_old-V_</w:t>
            </w:r>
            <w:proofErr w:type="gramStart"/>
            <w:r w:rsidRPr="00AD5485">
              <w:rPr>
                <w:sz w:val="20"/>
                <w:szCs w:val="20"/>
              </w:rPr>
              <w:t>RESET)*</w:t>
            </w:r>
            <w:proofErr w:type="gramEnd"/>
            <w:r w:rsidRPr="00AD5485">
              <w:rPr>
                <w:sz w:val="20"/>
                <w:szCs w:val="20"/>
              </w:rPr>
              <w:t>beta.</w:t>
            </w:r>
          </w:p>
        </w:tc>
      </w:tr>
      <w:tr w:rsidR="00E455E1" w14:paraId="55B13A04" w14:textId="77777777">
        <w:trPr>
          <w:jc w:val="center"/>
        </w:trPr>
        <w:tc>
          <w:tcPr>
            <w:tcW w:w="3389" w:type="dxa"/>
            <w:vAlign w:val="center"/>
          </w:tcPr>
          <w:p w14:paraId="43010343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ADD_WEIGHT</w:t>
            </w:r>
          </w:p>
        </w:tc>
        <w:tc>
          <w:tcPr>
            <w:tcW w:w="3389" w:type="dxa"/>
            <w:vAlign w:val="center"/>
          </w:tcPr>
          <w:p w14:paraId="18E6F2F1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Synaptic integration</w:t>
            </w:r>
          </w:p>
        </w:tc>
        <w:tc>
          <w:tcPr>
            <w:tcW w:w="3389" w:type="dxa"/>
            <w:vAlign w:val="center"/>
          </w:tcPr>
          <w:p w14:paraId="6F02B39B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Scale product back to Q4.8 and add captured weight.</w:t>
            </w:r>
          </w:p>
        </w:tc>
      </w:tr>
      <w:tr w:rsidR="00E455E1" w14:paraId="0DBEAEF4" w14:textId="77777777">
        <w:trPr>
          <w:jc w:val="center"/>
        </w:trPr>
        <w:tc>
          <w:tcPr>
            <w:tcW w:w="3389" w:type="dxa"/>
            <w:vAlign w:val="center"/>
          </w:tcPr>
          <w:p w14:paraId="0B0B9D46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THRESHOLD_CHECK</w:t>
            </w:r>
          </w:p>
        </w:tc>
        <w:tc>
          <w:tcPr>
            <w:tcW w:w="3389" w:type="dxa"/>
            <w:vAlign w:val="center"/>
          </w:tcPr>
          <w:p w14:paraId="579D3688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Threshold and saturation</w:t>
            </w:r>
          </w:p>
        </w:tc>
        <w:tc>
          <w:tcPr>
            <w:tcW w:w="3389" w:type="dxa"/>
            <w:vAlign w:val="center"/>
          </w:tcPr>
          <w:p w14:paraId="4541F0C6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Select hard reset on spike, otherwise signed Q4.8 saturation.</w:t>
            </w:r>
          </w:p>
        </w:tc>
      </w:tr>
      <w:tr w:rsidR="00E455E1" w14:paraId="4C1C68F3" w14:textId="77777777">
        <w:trPr>
          <w:jc w:val="center"/>
        </w:trPr>
        <w:tc>
          <w:tcPr>
            <w:tcW w:w="3389" w:type="dxa"/>
            <w:vAlign w:val="center"/>
          </w:tcPr>
          <w:p w14:paraId="674A8401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WRITE_NEURON</w:t>
            </w:r>
          </w:p>
        </w:tc>
        <w:tc>
          <w:tcPr>
            <w:tcW w:w="3389" w:type="dxa"/>
            <w:vAlign w:val="center"/>
          </w:tcPr>
          <w:p w14:paraId="30B71180" w14:textId="77777777" w:rsidR="00E455E1" w:rsidRPr="00AD5485" w:rsidRDefault="00000000">
            <w:pPr>
              <w:rPr>
                <w:sz w:val="20"/>
                <w:szCs w:val="20"/>
              </w:rPr>
            </w:pPr>
            <w:proofErr w:type="gramStart"/>
            <w:r w:rsidRPr="00AD5485">
              <w:rPr>
                <w:sz w:val="20"/>
                <w:szCs w:val="20"/>
              </w:rPr>
              <w:t>Commit state</w:t>
            </w:r>
            <w:proofErr w:type="gramEnd"/>
            <w:r w:rsidRPr="00AD5485">
              <w:rPr>
                <w:sz w:val="20"/>
                <w:szCs w:val="20"/>
              </w:rPr>
              <w:t xml:space="preserve"> and route control</w:t>
            </w:r>
          </w:p>
        </w:tc>
        <w:tc>
          <w:tcPr>
            <w:tcW w:w="3389" w:type="dxa"/>
            <w:vAlign w:val="center"/>
          </w:tcPr>
          <w:p w14:paraId="7A272DFE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 xml:space="preserve">Write V_M. Hidden spike -&gt; output </w:t>
            </w:r>
            <w:r w:rsidRPr="00AD5485">
              <w:rPr>
                <w:sz w:val="20"/>
                <w:szCs w:val="20"/>
              </w:rPr>
              <w:lastRenderedPageBreak/>
              <w:t xml:space="preserve">pass; output spike -&gt; SEND_SPIKE; </w:t>
            </w:r>
            <w:proofErr w:type="gramStart"/>
            <w:r w:rsidRPr="00AD5485">
              <w:rPr>
                <w:sz w:val="20"/>
                <w:szCs w:val="20"/>
              </w:rPr>
              <w:t>otherwise</w:t>
            </w:r>
            <w:proofErr w:type="gramEnd"/>
            <w:r w:rsidRPr="00AD5485">
              <w:rPr>
                <w:sz w:val="20"/>
                <w:szCs w:val="20"/>
              </w:rPr>
              <w:t xml:space="preserve"> IDLE.</w:t>
            </w:r>
          </w:p>
        </w:tc>
      </w:tr>
      <w:tr w:rsidR="00E455E1" w14:paraId="5FD65D75" w14:textId="77777777">
        <w:trPr>
          <w:jc w:val="center"/>
        </w:trPr>
        <w:tc>
          <w:tcPr>
            <w:tcW w:w="3389" w:type="dxa"/>
            <w:vAlign w:val="center"/>
          </w:tcPr>
          <w:p w14:paraId="78F31FE5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lastRenderedPageBreak/>
              <w:t>SEND_SPIKE</w:t>
            </w:r>
          </w:p>
        </w:tc>
        <w:tc>
          <w:tcPr>
            <w:tcW w:w="3389" w:type="dxa"/>
            <w:vAlign w:val="center"/>
          </w:tcPr>
          <w:p w14:paraId="221B8A6E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Output AER request</w:t>
            </w:r>
          </w:p>
        </w:tc>
        <w:tc>
          <w:tcPr>
            <w:tcW w:w="3389" w:type="dxa"/>
            <w:vAlign w:val="center"/>
          </w:tcPr>
          <w:p w14:paraId="159A69B7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Drive {</w:t>
            </w:r>
            <w:proofErr w:type="gramStart"/>
            <w:r w:rsidRPr="00AD5485">
              <w:rPr>
                <w:sz w:val="20"/>
                <w:szCs w:val="20"/>
              </w:rPr>
              <w:t>0010,s</w:t>
            </w:r>
            <w:proofErr w:type="gramEnd"/>
            <w:r w:rsidRPr="00AD5485">
              <w:rPr>
                <w:sz w:val="20"/>
                <w:szCs w:val="20"/>
              </w:rPr>
              <w:t>}; hold REQ/address until ACK.</w:t>
            </w:r>
          </w:p>
        </w:tc>
      </w:tr>
      <w:tr w:rsidR="00E455E1" w14:paraId="1C944762" w14:textId="77777777">
        <w:trPr>
          <w:jc w:val="center"/>
        </w:trPr>
        <w:tc>
          <w:tcPr>
            <w:tcW w:w="3389" w:type="dxa"/>
            <w:vAlign w:val="center"/>
          </w:tcPr>
          <w:p w14:paraId="3DCC3263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WAIT_OUTPUT_ACK_LOW</w:t>
            </w:r>
          </w:p>
        </w:tc>
        <w:tc>
          <w:tcPr>
            <w:tcW w:w="3389" w:type="dxa"/>
            <w:vAlign w:val="center"/>
          </w:tcPr>
          <w:p w14:paraId="5DB5D47C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Finish output four-phase handshake</w:t>
            </w:r>
          </w:p>
        </w:tc>
        <w:tc>
          <w:tcPr>
            <w:tcW w:w="3389" w:type="dxa"/>
            <w:vAlign w:val="center"/>
          </w:tcPr>
          <w:p w14:paraId="23A56EB1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Wait for ACK=0, then return IDLE.</w:t>
            </w:r>
          </w:p>
        </w:tc>
      </w:tr>
      <w:tr w:rsidR="00E455E1" w14:paraId="40D16266" w14:textId="77777777">
        <w:trPr>
          <w:jc w:val="center"/>
        </w:trPr>
        <w:tc>
          <w:tcPr>
            <w:tcW w:w="3389" w:type="dxa"/>
          </w:tcPr>
          <w:p w14:paraId="7F832E39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LEAK_READ</w:t>
            </w:r>
          </w:p>
        </w:tc>
        <w:tc>
          <w:tcPr>
            <w:tcW w:w="3389" w:type="dxa"/>
          </w:tcPr>
          <w:p w14:paraId="669146AD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Background sweep read</w:t>
            </w:r>
          </w:p>
        </w:tc>
        <w:tc>
          <w:tcPr>
            <w:tcW w:w="3389" w:type="dxa"/>
          </w:tcPr>
          <w:p w14:paraId="6E51525B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Read V_M[leak_index] into current_voltage.</w:t>
            </w:r>
          </w:p>
        </w:tc>
      </w:tr>
      <w:tr w:rsidR="00E455E1" w14:paraId="25A31B4D" w14:textId="77777777">
        <w:trPr>
          <w:jc w:val="center"/>
        </w:trPr>
        <w:tc>
          <w:tcPr>
            <w:tcW w:w="3389" w:type="dxa"/>
          </w:tcPr>
          <w:p w14:paraId="3BB8A7EA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LEAK_APPLY</w:t>
            </w:r>
          </w:p>
        </w:tc>
        <w:tc>
          <w:tcPr>
            <w:tcW w:w="3389" w:type="dxa"/>
          </w:tcPr>
          <w:p w14:paraId="360E9313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Background decay multiply</w:t>
            </w:r>
          </w:p>
        </w:tc>
        <w:tc>
          <w:tcPr>
            <w:tcW w:w="3389" w:type="dxa"/>
          </w:tcPr>
          <w:p w14:paraId="682D1C49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Compute beta*(V-V_RESET) using the shared multiplier.</w:t>
            </w:r>
          </w:p>
        </w:tc>
      </w:tr>
      <w:tr w:rsidR="00E455E1" w14:paraId="48C2F477" w14:textId="77777777">
        <w:trPr>
          <w:jc w:val="center"/>
        </w:trPr>
        <w:tc>
          <w:tcPr>
            <w:tcW w:w="3389" w:type="dxa"/>
          </w:tcPr>
          <w:p w14:paraId="7D5B1955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LEAK_WRITE</w:t>
            </w:r>
          </w:p>
        </w:tc>
        <w:tc>
          <w:tcPr>
            <w:tcW w:w="3389" w:type="dxa"/>
          </w:tcPr>
          <w:p w14:paraId="2AE7D335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 xml:space="preserve">Background </w:t>
            </w:r>
            <w:proofErr w:type="gramStart"/>
            <w:r w:rsidRPr="00AD5485">
              <w:rPr>
                <w:sz w:val="20"/>
                <w:szCs w:val="20"/>
              </w:rPr>
              <w:t>write</w:t>
            </w:r>
            <w:proofErr w:type="gramEnd"/>
            <w:r w:rsidRPr="00AD5485">
              <w:rPr>
                <w:sz w:val="20"/>
                <w:szCs w:val="20"/>
              </w:rPr>
              <w:t>-back / arbitration</w:t>
            </w:r>
          </w:p>
        </w:tc>
        <w:tc>
          <w:tcPr>
            <w:tcW w:w="3389" w:type="dxa"/>
          </w:tcPr>
          <w:p w14:paraId="1A9E5F83" w14:textId="77777777" w:rsidR="00E455E1" w:rsidRPr="00AD5485" w:rsidRDefault="00000000">
            <w:pPr>
              <w:rPr>
                <w:sz w:val="20"/>
                <w:szCs w:val="20"/>
              </w:rPr>
            </w:pPr>
            <w:r w:rsidRPr="00AD5485">
              <w:rPr>
                <w:sz w:val="20"/>
                <w:szCs w:val="20"/>
              </w:rPr>
              <w:t>Write saturated decayed value; advance leak_index; continue or yield to a waiting AER request.</w:t>
            </w:r>
          </w:p>
        </w:tc>
      </w:tr>
    </w:tbl>
    <w:p w14:paraId="2F3F7408" w14:textId="77777777" w:rsidR="00AD5485" w:rsidRDefault="00AD5485"/>
    <w:p w14:paraId="7F65A4E1" w14:textId="03D90E57" w:rsidR="00AD5485" w:rsidRDefault="00AD5485">
      <w:pPr>
        <w:pStyle w:val="Heading1"/>
        <w:rPr>
          <w:rFonts w:ascii="Arial" w:hAnsi="Arial"/>
        </w:rPr>
      </w:pPr>
      <w:r>
        <w:rPr>
          <w:rFonts w:ascii="Arial" w:hAnsi="Arial"/>
          <w:noProof/>
        </w:rPr>
        <w:drawing>
          <wp:inline distT="0" distB="0" distL="0" distR="0" wp14:anchorId="1849FB02" wp14:editId="093A4421">
            <wp:extent cx="5148302" cy="4706135"/>
            <wp:effectExtent l="0" t="0" r="0" b="0"/>
            <wp:docPr id="1714783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21" cy="4707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283C9" w14:textId="30531BFE" w:rsidR="00E455E1" w:rsidRDefault="00000000">
      <w:pPr>
        <w:pStyle w:val="Heading1"/>
      </w:pPr>
      <w:r>
        <w:rPr>
          <w:rFonts w:ascii="Arial" w:hAnsi="Arial"/>
        </w:rPr>
        <w:t>9. Input AER Handshake and Backpressure</w:t>
      </w:r>
    </w:p>
    <w:p w14:paraId="3EC678C8" w14:textId="77777777" w:rsidR="00E455E1" w:rsidRDefault="00000000">
      <w:r>
        <w:t>The tile processes one input event at a time and contains no queue for additional events. An input event is accepted in IDLE when AER_IN_REQ is high. Team 2 latches the source and weight, asserts AER_IN_ACK, and waits in WAIT_INPUT_REQ_LOW for the sender to deassert AER_IN_REQ. Only then does it lower AER_IN_ACK and begin the LIF update.</w:t>
      </w:r>
    </w:p>
    <w:p w14:paraId="5F14646D" w14:textId="4DA19D7D" w:rsidR="00E455E1" w:rsidRDefault="00000000">
      <w:r>
        <w:t xml:space="preserve">The controller does not return to IDLE until all required </w:t>
      </w:r>
      <w:r w:rsidR="00AD5485">
        <w:t>neuron</w:t>
      </w:r>
      <w:r>
        <w:t xml:space="preserve"> processing and any output AER transaction </w:t>
      </w:r>
      <w:proofErr w:type="gramStart"/>
      <w:r>
        <w:t>have</w:t>
      </w:r>
      <w:proofErr w:type="gramEnd"/>
      <w:r>
        <w:t xml:space="preserve"> completed. </w:t>
      </w:r>
      <w:r w:rsidR="00AD5485">
        <w:t xml:space="preserve">So new </w:t>
      </w:r>
      <w:r>
        <w:t>input request</w:t>
      </w:r>
      <w:r w:rsidR="00AD5485">
        <w:t>s</w:t>
      </w:r>
      <w:r>
        <w:t xml:space="preserve"> </w:t>
      </w:r>
      <w:r w:rsidR="00AD5485">
        <w:t xml:space="preserve">are </w:t>
      </w:r>
      <w:proofErr w:type="spellStart"/>
      <w:r>
        <w:t>backpressured</w:t>
      </w:r>
      <w:proofErr w:type="spellEnd"/>
      <w:r>
        <w:t xml:space="preserve"> while the shared datapath or output transaction is busy.</w:t>
      </w:r>
    </w:p>
    <w:p w14:paraId="2C5D8649" w14:textId="77777777" w:rsidR="00E455E1" w:rsidRDefault="00000000">
      <w:pPr>
        <w:pStyle w:val="Heading1"/>
      </w:pPr>
      <w:r>
        <w:rPr>
          <w:rFonts w:ascii="Arial" w:hAnsi="Arial"/>
        </w:rPr>
        <w:lastRenderedPageBreak/>
        <w:t>10. Output AER Handshake</w:t>
      </w:r>
    </w:p>
    <w:p w14:paraId="1AF56C73" w14:textId="62E844E0" w:rsidR="00E455E1" w:rsidRDefault="00000000">
      <w:r>
        <w:t xml:space="preserve">Only an output-layer </w:t>
      </w:r>
      <w:r w:rsidR="00A761AC">
        <w:t xml:space="preserve">neuron </w:t>
      </w:r>
      <w:r>
        <w:t>threshold crossing generates an external AER transaction. Hidden-layer spikes remain internal. For output channel s, AER_OUT_ADDR is {4'b0010, s}. AER_OUT_REQ remains asserted with a stable address until AER_OUT_ACK is observed high. The request is then lowered, and the FSM waits for AER_OUT_ACK to return low before accepting another event.</w:t>
      </w:r>
    </w:p>
    <w:p w14:paraId="544E27A8" w14:textId="77777777" w:rsidR="00E455E1" w:rsidRDefault="00000000">
      <w:pPr>
        <w:pStyle w:val="Heading1"/>
      </w:pPr>
      <w:r>
        <w:rPr>
          <w:rFonts w:ascii="Arial" w:hAnsi="Arial"/>
        </w:rPr>
        <w:t>11. STDP Pulse Generation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E455E1" w14:paraId="4A04640D" w14:textId="77777777">
        <w:trPr>
          <w:jc w:val="center"/>
        </w:trPr>
        <w:tc>
          <w:tcPr>
            <w:tcW w:w="3389" w:type="dxa"/>
            <w:shd w:val="clear" w:color="auto" w:fill="D9EAF7"/>
            <w:vAlign w:val="center"/>
          </w:tcPr>
          <w:p w14:paraId="5554347E" w14:textId="77777777" w:rsidR="00E455E1" w:rsidRDefault="00000000">
            <w:r>
              <w:rPr>
                <w:b/>
                <w:sz w:val="17"/>
              </w:rPr>
              <w:t>Signal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1A6EA529" w14:textId="77777777" w:rsidR="00E455E1" w:rsidRDefault="00000000">
            <w:r>
              <w:rPr>
                <w:b/>
                <w:sz w:val="17"/>
              </w:rPr>
              <w:t>Pulse condition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21C2D224" w14:textId="77777777" w:rsidR="00E455E1" w:rsidRDefault="00000000">
            <w:r>
              <w:rPr>
                <w:b/>
                <w:sz w:val="17"/>
              </w:rPr>
              <w:t>Width</w:t>
            </w:r>
          </w:p>
        </w:tc>
      </w:tr>
      <w:tr w:rsidR="00E455E1" w14:paraId="3EE0BA02" w14:textId="77777777">
        <w:trPr>
          <w:jc w:val="center"/>
        </w:trPr>
        <w:tc>
          <w:tcPr>
            <w:tcW w:w="3389" w:type="dxa"/>
            <w:vAlign w:val="center"/>
          </w:tcPr>
          <w:p w14:paraId="257F30AC" w14:textId="77777777" w:rsidR="00E455E1" w:rsidRDefault="00000000">
            <w:r>
              <w:rPr>
                <w:sz w:val="17"/>
              </w:rPr>
              <w:t>STDP_PRE_SPIKE[s]</w:t>
            </w:r>
          </w:p>
        </w:tc>
        <w:tc>
          <w:tcPr>
            <w:tcW w:w="3389" w:type="dxa"/>
            <w:vAlign w:val="center"/>
          </w:tcPr>
          <w:p w14:paraId="1B7B0A2F" w14:textId="77777777" w:rsidR="00E455E1" w:rsidRDefault="00000000">
            <w:r>
              <w:rPr>
                <w:sz w:val="17"/>
              </w:rPr>
              <w:t>Input event on source s is accepted / hidden neuron s is scheduled for update.</w:t>
            </w:r>
          </w:p>
        </w:tc>
        <w:tc>
          <w:tcPr>
            <w:tcW w:w="3389" w:type="dxa"/>
            <w:vAlign w:val="center"/>
          </w:tcPr>
          <w:p w14:paraId="5A425C6D" w14:textId="77777777" w:rsidR="00E455E1" w:rsidRDefault="00000000">
            <w:r>
              <w:rPr>
                <w:sz w:val="17"/>
              </w:rPr>
              <w:t>Exactly one CLK</w:t>
            </w:r>
          </w:p>
        </w:tc>
      </w:tr>
      <w:tr w:rsidR="00E455E1" w14:paraId="0A9483B0" w14:textId="77777777">
        <w:trPr>
          <w:jc w:val="center"/>
        </w:trPr>
        <w:tc>
          <w:tcPr>
            <w:tcW w:w="3389" w:type="dxa"/>
            <w:vAlign w:val="center"/>
          </w:tcPr>
          <w:p w14:paraId="4E4CB498" w14:textId="77777777" w:rsidR="00E455E1" w:rsidRDefault="00000000">
            <w:r>
              <w:rPr>
                <w:sz w:val="17"/>
              </w:rPr>
              <w:t>STDP_POST_SPIKE[s]</w:t>
            </w:r>
          </w:p>
        </w:tc>
        <w:tc>
          <w:tcPr>
            <w:tcW w:w="3389" w:type="dxa"/>
            <w:vAlign w:val="center"/>
          </w:tcPr>
          <w:p w14:paraId="6FB90B33" w14:textId="77777777" w:rsidR="00E455E1" w:rsidRDefault="00000000">
            <w:r>
              <w:rPr>
                <w:sz w:val="17"/>
              </w:rPr>
              <w:t>Output neuron 16+s crosses threshold and fires.</w:t>
            </w:r>
          </w:p>
        </w:tc>
        <w:tc>
          <w:tcPr>
            <w:tcW w:w="3389" w:type="dxa"/>
            <w:vAlign w:val="center"/>
          </w:tcPr>
          <w:p w14:paraId="28EF9785" w14:textId="77777777" w:rsidR="00E455E1" w:rsidRDefault="00000000">
            <w:r>
              <w:rPr>
                <w:sz w:val="17"/>
              </w:rPr>
              <w:t>Exactly one CLK</w:t>
            </w:r>
          </w:p>
        </w:tc>
      </w:tr>
    </w:tbl>
    <w:p w14:paraId="7E8CBD84" w14:textId="77777777" w:rsidR="00E455E1" w:rsidRDefault="00000000">
      <w:r>
        <w:t>Both vectors default to zero every normal clock cycle. The appropriate bit is set only at its defined event point, making the outputs one-cycle pulses synchronous to CLK.</w:t>
      </w:r>
    </w:p>
    <w:p w14:paraId="784F7533" w14:textId="77777777" w:rsidR="00E455E1" w:rsidRDefault="00000000">
      <w:pPr>
        <w:pStyle w:val="Heading1"/>
      </w:pPr>
      <w:r>
        <w:rPr>
          <w:rFonts w:ascii="Arial" w:hAnsi="Arial"/>
        </w:rPr>
        <w:t>12. Reset Behavior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E455E1" w14:paraId="047BE619" w14:textId="77777777">
        <w:trPr>
          <w:jc w:val="center"/>
        </w:trPr>
        <w:tc>
          <w:tcPr>
            <w:tcW w:w="5083" w:type="dxa"/>
            <w:shd w:val="clear" w:color="auto" w:fill="D9EAF7"/>
            <w:vAlign w:val="center"/>
          </w:tcPr>
          <w:p w14:paraId="1B50164C" w14:textId="77777777" w:rsidR="00E455E1" w:rsidRPr="00A761AC" w:rsidRDefault="00000000">
            <w:pPr>
              <w:rPr>
                <w:sz w:val="20"/>
                <w:szCs w:val="20"/>
              </w:rPr>
            </w:pPr>
            <w:r w:rsidRPr="00A761AC">
              <w:rPr>
                <w:b/>
                <w:sz w:val="20"/>
                <w:szCs w:val="20"/>
              </w:rPr>
              <w:t>State/output</w:t>
            </w:r>
          </w:p>
        </w:tc>
        <w:tc>
          <w:tcPr>
            <w:tcW w:w="5083" w:type="dxa"/>
            <w:shd w:val="clear" w:color="auto" w:fill="D9EAF7"/>
            <w:vAlign w:val="center"/>
          </w:tcPr>
          <w:p w14:paraId="6A742352" w14:textId="77777777" w:rsidR="00E455E1" w:rsidRPr="00A761AC" w:rsidRDefault="00000000">
            <w:pPr>
              <w:rPr>
                <w:sz w:val="20"/>
                <w:szCs w:val="20"/>
              </w:rPr>
            </w:pPr>
            <w:r w:rsidRPr="00A761AC">
              <w:rPr>
                <w:b/>
                <w:sz w:val="20"/>
                <w:szCs w:val="20"/>
              </w:rPr>
              <w:t>Reset value</w:t>
            </w:r>
          </w:p>
        </w:tc>
      </w:tr>
      <w:tr w:rsidR="00E455E1" w14:paraId="66B537C4" w14:textId="77777777">
        <w:trPr>
          <w:jc w:val="center"/>
        </w:trPr>
        <w:tc>
          <w:tcPr>
            <w:tcW w:w="5083" w:type="dxa"/>
            <w:vAlign w:val="center"/>
          </w:tcPr>
          <w:p w14:paraId="2036F060" w14:textId="77777777" w:rsidR="00E455E1" w:rsidRPr="00A761AC" w:rsidRDefault="00000000">
            <w:pPr>
              <w:rPr>
                <w:sz w:val="20"/>
                <w:szCs w:val="20"/>
              </w:rPr>
            </w:pPr>
            <w:r w:rsidRPr="00A761AC">
              <w:rPr>
                <w:sz w:val="20"/>
                <w:szCs w:val="20"/>
              </w:rPr>
              <w:t>FSM state</w:t>
            </w:r>
          </w:p>
        </w:tc>
        <w:tc>
          <w:tcPr>
            <w:tcW w:w="5083" w:type="dxa"/>
            <w:vAlign w:val="center"/>
          </w:tcPr>
          <w:p w14:paraId="76B05B8D" w14:textId="77777777" w:rsidR="00E455E1" w:rsidRPr="00A761AC" w:rsidRDefault="00000000">
            <w:pPr>
              <w:rPr>
                <w:sz w:val="20"/>
                <w:szCs w:val="20"/>
              </w:rPr>
            </w:pPr>
            <w:r w:rsidRPr="00A761AC">
              <w:rPr>
                <w:sz w:val="20"/>
                <w:szCs w:val="20"/>
              </w:rPr>
              <w:t>IDLE</w:t>
            </w:r>
          </w:p>
        </w:tc>
      </w:tr>
      <w:tr w:rsidR="00E455E1" w14:paraId="1CE0737E" w14:textId="77777777" w:rsidTr="00A761AC">
        <w:trPr>
          <w:trHeight w:val="314"/>
          <w:jc w:val="center"/>
        </w:trPr>
        <w:tc>
          <w:tcPr>
            <w:tcW w:w="5083" w:type="dxa"/>
            <w:vAlign w:val="center"/>
          </w:tcPr>
          <w:p w14:paraId="51294AAB" w14:textId="77777777" w:rsidR="00E455E1" w:rsidRPr="00A761AC" w:rsidRDefault="00000000">
            <w:pPr>
              <w:rPr>
                <w:sz w:val="20"/>
                <w:szCs w:val="20"/>
              </w:rPr>
            </w:pPr>
            <w:r w:rsidRPr="00A761AC">
              <w:rPr>
                <w:sz w:val="20"/>
                <w:szCs w:val="20"/>
              </w:rPr>
              <w:t>All V_</w:t>
            </w:r>
            <w:proofErr w:type="gramStart"/>
            <w:r w:rsidRPr="00A761AC">
              <w:rPr>
                <w:sz w:val="20"/>
                <w:szCs w:val="20"/>
              </w:rPr>
              <w:t>M[</w:t>
            </w:r>
            <w:proofErr w:type="gramEnd"/>
            <w:r w:rsidRPr="00A761AC">
              <w:rPr>
                <w:sz w:val="20"/>
                <w:szCs w:val="20"/>
              </w:rPr>
              <w:t>0:31]</w:t>
            </w:r>
          </w:p>
        </w:tc>
        <w:tc>
          <w:tcPr>
            <w:tcW w:w="5083" w:type="dxa"/>
            <w:vAlign w:val="center"/>
          </w:tcPr>
          <w:p w14:paraId="3822749D" w14:textId="77777777" w:rsidR="00E455E1" w:rsidRPr="00A761AC" w:rsidRDefault="00000000">
            <w:pPr>
              <w:rPr>
                <w:sz w:val="20"/>
                <w:szCs w:val="20"/>
              </w:rPr>
            </w:pPr>
            <w:r w:rsidRPr="00A761AC">
              <w:rPr>
                <w:sz w:val="20"/>
                <w:szCs w:val="20"/>
              </w:rPr>
              <w:t>V_RESET (default 0.0 Q4.8)</w:t>
            </w:r>
          </w:p>
        </w:tc>
      </w:tr>
      <w:tr w:rsidR="00E455E1" w14:paraId="55D624EF" w14:textId="77777777" w:rsidTr="00A761AC">
        <w:trPr>
          <w:trHeight w:val="269"/>
          <w:jc w:val="center"/>
        </w:trPr>
        <w:tc>
          <w:tcPr>
            <w:tcW w:w="5083" w:type="dxa"/>
            <w:vAlign w:val="center"/>
          </w:tcPr>
          <w:p w14:paraId="69BB750C" w14:textId="77777777" w:rsidR="00E455E1" w:rsidRPr="00A761AC" w:rsidRDefault="00000000">
            <w:pPr>
              <w:rPr>
                <w:sz w:val="20"/>
                <w:szCs w:val="20"/>
              </w:rPr>
            </w:pPr>
            <w:r w:rsidRPr="00A761AC">
              <w:rPr>
                <w:sz w:val="20"/>
                <w:szCs w:val="20"/>
              </w:rPr>
              <w:t>AER_IN_ACK</w:t>
            </w:r>
          </w:p>
        </w:tc>
        <w:tc>
          <w:tcPr>
            <w:tcW w:w="5083" w:type="dxa"/>
            <w:vAlign w:val="center"/>
          </w:tcPr>
          <w:p w14:paraId="57864A1D" w14:textId="77777777" w:rsidR="00E455E1" w:rsidRPr="00A761AC" w:rsidRDefault="00000000">
            <w:pPr>
              <w:rPr>
                <w:sz w:val="20"/>
                <w:szCs w:val="20"/>
              </w:rPr>
            </w:pPr>
            <w:r w:rsidRPr="00A761AC">
              <w:rPr>
                <w:sz w:val="20"/>
                <w:szCs w:val="20"/>
              </w:rPr>
              <w:t>0</w:t>
            </w:r>
          </w:p>
        </w:tc>
      </w:tr>
      <w:tr w:rsidR="00E455E1" w14:paraId="6747DE49" w14:textId="77777777" w:rsidTr="00A761AC">
        <w:trPr>
          <w:trHeight w:val="350"/>
          <w:jc w:val="center"/>
        </w:trPr>
        <w:tc>
          <w:tcPr>
            <w:tcW w:w="5083" w:type="dxa"/>
            <w:vAlign w:val="center"/>
          </w:tcPr>
          <w:p w14:paraId="1353BBF8" w14:textId="77777777" w:rsidR="00E455E1" w:rsidRPr="00A761AC" w:rsidRDefault="00000000">
            <w:pPr>
              <w:rPr>
                <w:sz w:val="20"/>
                <w:szCs w:val="20"/>
              </w:rPr>
            </w:pPr>
            <w:r w:rsidRPr="00A761AC">
              <w:rPr>
                <w:sz w:val="20"/>
                <w:szCs w:val="20"/>
              </w:rPr>
              <w:t>AER_OUT_REQ</w:t>
            </w:r>
          </w:p>
        </w:tc>
        <w:tc>
          <w:tcPr>
            <w:tcW w:w="5083" w:type="dxa"/>
            <w:vAlign w:val="center"/>
          </w:tcPr>
          <w:p w14:paraId="0E5ED617" w14:textId="77777777" w:rsidR="00E455E1" w:rsidRPr="00A761AC" w:rsidRDefault="00000000">
            <w:pPr>
              <w:rPr>
                <w:sz w:val="20"/>
                <w:szCs w:val="20"/>
              </w:rPr>
            </w:pPr>
            <w:r w:rsidRPr="00A761AC">
              <w:rPr>
                <w:sz w:val="20"/>
                <w:szCs w:val="20"/>
              </w:rPr>
              <w:t>0</w:t>
            </w:r>
          </w:p>
        </w:tc>
      </w:tr>
      <w:tr w:rsidR="00E455E1" w14:paraId="5512E7C1" w14:textId="77777777" w:rsidTr="00A761AC">
        <w:trPr>
          <w:trHeight w:val="350"/>
          <w:jc w:val="center"/>
        </w:trPr>
        <w:tc>
          <w:tcPr>
            <w:tcW w:w="5083" w:type="dxa"/>
            <w:vAlign w:val="center"/>
          </w:tcPr>
          <w:p w14:paraId="4B277D9F" w14:textId="77777777" w:rsidR="00E455E1" w:rsidRPr="00A761AC" w:rsidRDefault="00000000">
            <w:pPr>
              <w:rPr>
                <w:sz w:val="20"/>
                <w:szCs w:val="20"/>
              </w:rPr>
            </w:pPr>
            <w:r w:rsidRPr="00A761AC">
              <w:rPr>
                <w:sz w:val="20"/>
                <w:szCs w:val="20"/>
              </w:rPr>
              <w:t>AER_OUT_ADDR</w:t>
            </w:r>
          </w:p>
        </w:tc>
        <w:tc>
          <w:tcPr>
            <w:tcW w:w="5083" w:type="dxa"/>
            <w:vAlign w:val="center"/>
          </w:tcPr>
          <w:p w14:paraId="450B1434" w14:textId="77777777" w:rsidR="00E455E1" w:rsidRPr="00A761AC" w:rsidRDefault="00000000">
            <w:pPr>
              <w:rPr>
                <w:sz w:val="20"/>
                <w:szCs w:val="20"/>
              </w:rPr>
            </w:pPr>
            <w:r w:rsidRPr="00A761AC">
              <w:rPr>
                <w:sz w:val="20"/>
                <w:szCs w:val="20"/>
              </w:rPr>
              <w:t>0</w:t>
            </w:r>
          </w:p>
        </w:tc>
      </w:tr>
      <w:tr w:rsidR="00E455E1" w14:paraId="309ECC9E" w14:textId="77777777" w:rsidTr="00A761AC">
        <w:trPr>
          <w:trHeight w:val="350"/>
          <w:jc w:val="center"/>
        </w:trPr>
        <w:tc>
          <w:tcPr>
            <w:tcW w:w="5083" w:type="dxa"/>
            <w:vAlign w:val="center"/>
          </w:tcPr>
          <w:p w14:paraId="5151C149" w14:textId="77777777" w:rsidR="00E455E1" w:rsidRPr="00A761AC" w:rsidRDefault="00000000">
            <w:pPr>
              <w:rPr>
                <w:sz w:val="20"/>
                <w:szCs w:val="20"/>
              </w:rPr>
            </w:pPr>
            <w:r w:rsidRPr="00A761AC">
              <w:rPr>
                <w:sz w:val="20"/>
                <w:szCs w:val="20"/>
              </w:rPr>
              <w:t>STDP_PRE_SPIKE</w:t>
            </w:r>
          </w:p>
        </w:tc>
        <w:tc>
          <w:tcPr>
            <w:tcW w:w="5083" w:type="dxa"/>
            <w:vAlign w:val="center"/>
          </w:tcPr>
          <w:p w14:paraId="4870F61F" w14:textId="77777777" w:rsidR="00E455E1" w:rsidRPr="00A761AC" w:rsidRDefault="00000000">
            <w:pPr>
              <w:rPr>
                <w:sz w:val="20"/>
                <w:szCs w:val="20"/>
              </w:rPr>
            </w:pPr>
            <w:r w:rsidRPr="00A761AC">
              <w:rPr>
                <w:sz w:val="20"/>
                <w:szCs w:val="20"/>
              </w:rPr>
              <w:t>16'h0000</w:t>
            </w:r>
          </w:p>
        </w:tc>
      </w:tr>
      <w:tr w:rsidR="00E455E1" w14:paraId="04DCF081" w14:textId="77777777" w:rsidTr="00A761AC">
        <w:trPr>
          <w:trHeight w:val="341"/>
          <w:jc w:val="center"/>
        </w:trPr>
        <w:tc>
          <w:tcPr>
            <w:tcW w:w="5083" w:type="dxa"/>
            <w:vAlign w:val="center"/>
          </w:tcPr>
          <w:p w14:paraId="571C9C91" w14:textId="77777777" w:rsidR="00E455E1" w:rsidRPr="00A761AC" w:rsidRDefault="00000000">
            <w:pPr>
              <w:rPr>
                <w:sz w:val="20"/>
                <w:szCs w:val="20"/>
              </w:rPr>
            </w:pPr>
            <w:r w:rsidRPr="00A761AC">
              <w:rPr>
                <w:sz w:val="20"/>
                <w:szCs w:val="20"/>
              </w:rPr>
              <w:t>STDP_POST_SPIKE</w:t>
            </w:r>
          </w:p>
        </w:tc>
        <w:tc>
          <w:tcPr>
            <w:tcW w:w="5083" w:type="dxa"/>
            <w:vAlign w:val="center"/>
          </w:tcPr>
          <w:p w14:paraId="7FAF5857" w14:textId="77777777" w:rsidR="00E455E1" w:rsidRPr="00A761AC" w:rsidRDefault="00000000">
            <w:pPr>
              <w:rPr>
                <w:sz w:val="20"/>
                <w:szCs w:val="20"/>
              </w:rPr>
            </w:pPr>
            <w:r w:rsidRPr="00A761AC">
              <w:rPr>
                <w:sz w:val="20"/>
                <w:szCs w:val="20"/>
              </w:rPr>
              <w:t>16'h0000</w:t>
            </w:r>
          </w:p>
        </w:tc>
      </w:tr>
      <w:tr w:rsidR="00E455E1" w14:paraId="4FA89DCE" w14:textId="77777777" w:rsidTr="00A761AC">
        <w:trPr>
          <w:trHeight w:val="350"/>
          <w:jc w:val="center"/>
        </w:trPr>
        <w:tc>
          <w:tcPr>
            <w:tcW w:w="5083" w:type="dxa"/>
            <w:vAlign w:val="center"/>
          </w:tcPr>
          <w:p w14:paraId="2B0331BF" w14:textId="77777777" w:rsidR="00E455E1" w:rsidRPr="00A761AC" w:rsidRDefault="00000000">
            <w:pPr>
              <w:rPr>
                <w:sz w:val="20"/>
                <w:szCs w:val="20"/>
              </w:rPr>
            </w:pPr>
            <w:r w:rsidRPr="00A761AC">
              <w:rPr>
                <w:sz w:val="20"/>
                <w:szCs w:val="20"/>
              </w:rPr>
              <w:t>Captured source/weight and pipeline registers</w:t>
            </w:r>
          </w:p>
        </w:tc>
        <w:tc>
          <w:tcPr>
            <w:tcW w:w="5083" w:type="dxa"/>
            <w:vAlign w:val="center"/>
          </w:tcPr>
          <w:p w14:paraId="34983EA9" w14:textId="77777777" w:rsidR="00E455E1" w:rsidRPr="00A761AC" w:rsidRDefault="00000000">
            <w:pPr>
              <w:rPr>
                <w:sz w:val="20"/>
                <w:szCs w:val="20"/>
              </w:rPr>
            </w:pPr>
            <w:r w:rsidRPr="00A761AC">
              <w:rPr>
                <w:sz w:val="20"/>
                <w:szCs w:val="20"/>
              </w:rPr>
              <w:t>0 / reset-compatible values</w:t>
            </w:r>
          </w:p>
        </w:tc>
      </w:tr>
    </w:tbl>
    <w:p w14:paraId="20B64641" w14:textId="77777777" w:rsidR="00E455E1" w:rsidRDefault="00000000">
      <w:pPr>
        <w:pStyle w:val="Heading1"/>
      </w:pPr>
      <w:r>
        <w:rPr>
          <w:rFonts w:ascii="Arial" w:hAnsi="Arial"/>
        </w:rPr>
        <w:t>13. Scan Path / SO Behavior</w:t>
      </w:r>
    </w:p>
    <w:p w14:paraId="0BB201C9" w14:textId="77777777" w:rsidR="00E455E1" w:rsidRDefault="00000000">
      <w:r>
        <w:t>When SE is asserted, normal neuron and AER processing is paused. The 32 membrane registers form one serial scan chain:</w:t>
      </w:r>
    </w:p>
    <w:p w14:paraId="46FB2B26" w14:textId="77777777" w:rsidR="00E455E1" w:rsidRPr="00BB279D" w:rsidRDefault="00000000">
      <w:pPr>
        <w:spacing w:before="40" w:after="80"/>
        <w:rPr>
          <w:sz w:val="22"/>
        </w:rPr>
      </w:pPr>
      <w:r w:rsidRPr="00BB279D">
        <w:rPr>
          <w:rFonts w:ascii="Liberation Mono" w:hAnsi="Liberation Mono"/>
          <w:sz w:val="22"/>
        </w:rPr>
        <w:t>SI -&gt; V_</w:t>
      </w:r>
      <w:proofErr w:type="gramStart"/>
      <w:r w:rsidRPr="00BB279D">
        <w:rPr>
          <w:rFonts w:ascii="Liberation Mono" w:hAnsi="Liberation Mono"/>
          <w:sz w:val="22"/>
        </w:rPr>
        <w:t>M[</w:t>
      </w:r>
      <w:proofErr w:type="gramEnd"/>
      <w:r w:rsidRPr="00BB279D">
        <w:rPr>
          <w:rFonts w:ascii="Liberation Mono" w:hAnsi="Liberation Mono"/>
          <w:sz w:val="22"/>
        </w:rPr>
        <w:t>0] -&gt; V_</w:t>
      </w:r>
      <w:proofErr w:type="gramStart"/>
      <w:r w:rsidRPr="00BB279D">
        <w:rPr>
          <w:rFonts w:ascii="Liberation Mono" w:hAnsi="Liberation Mono"/>
          <w:sz w:val="22"/>
        </w:rPr>
        <w:t>M[</w:t>
      </w:r>
      <w:proofErr w:type="gramEnd"/>
      <w:r w:rsidRPr="00BB279D">
        <w:rPr>
          <w:rFonts w:ascii="Liberation Mono" w:hAnsi="Liberation Mono"/>
          <w:sz w:val="22"/>
        </w:rPr>
        <w:t>1] -&gt; ... -&gt; V_</w:t>
      </w:r>
      <w:proofErr w:type="gramStart"/>
      <w:r w:rsidRPr="00BB279D">
        <w:rPr>
          <w:rFonts w:ascii="Liberation Mono" w:hAnsi="Liberation Mono"/>
          <w:sz w:val="22"/>
        </w:rPr>
        <w:t>M[</w:t>
      </w:r>
      <w:proofErr w:type="gramEnd"/>
      <w:r w:rsidRPr="00BB279D">
        <w:rPr>
          <w:rFonts w:ascii="Liberation Mono" w:hAnsi="Liberation Mono"/>
          <w:sz w:val="22"/>
        </w:rPr>
        <w:t>31] -&gt; SO</w:t>
      </w:r>
    </w:p>
    <w:p w14:paraId="2D4D77B5" w14:textId="77777777" w:rsidR="00BB279D" w:rsidRDefault="00BB279D"/>
    <w:p w14:paraId="2CB33450" w14:textId="78D862B5" w:rsidR="00E455E1" w:rsidRDefault="00000000">
      <w:r>
        <w:t xml:space="preserve">Each V_M entry is shifted as a 12-bit register. The current scan output is the </w:t>
      </w:r>
      <w:r w:rsidR="00BB279D">
        <w:t xml:space="preserve">MSB </w:t>
      </w:r>
      <w:r>
        <w:t>of the final membrane register:</w:t>
      </w:r>
    </w:p>
    <w:p w14:paraId="71EA9CED" w14:textId="77777777" w:rsidR="00E455E1" w:rsidRDefault="00000000">
      <w:pPr>
        <w:spacing w:before="40" w:after="80"/>
        <w:rPr>
          <w:rFonts w:ascii="Liberation Mono" w:hAnsi="Liberation Mono"/>
          <w:sz w:val="22"/>
          <w:szCs w:val="32"/>
        </w:rPr>
      </w:pPr>
      <w:r w:rsidRPr="00BB279D">
        <w:rPr>
          <w:rFonts w:ascii="Liberation Mono" w:hAnsi="Liberation Mono"/>
          <w:sz w:val="22"/>
          <w:szCs w:val="32"/>
        </w:rPr>
        <w:t>assign SO = V_</w:t>
      </w:r>
      <w:proofErr w:type="gramStart"/>
      <w:r w:rsidRPr="00BB279D">
        <w:rPr>
          <w:rFonts w:ascii="Liberation Mono" w:hAnsi="Liberation Mono"/>
          <w:sz w:val="22"/>
          <w:szCs w:val="32"/>
        </w:rPr>
        <w:t>M[</w:t>
      </w:r>
      <w:proofErr w:type="gramEnd"/>
      <w:r w:rsidRPr="00BB279D">
        <w:rPr>
          <w:rFonts w:ascii="Liberation Mono" w:hAnsi="Liberation Mono"/>
          <w:sz w:val="22"/>
          <w:szCs w:val="32"/>
        </w:rPr>
        <w:t>31][11];</w:t>
      </w:r>
    </w:p>
    <w:p w14:paraId="731E7EF5" w14:textId="77777777" w:rsidR="00BB279D" w:rsidRPr="00BB279D" w:rsidRDefault="00BB279D">
      <w:pPr>
        <w:spacing w:before="40" w:after="80"/>
        <w:rPr>
          <w:sz w:val="24"/>
          <w:szCs w:val="32"/>
        </w:rPr>
      </w:pPr>
    </w:p>
    <w:p w14:paraId="50933552" w14:textId="5984C081" w:rsidR="00E455E1" w:rsidRDefault="00000000">
      <w:r>
        <w:t xml:space="preserve">STDP pulse outputs are forced low during scan shifting. </w:t>
      </w:r>
      <w:proofErr w:type="gramStart"/>
      <w:r w:rsidR="00BB279D">
        <w:t xml:space="preserve">The </w:t>
      </w:r>
      <w:r>
        <w:t>RTL</w:t>
      </w:r>
      <w:proofErr w:type="gramEnd"/>
      <w:r>
        <w:t xml:space="preserve"> does not advance the normal FSM while SE is asserted.</w:t>
      </w:r>
    </w:p>
    <w:p w14:paraId="3A716321" w14:textId="77777777" w:rsidR="00E455E1" w:rsidRDefault="00000000">
      <w:pPr>
        <w:pStyle w:val="Heading1"/>
      </w:pPr>
      <w:r>
        <w:rPr>
          <w:rFonts w:ascii="Arial" w:hAnsi="Arial"/>
        </w:rPr>
        <w:t>14. Latency and Throughput Characteristics</w:t>
      </w:r>
    </w:p>
    <w:p w14:paraId="2AF4C8C0" w14:textId="77777777" w:rsidR="00E455E1" w:rsidRDefault="00000000">
      <w:r>
        <w:t>After the input request returns low, one foreground neuron pass requires five datapath clock states: READ_NEURON, APPLY_LEAK, ADD_WEIGHT, THRESHOLD_CHECK, and WRITE_NEURON. A hidden-only event therefore performs one pass. A hidden spike performs a second five-state pass for the output neuron. An output spike additionally incurs the downstream AER handshake latency.</w:t>
      </w:r>
    </w:p>
    <w:p w14:paraId="0BC62679" w14:textId="77777777" w:rsidR="00E455E1" w:rsidRDefault="00000000">
      <w:r>
        <w:lastRenderedPageBreak/>
        <w:t>A background leak update requires three states per neuron: LEAK_READ, LEAK_APPLY, and LEAK_WRITE. An uninterrupted 32-neuron sweep therefore requires 96 clocks, or 48 us at 2 MHz. Sweep requests are generated every 200 clocks by default (100 us). Foreground AER events can defer or pause a sweep, so actual decay timing may be longer under load. The multi-cycle organization avoids adding another multiplier and limits combinational depth for subthreshold operation.</w:t>
      </w:r>
    </w:p>
    <w:p w14:paraId="4BBEB6B0" w14:textId="5B123271" w:rsidR="00E455E1" w:rsidRDefault="00000000">
      <w:pPr>
        <w:pStyle w:val="Heading1"/>
      </w:pPr>
      <w:r>
        <w:rPr>
          <w:rFonts w:ascii="Arial" w:hAnsi="Arial"/>
        </w:rPr>
        <w:t>15. Saturation</w:t>
      </w:r>
      <w:r w:rsidR="00335C2B">
        <w:rPr>
          <w:rFonts w:ascii="Arial" w:hAnsi="Arial"/>
        </w:rPr>
        <w:t xml:space="preserve"> and Corner Events</w:t>
      </w:r>
    </w:p>
    <w:p w14:paraId="6E7369C2" w14:textId="77777777" w:rsidR="00E455E1" w:rsidRDefault="00000000">
      <w:pPr>
        <w:pStyle w:val="ListBullet"/>
      </w:pPr>
      <w:r>
        <w:t>Stored membrane range is signed 12-bit Q4.8 raw [-2048, 2047], corresponding to [-8.0, 7.99609375].</w:t>
      </w:r>
    </w:p>
    <w:p w14:paraId="5CAD1FED" w14:textId="77777777" w:rsidR="00E455E1" w:rsidRDefault="00000000">
      <w:pPr>
        <w:pStyle w:val="ListBullet"/>
      </w:pPr>
      <w:r>
        <w:t>A threshold crossing takes priority over ordinary storage saturation and performs a hard reset.</w:t>
      </w:r>
    </w:p>
    <w:p w14:paraId="78AEA907" w14:textId="77777777" w:rsidR="00E455E1" w:rsidRDefault="00000000">
      <w:pPr>
        <w:pStyle w:val="ListBullet"/>
      </w:pPr>
      <w:r>
        <w:t>Negative candidate values are allowed and saturate at the signed minimum if they underflow.</w:t>
      </w:r>
    </w:p>
    <w:p w14:paraId="4C86C5A7" w14:textId="69530C19" w:rsidR="00E455E1" w:rsidRDefault="00000000" w:rsidP="00335C2B">
      <w:pPr>
        <w:pStyle w:val="ListBullet"/>
      </w:pPr>
      <w:r>
        <w:t xml:space="preserve">The accepted event's weight is isolated from mid-event WEIGHT_IN changes by </w:t>
      </w:r>
      <w:proofErr w:type="spellStart"/>
      <w:r>
        <w:t>captured_weight</w:t>
      </w:r>
      <w:proofErr w:type="spellEnd"/>
      <w:r>
        <w:t>.</w:t>
      </w:r>
    </w:p>
    <w:p w14:paraId="695975ED" w14:textId="77777777" w:rsidR="00E455E1" w:rsidRDefault="00000000">
      <w:pPr>
        <w:pStyle w:val="ListBullet"/>
      </w:pPr>
      <w:r>
        <w:t>One input event produces at most one external output AER event.</w:t>
      </w:r>
    </w:p>
    <w:p w14:paraId="280DF245" w14:textId="77777777" w:rsidR="00E455E1" w:rsidRDefault="00000000">
      <w:pPr>
        <w:pStyle w:val="Heading1"/>
      </w:pPr>
      <w:r>
        <w:rPr>
          <w:rFonts w:ascii="Arial" w:hAnsi="Arial"/>
        </w:rPr>
        <w:t>16. Verification Requirements</w:t>
      </w:r>
    </w:p>
    <w:p w14:paraId="3A140D7E" w14:textId="77777777" w:rsidR="00E455E1" w:rsidRDefault="00000000">
      <w:pPr>
        <w:pStyle w:val="ListBullet"/>
      </w:pPr>
      <w:r>
        <w:t>Reset and idle behavior, including periodic sweep triggering and background leak progression.</w:t>
      </w:r>
    </w:p>
    <w:p w14:paraId="2E567F1B" w14:textId="77777777" w:rsidR="00E455E1" w:rsidRDefault="00000000">
      <w:pPr>
        <w:pStyle w:val="ListBullet"/>
      </w:pPr>
      <w:r>
        <w:t>Positive and negative weights.</w:t>
      </w:r>
    </w:p>
    <w:p w14:paraId="4756EA9A" w14:textId="77777777" w:rsidR="00E455E1" w:rsidRDefault="00000000">
      <w:pPr>
        <w:pStyle w:val="ListBullet"/>
      </w:pPr>
      <w:r>
        <w:t>Q-format arithmetic, beta decay, signed saturation, and threshold boundary behavior.</w:t>
      </w:r>
    </w:p>
    <w:p w14:paraId="6C72EDD5" w14:textId="77777777" w:rsidR="00E455E1" w:rsidRDefault="00000000">
      <w:pPr>
        <w:pStyle w:val="ListBullet"/>
      </w:pPr>
      <w:r>
        <w:t>Hidden neuron fires while output neuron remains subthreshold.</w:t>
      </w:r>
    </w:p>
    <w:p w14:paraId="101B070F" w14:textId="77777777" w:rsidR="00E455E1" w:rsidRDefault="00000000">
      <w:pPr>
        <w:pStyle w:val="ListBullet"/>
      </w:pPr>
      <w:r>
        <w:t>Hidden and output neurons both fire in the full two-pass path.</w:t>
      </w:r>
    </w:p>
    <w:p w14:paraId="77EA7588" w14:textId="77777777" w:rsidR="00E455E1" w:rsidRDefault="00000000">
      <w:pPr>
        <w:pStyle w:val="ListBullet"/>
      </w:pPr>
      <w:r>
        <w:t>Two events targeting different channels preserve independent membrane state.</w:t>
      </w:r>
    </w:p>
    <w:p w14:paraId="78ABCD40" w14:textId="77777777" w:rsidR="00E455E1" w:rsidRDefault="00000000">
      <w:pPr>
        <w:pStyle w:val="ListBullet"/>
      </w:pPr>
      <w:r>
        <w:t>WEIGHT_IN changes during an in-flight event do not alter the captured weight.</w:t>
      </w:r>
    </w:p>
    <w:p w14:paraId="71EE1159" w14:textId="77777777" w:rsidR="00E455E1" w:rsidRDefault="00000000">
      <w:pPr>
        <w:pStyle w:val="ListBullet"/>
      </w:pPr>
      <w:r>
        <w:t>Input backpressure while processing and while output AER is blocked; foreground AER preemption of a background sweep between neurons.</w:t>
      </w:r>
    </w:p>
    <w:p w14:paraId="551C8256" w14:textId="77777777" w:rsidR="00E455E1" w:rsidRDefault="00000000">
      <w:pPr>
        <w:pStyle w:val="ListBullet"/>
      </w:pPr>
      <w:r>
        <w:t>Stable AER_OUT_ADDR while AER_OUT_REQ is active.</w:t>
      </w:r>
    </w:p>
    <w:p w14:paraId="41C0F296" w14:textId="77777777" w:rsidR="00E455E1" w:rsidRDefault="00000000">
      <w:pPr>
        <w:pStyle w:val="ListBullet"/>
      </w:pPr>
      <w:r>
        <w:t>Exact one-cycle STDP_PRE_SPIKE and STDP_POST_SPIKE timing.</w:t>
      </w:r>
    </w:p>
    <w:p w14:paraId="22273A10" w14:textId="77777777" w:rsidR="00E455E1" w:rsidRDefault="00000000">
      <w:pPr>
        <w:pStyle w:val="ListBullet"/>
      </w:pPr>
      <w:r>
        <w:t>Scan-chain continuity and reset initialization of all 32 membrane registers; scan enable pauses the sweep scheduler and sweep state progression.</w:t>
      </w:r>
    </w:p>
    <w:p w14:paraId="55EB3BEC" w14:textId="77777777" w:rsidR="00E455E1" w:rsidRDefault="00000000">
      <w:pPr>
        <w:pStyle w:val="Heading1"/>
      </w:pPr>
      <w:r>
        <w:rPr>
          <w:rFonts w:ascii="Arial" w:hAnsi="Arial"/>
        </w:rPr>
        <w:t>17. Explicit Design Decisions and Assumptions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</w:tblGrid>
      <w:tr w:rsidR="00F31A05" w14:paraId="21783008" w14:textId="77777777">
        <w:trPr>
          <w:jc w:val="center"/>
        </w:trPr>
        <w:tc>
          <w:tcPr>
            <w:tcW w:w="3389" w:type="dxa"/>
            <w:shd w:val="clear" w:color="auto" w:fill="D9EAF7"/>
            <w:vAlign w:val="center"/>
          </w:tcPr>
          <w:p w14:paraId="3C66AAD8" w14:textId="77777777" w:rsidR="00F31A05" w:rsidRDefault="00F31A05">
            <w:r>
              <w:rPr>
                <w:b/>
                <w:sz w:val="17"/>
              </w:rPr>
              <w:t>Decision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49B4FFB4" w14:textId="77777777" w:rsidR="00F31A05" w:rsidRDefault="00F31A05">
            <w:r>
              <w:rPr>
                <w:b/>
                <w:sz w:val="17"/>
              </w:rPr>
              <w:t>Current choice</w:t>
            </w:r>
          </w:p>
        </w:tc>
      </w:tr>
      <w:tr w:rsidR="00F31A05" w14:paraId="06C0B516" w14:textId="77777777">
        <w:trPr>
          <w:jc w:val="center"/>
        </w:trPr>
        <w:tc>
          <w:tcPr>
            <w:tcW w:w="3389" w:type="dxa"/>
            <w:vAlign w:val="center"/>
          </w:tcPr>
          <w:p w14:paraId="1AD765BF" w14:textId="77777777" w:rsidR="00F31A05" w:rsidRDefault="00F31A05">
            <w:r>
              <w:rPr>
                <w:sz w:val="17"/>
              </w:rPr>
              <w:t>Neuron mapping</w:t>
            </w:r>
          </w:p>
        </w:tc>
        <w:tc>
          <w:tcPr>
            <w:tcW w:w="3389" w:type="dxa"/>
            <w:vAlign w:val="center"/>
          </w:tcPr>
          <w:p w14:paraId="546704C3" w14:textId="77777777" w:rsidR="00F31A05" w:rsidRDefault="00F31A05">
            <w:r>
              <w:rPr>
                <w:sz w:val="17"/>
              </w:rPr>
              <w:t>16 hidden + 16 output; 0_ssss / 1_ssss</w:t>
            </w:r>
          </w:p>
        </w:tc>
      </w:tr>
      <w:tr w:rsidR="00F31A05" w14:paraId="7FCFFAD4" w14:textId="77777777">
        <w:trPr>
          <w:jc w:val="center"/>
        </w:trPr>
        <w:tc>
          <w:tcPr>
            <w:tcW w:w="3389" w:type="dxa"/>
            <w:vAlign w:val="center"/>
          </w:tcPr>
          <w:p w14:paraId="29EFB95A" w14:textId="77777777" w:rsidR="00F31A05" w:rsidRDefault="00F31A05">
            <w:r>
              <w:rPr>
                <w:sz w:val="17"/>
              </w:rPr>
              <w:t>Time multiplexing</w:t>
            </w:r>
          </w:p>
        </w:tc>
        <w:tc>
          <w:tcPr>
            <w:tcW w:w="3389" w:type="dxa"/>
            <w:vAlign w:val="center"/>
          </w:tcPr>
          <w:p w14:paraId="6CA6798D" w14:textId="77777777" w:rsidR="00F31A05" w:rsidRDefault="00F31A05">
            <w:r>
              <w:rPr>
                <w:sz w:val="17"/>
              </w:rPr>
              <w:t>One shared datapath; only targeted neuron(s) processed</w:t>
            </w:r>
          </w:p>
        </w:tc>
      </w:tr>
      <w:tr w:rsidR="00F31A05" w14:paraId="49FD5613" w14:textId="77777777">
        <w:trPr>
          <w:jc w:val="center"/>
        </w:trPr>
        <w:tc>
          <w:tcPr>
            <w:tcW w:w="3389" w:type="dxa"/>
            <w:vAlign w:val="center"/>
          </w:tcPr>
          <w:p w14:paraId="68D68C5A" w14:textId="77777777" w:rsidR="00F31A05" w:rsidRDefault="00F31A05">
            <w:r>
              <w:rPr>
                <w:sz w:val="17"/>
              </w:rPr>
              <w:t>Weight source</w:t>
            </w:r>
          </w:p>
        </w:tc>
        <w:tc>
          <w:tcPr>
            <w:tcW w:w="3389" w:type="dxa"/>
            <w:vAlign w:val="center"/>
          </w:tcPr>
          <w:p w14:paraId="09D343EC" w14:textId="77777777" w:rsidR="00F31A05" w:rsidRDefault="00F31A05">
            <w:r>
              <w:rPr>
                <w:sz w:val="17"/>
              </w:rPr>
              <w:t>WEIGHT_IN from Team 3</w:t>
            </w:r>
          </w:p>
        </w:tc>
      </w:tr>
      <w:tr w:rsidR="00F31A05" w14:paraId="327D6B76" w14:textId="77777777">
        <w:trPr>
          <w:jc w:val="center"/>
        </w:trPr>
        <w:tc>
          <w:tcPr>
            <w:tcW w:w="3389" w:type="dxa"/>
            <w:vAlign w:val="center"/>
          </w:tcPr>
          <w:p w14:paraId="16DBEF52" w14:textId="77777777" w:rsidR="00F31A05" w:rsidRDefault="00F31A05">
            <w:r>
              <w:rPr>
                <w:sz w:val="17"/>
              </w:rPr>
              <w:t>Weight reuse</w:t>
            </w:r>
          </w:p>
        </w:tc>
        <w:tc>
          <w:tcPr>
            <w:tcW w:w="3389" w:type="dxa"/>
            <w:vAlign w:val="center"/>
          </w:tcPr>
          <w:p w14:paraId="0E78DD28" w14:textId="77777777" w:rsidR="00F31A05" w:rsidRDefault="00F31A05">
            <w:r>
              <w:rPr>
                <w:sz w:val="17"/>
              </w:rPr>
              <w:t>Same latched W[s] used for hidden and output passes</w:t>
            </w:r>
          </w:p>
        </w:tc>
      </w:tr>
      <w:tr w:rsidR="00F31A05" w14:paraId="541BB974" w14:textId="77777777">
        <w:trPr>
          <w:jc w:val="center"/>
        </w:trPr>
        <w:tc>
          <w:tcPr>
            <w:tcW w:w="3389" w:type="dxa"/>
            <w:vAlign w:val="center"/>
          </w:tcPr>
          <w:p w14:paraId="10904FCF" w14:textId="77777777" w:rsidR="00F31A05" w:rsidRDefault="00F31A05">
            <w:r>
              <w:rPr>
                <w:sz w:val="17"/>
              </w:rPr>
              <w:t>LIF equation</w:t>
            </w:r>
          </w:p>
        </w:tc>
        <w:tc>
          <w:tcPr>
            <w:tcW w:w="3389" w:type="dxa"/>
            <w:vAlign w:val="center"/>
          </w:tcPr>
          <w:p w14:paraId="0B5265AF" w14:textId="77777777" w:rsidR="00F31A05" w:rsidRDefault="00F31A05">
            <w:r>
              <w:rPr>
                <w:sz w:val="17"/>
              </w:rPr>
              <w:t>V_reset + beta*(V_old-V_reset) + W_scaled</w:t>
            </w:r>
          </w:p>
        </w:tc>
      </w:tr>
      <w:tr w:rsidR="00F31A05" w14:paraId="180D6010" w14:textId="77777777">
        <w:trPr>
          <w:jc w:val="center"/>
        </w:trPr>
        <w:tc>
          <w:tcPr>
            <w:tcW w:w="3389" w:type="dxa"/>
            <w:vAlign w:val="center"/>
          </w:tcPr>
          <w:p w14:paraId="46A66DD5" w14:textId="05E716E0" w:rsidR="00F31A05" w:rsidRDefault="00F31A05">
            <w:r>
              <w:rPr>
                <w:sz w:val="17"/>
              </w:rPr>
              <w:t>Beta</w:t>
            </w:r>
          </w:p>
        </w:tc>
        <w:tc>
          <w:tcPr>
            <w:tcW w:w="3389" w:type="dxa"/>
            <w:vAlign w:val="center"/>
          </w:tcPr>
          <w:p w14:paraId="79D06449" w14:textId="77777777" w:rsidR="00F31A05" w:rsidRDefault="00F31A05">
            <w:r>
              <w:rPr>
                <w:sz w:val="17"/>
              </w:rPr>
              <w:t>0.875 Q0.8</w:t>
            </w:r>
          </w:p>
        </w:tc>
      </w:tr>
      <w:tr w:rsidR="00F31A05" w14:paraId="69035F98" w14:textId="77777777">
        <w:trPr>
          <w:jc w:val="center"/>
        </w:trPr>
        <w:tc>
          <w:tcPr>
            <w:tcW w:w="3389" w:type="dxa"/>
            <w:vAlign w:val="center"/>
          </w:tcPr>
          <w:p w14:paraId="542B12FD" w14:textId="77777777" w:rsidR="00F31A05" w:rsidRDefault="00F31A05">
            <w:r>
              <w:rPr>
                <w:sz w:val="17"/>
              </w:rPr>
              <w:t>Threshold</w:t>
            </w:r>
          </w:p>
        </w:tc>
        <w:tc>
          <w:tcPr>
            <w:tcW w:w="3389" w:type="dxa"/>
            <w:vAlign w:val="center"/>
          </w:tcPr>
          <w:p w14:paraId="13845133" w14:textId="77777777" w:rsidR="00F31A05" w:rsidRDefault="00F31A05">
            <w:r>
              <w:rPr>
                <w:sz w:val="17"/>
              </w:rPr>
              <w:t>1.0 Q4.8</w:t>
            </w:r>
          </w:p>
        </w:tc>
      </w:tr>
      <w:tr w:rsidR="00F31A05" w14:paraId="1565271A" w14:textId="77777777">
        <w:trPr>
          <w:jc w:val="center"/>
        </w:trPr>
        <w:tc>
          <w:tcPr>
            <w:tcW w:w="3389" w:type="dxa"/>
            <w:vAlign w:val="center"/>
          </w:tcPr>
          <w:p w14:paraId="417729AD" w14:textId="77777777" w:rsidR="00F31A05" w:rsidRDefault="00F31A05">
            <w:r>
              <w:rPr>
                <w:sz w:val="17"/>
              </w:rPr>
              <w:t>Reset</w:t>
            </w:r>
          </w:p>
        </w:tc>
        <w:tc>
          <w:tcPr>
            <w:tcW w:w="3389" w:type="dxa"/>
            <w:vAlign w:val="center"/>
          </w:tcPr>
          <w:p w14:paraId="1386BB6D" w14:textId="77777777" w:rsidR="00F31A05" w:rsidRDefault="00F31A05">
            <w:r>
              <w:rPr>
                <w:sz w:val="17"/>
              </w:rPr>
              <w:t>0.0 Q4.8 hard reset</w:t>
            </w:r>
          </w:p>
        </w:tc>
      </w:tr>
      <w:tr w:rsidR="00F31A05" w14:paraId="68EE6CDE" w14:textId="77777777">
        <w:trPr>
          <w:jc w:val="center"/>
        </w:trPr>
        <w:tc>
          <w:tcPr>
            <w:tcW w:w="3389" w:type="dxa"/>
            <w:vAlign w:val="center"/>
          </w:tcPr>
          <w:p w14:paraId="6499E09E" w14:textId="77777777" w:rsidR="00F31A05" w:rsidRDefault="00F31A05">
            <w:r>
              <w:rPr>
                <w:sz w:val="17"/>
              </w:rPr>
              <w:t>Weight binary point</w:t>
            </w:r>
          </w:p>
        </w:tc>
        <w:tc>
          <w:tcPr>
            <w:tcW w:w="3389" w:type="dxa"/>
            <w:vAlign w:val="center"/>
          </w:tcPr>
          <w:p w14:paraId="7E4AF4DF" w14:textId="77777777" w:rsidR="00F31A05" w:rsidRDefault="00F31A05">
            <w:r>
              <w:rPr>
                <w:sz w:val="17"/>
              </w:rPr>
              <w:t>Q0.7 in current RTL</w:t>
            </w:r>
          </w:p>
        </w:tc>
      </w:tr>
      <w:tr w:rsidR="00F31A05" w14:paraId="1C76C951" w14:textId="77777777">
        <w:trPr>
          <w:jc w:val="center"/>
        </w:trPr>
        <w:tc>
          <w:tcPr>
            <w:tcW w:w="3389" w:type="dxa"/>
            <w:vAlign w:val="center"/>
          </w:tcPr>
          <w:p w14:paraId="1DD36CB3" w14:textId="77777777" w:rsidR="00F31A05" w:rsidRDefault="00F31A05">
            <w:r>
              <w:rPr>
                <w:sz w:val="17"/>
              </w:rPr>
              <w:t>Leak for untouched neurons</w:t>
            </w:r>
          </w:p>
        </w:tc>
        <w:tc>
          <w:tcPr>
            <w:tcW w:w="3389" w:type="dxa"/>
            <w:vAlign w:val="center"/>
          </w:tcPr>
          <w:p w14:paraId="52FDBFA8" w14:textId="77777777" w:rsidR="00F31A05" w:rsidRDefault="00F31A05">
            <w:r>
              <w:rPr>
                <w:sz w:val="17"/>
              </w:rPr>
              <w:t>No automatic/background leak</w:t>
            </w:r>
          </w:p>
        </w:tc>
      </w:tr>
      <w:tr w:rsidR="00F31A05" w14:paraId="0BE0A12E" w14:textId="77777777">
        <w:trPr>
          <w:jc w:val="center"/>
        </w:trPr>
        <w:tc>
          <w:tcPr>
            <w:tcW w:w="3389" w:type="dxa"/>
            <w:vAlign w:val="center"/>
          </w:tcPr>
          <w:p w14:paraId="1415E87E" w14:textId="77777777" w:rsidR="00F31A05" w:rsidRDefault="00F31A05">
            <w:r>
              <w:rPr>
                <w:sz w:val="17"/>
              </w:rPr>
              <w:t>STDP PRE semantics</w:t>
            </w:r>
          </w:p>
        </w:tc>
        <w:tc>
          <w:tcPr>
            <w:tcW w:w="3389" w:type="dxa"/>
            <w:vAlign w:val="center"/>
          </w:tcPr>
          <w:p w14:paraId="2784E8DD" w14:textId="77777777" w:rsidR="00F31A05" w:rsidRDefault="00F31A05">
            <w:r>
              <w:rPr>
                <w:sz w:val="17"/>
              </w:rPr>
              <w:t>Pulse when input event schedules hidden update</w:t>
            </w:r>
          </w:p>
        </w:tc>
      </w:tr>
      <w:tr w:rsidR="00F31A05" w14:paraId="7360FB6F" w14:textId="77777777">
        <w:trPr>
          <w:jc w:val="center"/>
        </w:trPr>
        <w:tc>
          <w:tcPr>
            <w:tcW w:w="3389" w:type="dxa"/>
            <w:vAlign w:val="center"/>
          </w:tcPr>
          <w:p w14:paraId="43941D47" w14:textId="77777777" w:rsidR="00F31A05" w:rsidRDefault="00F31A05">
            <w:r>
              <w:rPr>
                <w:sz w:val="17"/>
              </w:rPr>
              <w:t>STDP POST semantics</w:t>
            </w:r>
          </w:p>
        </w:tc>
        <w:tc>
          <w:tcPr>
            <w:tcW w:w="3389" w:type="dxa"/>
            <w:vAlign w:val="center"/>
          </w:tcPr>
          <w:p w14:paraId="24341625" w14:textId="77777777" w:rsidR="00F31A05" w:rsidRDefault="00F31A05">
            <w:r>
              <w:rPr>
                <w:sz w:val="17"/>
              </w:rPr>
              <w:t>Pulse when output neuron fires</w:t>
            </w:r>
          </w:p>
        </w:tc>
      </w:tr>
      <w:tr w:rsidR="00F31A05" w14:paraId="788317ED" w14:textId="77777777">
        <w:trPr>
          <w:jc w:val="center"/>
        </w:trPr>
        <w:tc>
          <w:tcPr>
            <w:tcW w:w="3389" w:type="dxa"/>
            <w:vAlign w:val="center"/>
          </w:tcPr>
          <w:p w14:paraId="6A9AC6BC" w14:textId="77777777" w:rsidR="00F31A05" w:rsidRDefault="00F31A05">
            <w:r>
              <w:rPr>
                <w:sz w:val="17"/>
              </w:rPr>
              <w:t>Scan</w:t>
            </w:r>
          </w:p>
        </w:tc>
        <w:tc>
          <w:tcPr>
            <w:tcW w:w="3389" w:type="dxa"/>
            <w:vAlign w:val="center"/>
          </w:tcPr>
          <w:p w14:paraId="4EC70C69" w14:textId="77777777" w:rsidR="00F31A05" w:rsidRDefault="00F31A05">
            <w:r>
              <w:rPr>
                <w:sz w:val="17"/>
              </w:rPr>
              <w:t>All 32 V_M registers form SI-to-SO chain</w:t>
            </w:r>
          </w:p>
        </w:tc>
      </w:tr>
      <w:tr w:rsidR="00F31A05" w14:paraId="040F81B6" w14:textId="77777777">
        <w:trPr>
          <w:jc w:val="center"/>
        </w:trPr>
        <w:tc>
          <w:tcPr>
            <w:tcW w:w="3389" w:type="dxa"/>
          </w:tcPr>
          <w:p w14:paraId="5839D9FB" w14:textId="77777777" w:rsidR="00F31A05" w:rsidRDefault="00F31A05">
            <w:r>
              <w:rPr>
                <w:sz w:val="17"/>
              </w:rPr>
              <w:t>Background sweep period</w:t>
            </w:r>
          </w:p>
        </w:tc>
        <w:tc>
          <w:tcPr>
            <w:tcW w:w="3389" w:type="dxa"/>
          </w:tcPr>
          <w:p w14:paraId="3E6C47D4" w14:textId="77777777" w:rsidR="00F31A05" w:rsidRDefault="00F31A05">
            <w:r>
              <w:rPr>
                <w:sz w:val="17"/>
              </w:rPr>
              <w:t>200 CLK cycles (100 us at 2 MHz), parameterized</w:t>
            </w:r>
          </w:p>
        </w:tc>
      </w:tr>
    </w:tbl>
    <w:p w14:paraId="49E5ACEF" w14:textId="623126B5" w:rsidR="00E455E1" w:rsidRDefault="00E455E1"/>
    <w:sectPr w:rsidR="00E455E1" w:rsidSect="00034616"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749EB" w14:textId="77777777" w:rsidR="00901920" w:rsidRDefault="00901920">
      <w:pPr>
        <w:spacing w:after="0" w:line="240" w:lineRule="auto"/>
      </w:pPr>
      <w:r>
        <w:separator/>
      </w:r>
    </w:p>
  </w:endnote>
  <w:endnote w:type="continuationSeparator" w:id="0">
    <w:p w14:paraId="29D6188C" w14:textId="77777777" w:rsidR="00901920" w:rsidRDefault="00901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397A7" w14:textId="77777777" w:rsidR="00E455E1" w:rsidRDefault="00000000">
    <w:pPr>
      <w:pStyle w:val="Footer"/>
      <w:jc w:val="center"/>
    </w:pPr>
    <w:r>
      <w:rPr>
        <w:sz w:val="16"/>
      </w:rPr>
      <w:t>Team 2 Digital SNN Tile - Microarchitecture Specification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E3DA3" w14:textId="77777777" w:rsidR="00901920" w:rsidRDefault="00901920">
      <w:pPr>
        <w:spacing w:after="0" w:line="240" w:lineRule="auto"/>
      </w:pPr>
      <w:r>
        <w:separator/>
      </w:r>
    </w:p>
  </w:footnote>
  <w:footnote w:type="continuationSeparator" w:id="0">
    <w:p w14:paraId="0FDB2371" w14:textId="77777777" w:rsidR="00901920" w:rsidRDefault="009019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4181139">
    <w:abstractNumId w:val="8"/>
  </w:num>
  <w:num w:numId="2" w16cid:durableId="1701278794">
    <w:abstractNumId w:val="6"/>
  </w:num>
  <w:num w:numId="3" w16cid:durableId="1583484161">
    <w:abstractNumId w:val="5"/>
  </w:num>
  <w:num w:numId="4" w16cid:durableId="2444245">
    <w:abstractNumId w:val="4"/>
  </w:num>
  <w:num w:numId="5" w16cid:durableId="569266693">
    <w:abstractNumId w:val="7"/>
  </w:num>
  <w:num w:numId="6" w16cid:durableId="763264426">
    <w:abstractNumId w:val="3"/>
  </w:num>
  <w:num w:numId="7" w16cid:durableId="1867449348">
    <w:abstractNumId w:val="2"/>
  </w:num>
  <w:num w:numId="8" w16cid:durableId="1789736145">
    <w:abstractNumId w:val="1"/>
  </w:num>
  <w:num w:numId="9" w16cid:durableId="53431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C2B"/>
    <w:rsid w:val="008867BD"/>
    <w:rsid w:val="00901920"/>
    <w:rsid w:val="00A761AC"/>
    <w:rsid w:val="00AA1D8D"/>
    <w:rsid w:val="00AD5485"/>
    <w:rsid w:val="00AF4758"/>
    <w:rsid w:val="00B47730"/>
    <w:rsid w:val="00BB279D"/>
    <w:rsid w:val="00CB0664"/>
    <w:rsid w:val="00E455E1"/>
    <w:rsid w:val="00F31A05"/>
    <w:rsid w:val="00F821FE"/>
    <w:rsid w:val="00FC693F"/>
    <w:rsid w:val="00FD7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AC1A9E"/>
  <w14:defaultImageDpi w14:val="300"/>
  <w15:docId w15:val="{CE2E54FA-8047-4F60-92CC-E10556774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1721</Words>
  <Characters>9816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Lu, Sheng</cp:lastModifiedBy>
  <cp:revision>7</cp:revision>
  <dcterms:created xsi:type="dcterms:W3CDTF">2013-12-23T23:15:00Z</dcterms:created>
  <dcterms:modified xsi:type="dcterms:W3CDTF">2026-10-02T02:30:00Z</dcterms:modified>
  <cp:category/>
</cp:coreProperties>
</file>