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180" w:line="319"/>
        <w:jc w:val="center"/>
      </w:pPr>
      <w:r>
        <w:rPr>
          <w:rFonts w:ascii="Arial" w:cs="Arial" w:eastAsia="Arial" w:hAnsi="Arial"/>
          <w:b/>
          <w:bCs/>
          <w:color w:val="1E2A33"/>
          <w:sz w:val="52"/>
          <w:szCs w:val="52"/>
        </w:rPr>
        <w:t xml:space="preserve">The Art of Spending Money</w:t>
      </w:r>
    </w:p>
    <w:p>
      <w:pPr>
        <w:spacing w:after="520" w:line="319"/>
        <w:jc w:val="center"/>
      </w:pPr>
      <w:r>
        <w:rPr>
          <w:rFonts w:ascii="Arial" w:cs="Arial" w:eastAsia="Arial" w:hAnsi="Arial"/>
          <w:color w:val="3E5C6E"/>
          <w:sz w:val="26"/>
          <w:szCs w:val="26"/>
        </w:rPr>
        <w:t xml:space="preserve">Simple Choices for a Richer Life</w:t>
      </w:r>
    </w:p>
    <w:p>
      <w:pPr>
        <w:spacing w:after="0" w:line="319"/>
        <w:jc w:val="center"/>
      </w:pPr>
      <w:r>
        <w:rPr>
          <w:rFonts w:ascii="Arial" w:cs="Arial" w:eastAsia="Arial" w:hAnsi="Arial"/>
          <w:color w:val="1E2A33"/>
          <w:sz w:val="28"/>
          <w:szCs w:val="28"/>
        </w:rPr>
        <w:t xml:space="preserve">Morgan Housel</w:t>
      </w:r>
    </w:p>
    <w:p>
      <w:r>
        <w:br w:type="page"/>
      </w:r>
    </w:p>
    <w:p>
      <w:pPr>
        <w:pStyle w:val="Heading1"/>
        <w:keepNext/>
        <w:spacing w:after="240" w:before="0" w:line="319"/>
        <w:outlineLvl w:val="0"/>
      </w:pPr>
      <w:r>
        <w:rPr>
          <w:rFonts w:ascii="Arial" w:cs="Arial" w:eastAsia="Arial" w:hAnsi="Arial"/>
          <w:b/>
          <w:bCs/>
          <w:color w:val="1E2A33"/>
          <w:sz w:val="32"/>
          <w:szCs w:val="32"/>
        </w:rPr>
        <w:t xml:space="preserve">Twenty-One Thousand Dollars for a Chair</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During college, Morgan Housel worked as a valet at a five-star hotel in Los Angeles. One day the hotel hosted an invitation-only furniture show for the city's moneyed elite. A man came out to the valet stand, telling a friend about the twenty-one thousand dollars he had just spent on an armchair. The valets standing there could not keep it off their faces.</w:t>
      </w:r>
    </w:p>
    <w:p>
      <w:pPr>
        <w:spacing w:after="200" w:line="319"/>
        <w:jc w:val="left"/>
      </w:pPr>
      <w:r>
        <w:rPr>
          <w:rFonts w:ascii="Arial" w:cs="Arial" w:eastAsia="Arial" w:hAnsi="Arial"/>
          <w:color w:val="1E2A33"/>
          <w:sz w:val="24"/>
          <w:szCs w:val="24"/>
        </w:rPr>
        <w:t xml:space="preserve">The man saw the expressions and offered an explanation. He knew it was crazy, he said. But when you have money, this is what you're supposed to do.</w:t>
      </w:r>
    </w:p>
    <w:p>
      <w:pPr>
        <w:spacing w:after="200" w:line="319"/>
        <w:jc w:val="left"/>
      </w:pPr>
      <w:r>
        <w:rPr>
          <w:rFonts w:ascii="Arial" w:cs="Arial" w:eastAsia="Arial" w:hAnsi="Arial"/>
          <w:color w:val="1E2A33"/>
          <w:sz w:val="24"/>
          <w:szCs w:val="24"/>
        </w:rPr>
        <w:t xml:space="preserve">Supposed to. Not, I love this chair. Not, I have wanted one of these for years. Supposed to.</w:t>
      </w:r>
    </w:p>
    <w:p>
      <w:pPr>
        <w:spacing w:after="200" w:line="319"/>
        <w:jc w:val="left"/>
      </w:pPr>
      <w:r>
        <w:rPr>
          <w:rFonts w:ascii="Arial" w:cs="Arial" w:eastAsia="Arial" w:hAnsi="Arial"/>
          <w:color w:val="1E2A33"/>
          <w:sz w:val="24"/>
          <w:szCs w:val="24"/>
        </w:rPr>
        <w:t xml:space="preserve">That phrase is the reason this book exists. Once you have money, a little of it or a lot, how do you actually use it to live a better life? Not how to earn it. Not how to invest it. How to spend it in a way that leaves you genuinely better off than you were before.</w:t>
      </w:r>
    </w:p>
    <w:p>
      <w:pPr>
        <w:spacing w:after="200" w:line="319"/>
        <w:jc w:val="left"/>
      </w:pPr>
      <w:r>
        <w:rPr>
          <w:rFonts w:ascii="Arial" w:cs="Arial" w:eastAsia="Arial" w:hAnsi="Arial"/>
          <w:color w:val="1E2A33"/>
          <w:sz w:val="24"/>
          <w:szCs w:val="24"/>
        </w:rPr>
        <w:t xml:space="preserve">In school, finance is taught as a science, with clean formulas and logical conclusions. Spending is nothing like that. What brings one person joy leaves another empty. There is no universal formula, which is exactly why it is an art. But underneath it sits one distinction that explains almost everything else.</w:t>
      </w:r>
    </w:p>
    <w:p>
      <w:pPr>
        <w:pStyle w:val="Heading1"/>
        <w:keepNext/>
        <w:spacing w:after="240" w:before="520" w:line="319"/>
        <w:outlineLvl w:val="0"/>
      </w:pPr>
      <w:r>
        <w:rPr>
          <w:rFonts w:ascii="Arial" w:cs="Arial" w:eastAsia="Arial" w:hAnsi="Arial"/>
          <w:b/>
          <w:bCs/>
          <w:color w:val="1E2A33"/>
          <w:sz w:val="32"/>
          <w:szCs w:val="32"/>
        </w:rPr>
        <w:t xml:space="preserve">Two Ways to Use Money</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There are two ways to use money. One is as a tool to live a better life. The other is as a yardstick of status, a way to measure yourself against other people. Almost everyone says they want the first. Most people spend their lives chasing the second. That is the whole book, and it is worth sitting with, because the second use disguises itself as the first remarkably well.</w:t>
      </w:r>
    </w:p>
    <w:p>
      <w:pPr>
        <w:spacing w:after="200" w:line="319"/>
        <w:jc w:val="left"/>
      </w:pPr>
      <w:r>
        <w:rPr>
          <w:rFonts w:ascii="Arial" w:cs="Arial" w:eastAsia="Arial" w:hAnsi="Arial"/>
          <w:color w:val="1E2A33"/>
          <w:sz w:val="24"/>
          <w:szCs w:val="24"/>
        </w:rPr>
        <w:t xml:space="preserve">Start with what you are actually after. You think you want nicer things. What you want is respect, admiration, and attention. Nice things are simply the fastest available route, and the connection is easy to make: more money buys a better car, and a better car makes people think more of you. Sometimes that is true. But notice how weak the mechanism is.</w:t>
      </w:r>
    </w:p>
    <w:p>
      <w:pPr>
        <w:spacing w:after="200" w:line="319"/>
        <w:jc w:val="left"/>
      </w:pPr>
      <w:r>
        <w:rPr>
          <w:rFonts w:ascii="Arial" w:cs="Arial" w:eastAsia="Arial" w:hAnsi="Arial"/>
          <w:color w:val="1E2A33"/>
          <w:sz w:val="24"/>
          <w:szCs w:val="24"/>
        </w:rPr>
        <w:t xml:space="preserve">There is an exercise worth doing called the reverse obituary. Write what you would want your obituary to say, then work backward and live up to it. Most people's version comes out roughly the same: you were loved, you were respected, you were helpful, you were a good parent and a good friend. Now notice what nobody puts in there. No one writes about horsepower or imported Italian marble. Your salary does not appear. The square footage does not appear. You leave them out because at some level you already know they do not matter.</w:t>
      </w:r>
    </w:p>
    <w:p>
      <w:pPr>
        <w:spacing w:after="200" w:line="319"/>
        <w:jc w:val="left"/>
      </w:pPr>
      <w:r>
        <w:rPr>
          <w:rFonts w:ascii="Arial" w:cs="Arial" w:eastAsia="Arial" w:hAnsi="Arial"/>
          <w:color w:val="1E2A33"/>
          <w:sz w:val="24"/>
          <w:szCs w:val="24"/>
        </w:rPr>
        <w:t xml:space="preserve">This is not a modern problem caused by social media. In seventeen fifty-nine, Adam Smith asked what all the toil and bustle of the world was actually for. Not for necessities, he reasoned, since even the poorest workers of his day had food and shelter and families. What drove people was the desire to be observed, to be noticed, to be taken account of. It is the vanity, he wrote, not the ease or the pleasure, that interests us.</w:t>
      </w:r>
    </w:p>
    <w:p>
      <w:pPr>
        <w:spacing w:after="200" w:line="319"/>
        <w:jc w:val="left"/>
      </w:pPr>
      <w:r>
        <w:rPr>
          <w:rFonts w:ascii="Arial" w:cs="Arial" w:eastAsia="Arial" w:hAnsi="Arial"/>
          <w:color w:val="1E2A33"/>
          <w:sz w:val="24"/>
          <w:szCs w:val="24"/>
        </w:rPr>
        <w:t xml:space="preserve">So if what you want is respect and attention, ask how good a strategy spending actually is. Three questions settle it. How effective is it? Very — something impressive gets noticed fast, because it is visible and requires no conversation. How durable is it? Not at all; if your car impresses someone today, in a month they yawn and in a year they could not care less. And whose attention is it? Mostly strangers — and when a stranger notices your car, they are looking at the car, not at you. Your spouse and your children notice, and it is the last thing either uses to decide how much they respect you. They are measuring how kind you are, how funny, how helpful, how present. Which makes spending on stuff the junk food of respect: immediately satisfying, endlessly tempting, and the least effective lever aimed at exactly the people whose opinion you care about most.</w:t>
      </w:r>
    </w:p>
    <w:p>
      <w:pPr>
        <w:spacing w:after="200" w:line="319"/>
        <w:jc w:val="left"/>
      </w:pPr>
      <w:r>
        <w:rPr>
          <w:rFonts w:ascii="Arial" w:cs="Arial" w:eastAsia="Arial" w:hAnsi="Arial"/>
          <w:color w:val="1E2A33"/>
          <w:sz w:val="24"/>
          <w:szCs w:val="24"/>
        </w:rPr>
        <w:t xml:space="preserve">The usable version of this distinction is utility against status. Utility makes your own life better and you buy it for yourself; status might change someone's opinion of you, and you buy it for them. The test is to imagine your family somewhere with nobody around to notice, able to have any material goods you want. On that island you would instantly value comfort over appearance. The right fabric rather than the right logo. Function over brand. A great view over a prestigious address.</w:t>
      </w:r>
    </w:p>
    <w:p>
      <w:pPr>
        <w:spacing w:after="200" w:line="319"/>
        <w:jc w:val="left"/>
      </w:pPr>
      <w:r>
        <w:rPr>
          <w:rFonts w:ascii="Arial" w:cs="Arial" w:eastAsia="Arial" w:hAnsi="Arial"/>
          <w:color w:val="1E2A33"/>
          <w:sz w:val="24"/>
          <w:szCs w:val="24"/>
        </w:rPr>
        <w:t xml:space="preserve">The failure mode is not buying status — fitting into a social group you have chosen is a real part of a good life. The failure is confusing the two. Bill Koch, who described drinking rare wine as drinking history, once paid four hundred thousand dollars for four bottles allegedly owned by Thomas Jefferson, and later learned they were fake, along with several hundred others in his cellar. Counterfeiting works precisely because good fakes are indistinguishable — so if what you wanted was genuinely utility, a perfect fake should not bother you at all. That it does tells you what you were actually buying.</w:t>
      </w:r>
    </w:p>
    <w:p>
      <w:pPr>
        <w:pStyle w:val="Heading1"/>
        <w:keepNext/>
        <w:spacing w:after="240" w:before="520" w:line="319"/>
        <w:outlineLvl w:val="0"/>
      </w:pPr>
      <w:r>
        <w:rPr>
          <w:rFonts w:ascii="Arial" w:cs="Arial" w:eastAsia="Arial" w:hAnsi="Arial"/>
          <w:b/>
          <w:bCs/>
          <w:color w:val="1E2A33"/>
          <w:sz w:val="32"/>
          <w:szCs w:val="32"/>
        </w:rPr>
        <w:t xml:space="preserve">All Behavior Makes Sense With Enough Information</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Before going further, one piece of ground has to be laid, because without it every rule in this book becomes a stick to hit people with.</w:t>
      </w:r>
    </w:p>
    <w:p>
      <w:pPr>
        <w:spacing w:after="200" w:line="319"/>
        <w:jc w:val="left"/>
      </w:pPr>
      <w:r>
        <w:rPr>
          <w:rFonts w:ascii="Arial" w:cs="Arial" w:eastAsia="Arial" w:hAnsi="Arial"/>
          <w:color w:val="1E2A33"/>
          <w:sz w:val="24"/>
          <w:szCs w:val="24"/>
        </w:rPr>
        <w:t xml:space="preserve">There is a saying inside the foster care system: all behavior makes sense with enough information. Children who skip class, fight, and cannot think past the next few hours look inexplicable until you learn what happens at home. Then it makes complete sense. You do not have to endorse the behavior to understand it.</w:t>
      </w:r>
    </w:p>
    <w:p>
      <w:pPr>
        <w:spacing w:after="200" w:line="319"/>
        <w:jc w:val="left"/>
      </w:pPr>
      <w:r>
        <w:rPr>
          <w:rFonts w:ascii="Arial" w:cs="Arial" w:eastAsia="Arial" w:hAnsi="Arial"/>
          <w:color w:val="1E2A33"/>
          <w:sz w:val="24"/>
          <w:szCs w:val="24"/>
        </w:rPr>
        <w:t xml:space="preserve">Money works the same way. Most arguments about what is worth spending money on are just people with different life experiences talking over each other. In June of nineteen twenty-eight, the columnist Robert Quillen explained a decade in fourteen words: the more you were snubbed while poor, the more you enjoy displaying your wealth. That is most of what the Roaring Twenties were — a country that had been through a war and a brutal recession, suddenly released, sprinting to make up lost ground.</w:t>
      </w:r>
    </w:p>
    <w:p>
      <w:pPr>
        <w:spacing w:after="200" w:line="319"/>
        <w:jc w:val="left"/>
      </w:pPr>
      <w:r>
        <w:rPr>
          <w:rFonts w:ascii="Arial" w:cs="Arial" w:eastAsia="Arial" w:hAnsi="Arial"/>
          <w:color w:val="1E2A33"/>
          <w:sz w:val="24"/>
          <w:szCs w:val="24"/>
        </w:rPr>
        <w:t xml:space="preserve">The same experience can produce the exact opposite behavior. Tiffany Aliche, a former preschool teacher who became a hugely successful financial educator, describes what she calls post-traumatic broke syndrome. She was broke for so long, and it was so hard, that she is afraid of going back — and she struggles to spend money she plainly has. Same history, opposite spending, and both make complete sense once you know the story.</w:t>
      </w:r>
    </w:p>
    <w:p>
      <w:pPr>
        <w:spacing w:after="200" w:line="319"/>
        <w:jc w:val="left"/>
      </w:pPr>
      <w:r>
        <w:rPr>
          <w:rFonts w:ascii="Arial" w:cs="Arial" w:eastAsia="Arial" w:hAnsi="Arial"/>
          <w:color w:val="1E2A33"/>
          <w:sz w:val="24"/>
          <w:szCs w:val="24"/>
        </w:rPr>
        <w:t xml:space="preserve">Two things follow, and they matter more than any technique in this book. Do not let anyone tell you what you should or should not spend money on — personal finance is more personal than it is finance, and an enormous number of money problems come from people spending the way they believe they are supposed to rather than the way that matches who they are. And be equally careful judging how other people spend. It is natural to treat every decision that differs from yours as a mistake; everyone driving slower than you is an idiot and everyone driving faster is a maniac. But judging others requires a bullheaded confidence that quietly stops you from ever examining your own choices. If there is one right way and it happens to be yours, there is nothing left to learn.</w:t>
      </w:r>
    </w:p>
    <w:p>
      <w:pPr>
        <w:pStyle w:val="Heading1"/>
        <w:keepNext/>
        <w:spacing w:after="240" w:before="520" w:line="319"/>
        <w:outlineLvl w:val="0"/>
      </w:pPr>
      <w:r>
        <w:rPr>
          <w:rFonts w:ascii="Arial" w:cs="Arial" w:eastAsia="Arial" w:hAnsi="Arial"/>
          <w:b/>
          <w:bCs/>
          <w:color w:val="1E2A33"/>
          <w:sz w:val="32"/>
          <w:szCs w:val="32"/>
        </w:rPr>
        <w:t xml:space="preserve">The Inner Scorecard</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In nineteen sixty-eight, the Sunday Times of London sponsored a race: the first person to sail around the world alone, without stopping, would win the Golden Globe. No human being had ever done it. There were almost no rules. Nine men entered, one of whom had never sailed. One finished. But it is two of the men who did not finish who matter here, and they failed in opposite directions.</w:t>
      </w:r>
    </w:p>
    <w:p>
      <w:pPr>
        <w:spacing w:after="200" w:line="319"/>
        <w:jc w:val="left"/>
      </w:pPr>
      <w:r>
        <w:rPr>
          <w:rFonts w:ascii="Arial" w:cs="Arial" w:eastAsia="Arial" w:hAnsi="Arial"/>
          <w:color w:val="1E2A33"/>
          <w:sz w:val="24"/>
          <w:szCs w:val="24"/>
        </w:rPr>
        <w:t xml:space="preserve">Donald Crowhurst was thirty-six, a weekend sailor prone to seasickness, and a professional failure at nearly everything he had attempted. He had no boat and no money. He convinced a businessman named Stanley Best to fund him on two conditions: they would manufacture a media frenzy portraying him as a sailing savant, and if he failed to finish he would owe it all back.</w:t>
      </w:r>
    </w:p>
    <w:p>
      <w:pPr>
        <w:spacing w:after="200" w:line="319"/>
        <w:jc w:val="left"/>
      </w:pPr>
      <w:r>
        <w:rPr>
          <w:rFonts w:ascii="Arial" w:cs="Arial" w:eastAsia="Arial" w:hAnsi="Arial"/>
          <w:color w:val="1E2A33"/>
          <w:sz w:val="24"/>
          <w:szCs w:val="24"/>
        </w:rPr>
        <w:t xml:space="preserve">The day before he sailed, Crowhurst knew. His boat, the Teignmouth Electron, was so weighed down with half-finished gadgets it was barely fit for a short trip near home. He told his wife Claire he was disappointed in the boat, that she was not right, that he was not prepared. Claire asked him whether, if he gave up now, he would be unhappy for the rest of his life. He did not answer. He began to cry. He sailed the next day.</w:t>
      </w:r>
    </w:p>
    <w:p>
      <w:pPr>
        <w:spacing w:after="200" w:line="319"/>
        <w:jc w:val="left"/>
      </w:pPr>
      <w:r>
        <w:rPr>
          <w:rFonts w:ascii="Arial" w:cs="Arial" w:eastAsia="Arial" w:hAnsi="Arial"/>
          <w:color w:val="1E2A33"/>
          <w:sz w:val="24"/>
          <w:szCs w:val="24"/>
        </w:rPr>
        <w:t xml:space="preserve">Two weeks out, having covered less than half the distance he intended, the boat began taking on water and the electronics failed. Turning back meant bankruptcy and humiliation; continuing south meant almost certainly capsizing. So he took a third option: drifting in circles in the calm Atlantic, radioing fake coordinates home, keeping two logbooks, planning to kill six months and then sail into England having plausibly circled the globe.</w:t>
      </w:r>
    </w:p>
    <w:p>
      <w:pPr>
        <w:spacing w:after="200" w:line="319"/>
        <w:jc w:val="left"/>
      </w:pPr>
      <w:r>
        <w:rPr>
          <w:rFonts w:ascii="Arial" w:cs="Arial" w:eastAsia="Arial" w:hAnsi="Arial"/>
          <w:color w:val="1E2A33"/>
          <w:sz w:val="24"/>
          <w:szCs w:val="24"/>
        </w:rPr>
        <w:t xml:space="preserve">The fraud worked far too well. His invented positions suggested unprecedented speed, the press hailed him as breaking records, and a rival pushed his own boat past what it could take trying to stay ahead of him, and sank. So Donald Crowhurst, who had never left the Atlantic, was on course to win and be crowned the greatest sailor alive. A committee formed in his hometown to welcome him. His final diary entries are not the writing of a man about to be celebrated. He wrote that it was finished, that he saw the nature of his offense, that it was the end of his game. His boat was found adrift eleven days later, undamaged, with no sign of him.</w:t>
      </w:r>
    </w:p>
    <w:p>
      <w:pPr>
        <w:spacing w:after="200" w:line="319"/>
        <w:jc w:val="left"/>
      </w:pPr>
      <w:r>
        <w:rPr>
          <w:rFonts w:ascii="Arial" w:cs="Arial" w:eastAsia="Arial" w:hAnsi="Arial"/>
          <w:color w:val="1E2A33"/>
          <w:sz w:val="24"/>
          <w:szCs w:val="24"/>
        </w:rPr>
        <w:t xml:space="preserve">Now the other man. Bernard Moitessier was forty-eight, French, an expert sailor who despised the commercialization of the sport. He did not even bring a radio. Five months in he was on track to legitimately win — and somewhere around Cape Horn, heading back to England and to victory, he decided he did not want it. He flagged down a passing ship and handed over a message for the editor of the Sunday Times, saying he was continuing toward the Pacific because he was happy at sea and perhaps to save his soul. He sailed to Tahiti, built a house on the beach, and grew his own food. The final irony is that Tahiti was so far out of the way that despite quitting he circled the globe anyway, setting the record for the longest nonstop solo voyage ever made. His book does not mention it.</w:t>
      </w:r>
    </w:p>
    <w:p>
      <w:pPr>
        <w:spacing w:after="200" w:line="319"/>
        <w:jc w:val="left"/>
      </w:pPr>
      <w:r>
        <w:rPr>
          <w:rFonts w:ascii="Arial" w:cs="Arial" w:eastAsia="Arial" w:hAnsi="Arial"/>
          <w:color w:val="1E2A33"/>
          <w:sz w:val="24"/>
          <w:szCs w:val="24"/>
        </w:rPr>
        <w:t xml:space="preserve">The point is not that Crowhurst was a fool and Moitessier a hero. Nine months alone at sea is enough to break anyone, and Moitessier's choice would be a disaster for most people, who want and need social acceptance. The point is that extreme cases magnify an ordinary emotion. Crowhurst was addicted to what other people thought of his accomplishments. Moitessier could not have cared less. One lived by an external benchmark, the other by an internal one — what Warren Buffett calls an outer and an inner scorecard.</w:t>
      </w:r>
    </w:p>
    <w:p>
      <w:pPr>
        <w:spacing w:after="200" w:line="319"/>
        <w:jc w:val="left"/>
      </w:pPr>
      <w:r>
        <w:rPr>
          <w:rFonts w:ascii="Arial" w:cs="Arial" w:eastAsia="Arial" w:hAnsi="Arial"/>
          <w:color w:val="1E2A33"/>
          <w:sz w:val="24"/>
          <w:szCs w:val="24"/>
        </w:rPr>
        <w:t xml:space="preserve">Which is why the most valuable financial asset is not needing to impress anyone. When you stop needing to, your desires fall. When your desires fall, satisfaction with what you already have rises. It really is that mechanical.</w:t>
      </w:r>
    </w:p>
    <w:p>
      <w:pPr>
        <w:pStyle w:val="Heading1"/>
        <w:keepNext/>
        <w:spacing w:after="240" w:before="520" w:line="319"/>
        <w:outlineLvl w:val="0"/>
      </w:pPr>
      <w:r>
        <w:rPr>
          <w:rFonts w:ascii="Arial" w:cs="Arial" w:eastAsia="Arial" w:hAnsi="Arial"/>
          <w:b/>
          <w:bCs/>
          <w:color w:val="1E2A33"/>
          <w:sz w:val="32"/>
          <w:szCs w:val="32"/>
        </w:rPr>
        <w:t xml:space="preserve">Wealth Is What You Have Minus What You Want</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Here is the most useful equation in the book, and it has nothing to do with compound interest.</w:t>
      </w:r>
    </w:p>
    <w:p>
      <w:pPr>
        <w:spacing w:after="200" w:line="319"/>
        <w:jc w:val="left"/>
      </w:pPr>
      <w:r>
        <w:rPr>
          <w:rFonts w:ascii="Arial" w:cs="Arial" w:eastAsia="Arial" w:hAnsi="Arial"/>
          <w:color w:val="1E2A33"/>
          <w:sz w:val="24"/>
          <w:szCs w:val="24"/>
        </w:rPr>
        <w:t xml:space="preserve">The obvious way to think about wealth is additive — more money, more wealth. But happiness is contentment, and contentment is what you have relative to what you want. All happiness is the gap between expectations and circumstances. Which means the person who has everything but wants more is poorer than the person who has little and wants nothing else.</w:t>
      </w:r>
    </w:p>
    <w:p>
      <w:pPr>
        <w:spacing w:after="200" w:line="319"/>
        <w:jc w:val="left"/>
      </w:pPr>
      <w:r>
        <w:rPr>
          <w:rFonts w:ascii="Arial" w:cs="Arial" w:eastAsia="Arial" w:hAnsi="Arial"/>
          <w:color w:val="1E2A33"/>
          <w:sz w:val="24"/>
          <w:szCs w:val="24"/>
        </w:rPr>
        <w:t xml:space="preserve">Housel's grandmother-in-law spent three decades in retirement living on a Social Security check and nothing else, technically on the edge of poverty. In her own head she had everything she needed and wanted. She kept a small garden and read books from the library, and she was one of the happiest people you could ever have met. He has met half a dozen billionaires. Not one was as happy as she was. She was financially poor and psychologically rich, and the gap between what she had and what she wanted was smaller than it is for people with a hundred times the money.</w:t>
      </w:r>
    </w:p>
    <w:p>
      <w:pPr>
        <w:spacing w:after="200" w:line="319"/>
        <w:jc w:val="left"/>
      </w:pPr>
      <w:r>
        <w:rPr>
          <w:rFonts w:ascii="Arial" w:cs="Arial" w:eastAsia="Arial" w:hAnsi="Arial"/>
          <w:color w:val="1E2A33"/>
          <w:sz w:val="24"/>
          <w:szCs w:val="24"/>
        </w:rPr>
        <w:t xml:space="preserve">The reason this equation matters is that the wanting side is the one you control, and it is the only side of the game that can be won. Watch the other side. You get a ten-thousand-dollar car and start thinking about a twenty, then fifty, then a hundred, then several. The millionaires look at the hundred-millionaires, who look at the billionaires. And what do the very richest want? More years. There is no top. Richard Nixon, after leaving office, put his finger on why the richest people he had met were among the unhappiest: if you don't have those things, they can mean a great deal to you; once you have them, they mean nothing.</w:t>
      </w:r>
    </w:p>
    <w:p>
      <w:pPr>
        <w:spacing w:after="200" w:line="319"/>
        <w:jc w:val="left"/>
      </w:pPr>
      <w:r>
        <w:rPr>
          <w:rFonts w:ascii="Arial" w:cs="Arial" w:eastAsia="Arial" w:hAnsi="Arial"/>
          <w:color w:val="1E2A33"/>
          <w:sz w:val="24"/>
          <w:szCs w:val="24"/>
        </w:rPr>
        <w:t xml:space="preserve">This is also why chasing happiness specifically is the wrong target. Happiness is wonderful and fleeting, which makes chasing it look like an addiction cycle. Contentment is the state where nothing is missing — and because nothing is missing you are not chasing, which is what lets you be in the moment at all.</w:t>
      </w:r>
    </w:p>
    <w:p>
      <w:pPr>
        <w:spacing w:after="200" w:line="319"/>
        <w:jc w:val="left"/>
      </w:pPr>
      <w:r>
        <w:rPr>
          <w:rFonts w:ascii="Arial" w:cs="Arial" w:eastAsia="Arial" w:hAnsi="Arial"/>
          <w:color w:val="1E2A33"/>
          <w:sz w:val="24"/>
          <w:szCs w:val="24"/>
        </w:rPr>
        <w:t xml:space="preserve">None of this is an argument for living like a monk. You can have the big house and the extraordinary vacations and be content with all of it, wanting nothing further. The lifestyle is not what determines the outcome. The gap is. And every time you tell yourself you would be happier with the next thing, you are mostly reminding yourself that you are not happy now. Desire is a hidden form of debt, and it has to be repaid before any satisfaction arrives.</w:t>
      </w:r>
    </w:p>
    <w:p>
      <w:pPr>
        <w:pStyle w:val="Heading1"/>
        <w:keepNext/>
        <w:spacing w:after="240" w:before="520" w:line="319"/>
        <w:outlineLvl w:val="0"/>
      </w:pPr>
      <w:r>
        <w:rPr>
          <w:rFonts w:ascii="Arial" w:cs="Arial" w:eastAsia="Arial" w:hAnsi="Arial"/>
          <w:b/>
          <w:bCs/>
          <w:color w:val="1E2A33"/>
          <w:sz w:val="32"/>
          <w:szCs w:val="32"/>
        </w:rPr>
        <w:t xml:space="preserve">Contrast Is What You Actually Feel</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There is a second mechanism underneath the first, and it is stranger.</w:t>
      </w:r>
    </w:p>
    <w:p>
      <w:pPr>
        <w:spacing w:after="200" w:line="319"/>
        <w:jc w:val="left"/>
      </w:pPr>
      <w:r>
        <w:rPr>
          <w:rFonts w:ascii="Arial" w:cs="Arial" w:eastAsia="Arial" w:hAnsi="Arial"/>
          <w:color w:val="1E2A33"/>
          <w:sz w:val="24"/>
          <w:szCs w:val="24"/>
        </w:rPr>
        <w:t xml:space="preserve">Michael May was blinded by an accident as a baby, and a surgery restored his sight at forty-six. Walking out of the doctor's office through the lobby, one thing stopped him dead. The carpet. The ordinary, drab office carpet. Look at the shapes, he said to his wife. Look at the colors. He looked around at the other patients waiting for appointments and could not comprehend how they were sitting there ignoring it. How could a person sit still when such a carpet was happening?</w:t>
      </w:r>
    </w:p>
    <w:p>
      <w:pPr>
        <w:spacing w:after="200" w:line="319"/>
        <w:jc w:val="left"/>
      </w:pPr>
      <w:r>
        <w:rPr>
          <w:rFonts w:ascii="Arial" w:cs="Arial" w:eastAsia="Arial" w:hAnsi="Arial"/>
          <w:color w:val="1E2A33"/>
          <w:sz w:val="24"/>
          <w:szCs w:val="24"/>
        </w:rPr>
        <w:t xml:space="preserve">He was getting more out of an office carpet than most people get from a perfect sunset, and the reason is not that the carpet was good. There is no such thing as an objectively good experience. Every amount of good is the distance between what you have now and what you had or expected just before. The contrast, not the amount, is what you feel. The best drink you will ever taste is tap water when you are truly thirsty. The best meal is cheap food when you are starving.</w:t>
      </w:r>
    </w:p>
    <w:p>
      <w:pPr>
        <w:spacing w:after="200" w:line="319"/>
        <w:jc w:val="left"/>
      </w:pPr>
      <w:r>
        <w:rPr>
          <w:rFonts w:ascii="Arial" w:cs="Arial" w:eastAsia="Arial" w:hAnsi="Arial"/>
          <w:color w:val="1E2A33"/>
          <w:sz w:val="24"/>
          <w:szCs w:val="24"/>
        </w:rPr>
        <w:t xml:space="preserve">The practical consequence is counterintuitive but reliable. A relatively simple life is the most potent way to enjoy luxury — not because deprivation is virtuous, but because a treat only feels like a treat if it is occasional. Christmas morning and the last day of school feel the way they do because they happen once a year. So when you find something you love, the useful question is not how to have more of it, but how to keep it occasional rather than permanent. Managing expectations down often has more upside than pushing circumstances up, and it is far cheaper.</w:t>
      </w:r>
    </w:p>
    <w:p>
      <w:pPr>
        <w:pStyle w:val="Heading1"/>
        <w:keepNext/>
        <w:spacing w:after="240" w:before="520" w:line="319"/>
        <w:outlineLvl w:val="0"/>
      </w:pPr>
      <w:r>
        <w:rPr>
          <w:rFonts w:ascii="Arial" w:cs="Arial" w:eastAsia="Arial" w:hAnsi="Arial"/>
          <w:b/>
          <w:bCs/>
          <w:color w:val="1E2A33"/>
          <w:sz w:val="32"/>
          <w:szCs w:val="32"/>
        </w:rPr>
        <w:t xml:space="preserve">Rich Is Not the Same as Wealthy</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Two words that get used interchangeably and should not be. If you are rich, you have money in the bank that lets you buy what you want. If you are wealthy, you have control over what that money does to your personality, your freedom, your desires, and your friendships. They come apart constantly.</w:t>
      </w:r>
    </w:p>
    <w:p>
      <w:pPr>
        <w:spacing w:after="200" w:line="319"/>
        <w:jc w:val="left"/>
      </w:pPr>
      <w:r>
        <w:rPr>
          <w:rFonts w:ascii="Arial" w:cs="Arial" w:eastAsia="Arial" w:hAnsi="Arial"/>
          <w:color w:val="1E2A33"/>
          <w:sz w:val="24"/>
          <w:szCs w:val="24"/>
        </w:rPr>
        <w:t xml:space="preserve">When Cornelius Vanderbilt died in eighteen seventy-seven, he left his heirs something like three hundred billion dollars in today's money — allegedly more than the United States Treasury held. Within sixty years almost nothing was left. It went to three generations whose organizing purpose was to see who could spend it fastest. When an observer of the era wrote that the socialites devoted themselves to pleasure regardless of expense, a Vanderbilt corrected him: they devoted themselves to expense regardless of pleasure. That is the whole story in one line.</w:t>
      </w:r>
    </w:p>
    <w:p>
      <w:pPr>
        <w:spacing w:after="200" w:line="319"/>
        <w:jc w:val="left"/>
      </w:pPr>
      <w:r>
        <w:rPr>
          <w:rFonts w:ascii="Arial" w:cs="Arial" w:eastAsia="Arial" w:hAnsi="Arial"/>
          <w:color w:val="1E2A33"/>
          <w:sz w:val="24"/>
          <w:szCs w:val="24"/>
        </w:rPr>
        <w:t xml:space="preserve">One heir inherited the equivalent of three hundred fifty million dollars at twenty-one, never worked a day, and when asked his occupation would answer, gentleman. Just before he died in nineteen twenty, William Vanderbilt said inherited wealth is a real handicap to happiness, as much a death to ambition as cocaine is to morality. These were the richest people on earth and, by this definition, among the least wealthy. The money was not an asset. It was a liability, indenturing them to a status game none of them could win.</w:t>
      </w:r>
    </w:p>
    <w:p>
      <w:pPr>
        <w:spacing w:after="200" w:line="319"/>
        <w:jc w:val="left"/>
      </w:pPr>
      <w:r>
        <w:rPr>
          <w:rFonts w:ascii="Arial" w:cs="Arial" w:eastAsia="Arial" w:hAnsi="Arial"/>
          <w:color w:val="1E2A33"/>
          <w:sz w:val="24"/>
          <w:szCs w:val="24"/>
        </w:rPr>
        <w:t xml:space="preserve">Now the other kind. Chuck Feeney co-founded Duty Free Shoppers and gave away ninety-nine point nine nine percent of an eight-billion-dollar fortune while he was alive, keeping about two million, living in a small apartment, and flying coach. The less famous part is more useful: he tried the other life first. In the nineteen eighties he had luxury apartments in New York, London, and Paris, getaways in Aspen and the Riviera, yachts and private jets. He gave it an honest try and worked out it was not for him. Giving money away was what actually made him happy. He looked frugal; he was about as free a person as you will ever hear about.</w:t>
      </w:r>
    </w:p>
    <w:p>
      <w:pPr>
        <w:spacing w:after="200" w:line="319"/>
        <w:jc w:val="left"/>
      </w:pPr>
      <w:r>
        <w:rPr>
          <w:rFonts w:ascii="Arial" w:cs="Arial" w:eastAsia="Arial" w:hAnsi="Arial"/>
          <w:color w:val="1E2A33"/>
          <w:sz w:val="24"/>
          <w:szCs w:val="24"/>
        </w:rPr>
        <w:t xml:space="preserve">So how does money take control in the first place? Usually through something called social debt: what happens when the way you spend changes what people think of you in ways you did not want. It is hidden, which is what makes it dangerous. Assets are easy to measure — you can state a lottery win to the penny. But how do you measure losing your privacy, or the suspicion that some friends only like you for the money?</w:t>
      </w:r>
    </w:p>
    <w:p>
      <w:pPr>
        <w:spacing w:after="200" w:line="319"/>
        <w:jc w:val="left"/>
      </w:pPr>
      <w:r>
        <w:rPr>
          <w:rFonts w:ascii="Arial" w:cs="Arial" w:eastAsia="Arial" w:hAnsi="Arial"/>
          <w:color w:val="1E2A33"/>
          <w:sz w:val="24"/>
          <w:szCs w:val="24"/>
        </w:rPr>
        <w:t xml:space="preserve">Housel once spoke to a group of NBA rookies about why so many athletes are broke by thirty. One player said the usual explanation is wrong. It is not jewelry and cars. It is that when you grow up poor and then earn ten million dollars at twenty-two, that is not your money. That is your mother's money, your father's, your grandmother's, your cousins', your friends'. You cannot simply tell them you got yours and good luck. What bankrupts athletes is rarely the mansion they buy themselves — it is the modest house for a fifth cousin they have never met.</w:t>
      </w:r>
    </w:p>
    <w:p>
      <w:pPr>
        <w:spacing w:after="200" w:line="319"/>
        <w:jc w:val="left"/>
      </w:pPr>
      <w:r>
        <w:rPr>
          <w:rFonts w:ascii="Arial" w:cs="Arial" w:eastAsia="Arial" w:hAnsi="Arial"/>
          <w:color w:val="1E2A33"/>
          <w:sz w:val="24"/>
          <w:szCs w:val="24"/>
        </w:rPr>
        <w:t xml:space="preserve">The ordinary version is subtler, and every notch of higher lifestyle carries some of it. You did not mind when the old car was dinged; now you lose your mind over a scratch in a parking lot. And the deepest version of the trap is when money becomes your identity — which catches disciplined savers as easily as spenders, since a lifetime of good habits can be just as hard to switch off as a bad one. The tell either way is whether you can still change your mind.</w:t>
      </w:r>
    </w:p>
    <w:p>
      <w:pPr>
        <w:pStyle w:val="Heading1"/>
        <w:keepNext/>
        <w:spacing w:after="240" w:before="520" w:line="319"/>
        <w:outlineLvl w:val="0"/>
      </w:pPr>
      <w:r>
        <w:rPr>
          <w:rFonts w:ascii="Arial" w:cs="Arial" w:eastAsia="Arial" w:hAnsi="Arial"/>
          <w:b/>
          <w:bCs/>
          <w:color w:val="1E2A33"/>
          <w:sz w:val="32"/>
          <w:szCs w:val="32"/>
        </w:rPr>
        <w:t xml:space="preserve">There Is No Such Thing as Unspent Money</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This one sounds like wordplay and is not. You spend every cent you have ever earned. Money you have not handed to anyone has already bought something intangible: freedom, options, the ability to spend your time your own way. Every dollar of savings is a claim check on your future. Every dollar of debt is a piece of your future somebody else controls.</w:t>
      </w:r>
    </w:p>
    <w:p>
      <w:pPr>
        <w:spacing w:after="200" w:line="319"/>
        <w:jc w:val="left"/>
      </w:pPr>
      <w:r>
        <w:rPr>
          <w:rFonts w:ascii="Arial" w:cs="Arial" w:eastAsia="Arial" w:hAnsi="Arial"/>
          <w:color w:val="1E2A33"/>
          <w:sz w:val="24"/>
          <w:szCs w:val="24"/>
        </w:rPr>
        <w:t xml:space="preserve">Take it literally. If you save one hundred dollars, what has it cost you today? Not a hundred dollars. You gave up a dinner and gained a hundred dollars of independence, of options, of reduced worry about caring for your family. Move five hundred into savings and you have purchased five hundred dollars of independence — no different in kind from buying a five-hundred-dollar television. The money is spent either way. You just bought different things. Once you see savings that way, the framing of sacrifice collapses.</w:t>
      </w:r>
    </w:p>
    <w:p>
      <w:pPr>
        <w:spacing w:after="200" w:line="319"/>
        <w:jc w:val="left"/>
      </w:pPr>
      <w:r>
        <w:rPr>
          <w:rFonts w:ascii="Arial" w:cs="Arial" w:eastAsia="Arial" w:hAnsi="Arial"/>
          <w:color w:val="1E2A33"/>
          <w:sz w:val="24"/>
          <w:szCs w:val="24"/>
        </w:rPr>
        <w:t xml:space="preserve">Two athletes make the case better than any argument. Antoine Walker earned one hundred and eight million dollars across twelve NBA seasons and filed for bankruptcy in twenty ten, ending with twelve point seven million in liabilities against four point three million in assets. John Urschel, a fifth-round pick who played three seasons near the league minimum, made around six hundred thousand for his entire football career — less than Walker made every eleven weeks — saved nearly all of it, retired at twenty-six, and became a mathematician at MIT.</w:t>
      </w:r>
    </w:p>
    <w:p>
      <w:pPr>
        <w:spacing w:after="200" w:line="319"/>
        <w:jc w:val="left"/>
      </w:pPr>
      <w:r>
        <w:rPr>
          <w:rFonts w:ascii="Arial" w:cs="Arial" w:eastAsia="Arial" w:hAnsi="Arial"/>
          <w:color w:val="1E2A33"/>
          <w:sz w:val="24"/>
          <w:szCs w:val="24"/>
        </w:rPr>
        <w:t xml:space="preserve">Ask which life you admire more. Almost everyone says Urschel, and it is not about the money — even if Walker had merely stretched himself thin instead of going bankrupt, the answer would not change. It is that Walker lost control; his decisions about where to live and what to drive were eventually made by a bankruptcy judge. Urschel kept control. That control is what people actually admire, because it is what they actually want.</w:t>
      </w:r>
    </w:p>
    <w:p>
      <w:pPr>
        <w:spacing w:after="200" w:line="319"/>
        <w:jc w:val="left"/>
      </w:pPr>
      <w:r>
        <w:rPr>
          <w:rFonts w:ascii="Arial" w:cs="Arial" w:eastAsia="Arial" w:hAnsi="Arial"/>
          <w:color w:val="1E2A33"/>
          <w:sz w:val="24"/>
          <w:szCs w:val="24"/>
        </w:rPr>
        <w:t xml:space="preserve">Which reframes independence entirely. It is not a binary reserved for trust funders — it is a spectrum, and you are already on it. Near the bottom is covering your bills while a boss owns your day. A few rungs up is enough savings to absorb a broken furnace, then a lost job, then the ability to turn down a bad boss because you can afford to look for another. Higher still is being comfortable enough that you no longer need to show anything to strangers, which is where financial independence starts becoming intellectual independence. At the top, waking up able to spend your time doing what you want, with whom you want, for as long as you want.</w:t>
      </w:r>
    </w:p>
    <w:p>
      <w:pPr>
        <w:spacing w:after="200" w:line="319"/>
        <w:jc w:val="left"/>
      </w:pPr>
      <w:r>
        <w:rPr>
          <w:rFonts w:ascii="Arial" w:cs="Arial" w:eastAsia="Arial" w:hAnsi="Arial"/>
          <w:color w:val="1E2A33"/>
          <w:sz w:val="24"/>
          <w:szCs w:val="24"/>
        </w:rPr>
        <w:t xml:space="preserve">Every additional dollar of savings and every dollar of reduced expense moves you up. Too many people never pursue independence because the top of the ladder looks unreachable, when the whole benefit is available one rung at a time. And the simplest formula for a pretty nice life falls out of it: independence plus purpose. The independence to do what you want, and the wisdom to want to do things that matter.</w:t>
      </w:r>
    </w:p>
    <w:p>
      <w:pPr>
        <w:pStyle w:val="Heading1"/>
        <w:keepNext/>
        <w:spacing w:after="240" w:before="520" w:line="319"/>
        <w:outlineLvl w:val="0"/>
      </w:pPr>
      <w:r>
        <w:rPr>
          <w:rFonts w:ascii="Arial" w:cs="Arial" w:eastAsia="Arial" w:hAnsi="Arial"/>
          <w:b/>
          <w:bCs/>
          <w:color w:val="1E2A33"/>
          <w:sz w:val="32"/>
          <w:szCs w:val="32"/>
        </w:rPr>
        <w:t xml:space="preserve">Minimize Future Regret</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That leaves the hardest practical question. How much should you enjoy today, and how much should you set aside for a tomorrow you cannot see?</w:t>
      </w:r>
    </w:p>
    <w:p>
      <w:pPr>
        <w:spacing w:after="200" w:line="319"/>
        <w:jc w:val="left"/>
      </w:pPr>
      <w:r>
        <w:rPr>
          <w:rFonts w:ascii="Arial" w:cs="Arial" w:eastAsia="Arial" w:hAnsi="Arial"/>
          <w:color w:val="1E2A33"/>
          <w:sz w:val="24"/>
          <w:szCs w:val="24"/>
        </w:rPr>
        <w:t xml:space="preserve">Nature answers this precisely and we do not. Everything eats guppies, so guppies reproduce almost immediately, at seven weeks old, delivering new offspring every month. A six-month-old guppy eaten by a bird may already be a great-great-grandmother. The cost is that they pour nearly everything into reproducing and almost nothing into maintaining their own bodies, so within a year or two they are decrepit. And that is correct — there is no sense investing in a future you probably will not have. The Greenland shark has no natural predator, so it takes its time, reaching sexual maturity, and this is not a misprint, at around a hundred and fifty years old. It spends more than a century building itself an extraordinary body, and may live five hundred years. Also correct, for the risks it faces.</w:t>
      </w:r>
    </w:p>
    <w:p>
      <w:pPr>
        <w:spacing w:after="200" w:line="319"/>
        <w:jc w:val="left"/>
      </w:pPr>
      <w:r>
        <w:rPr>
          <w:rFonts w:ascii="Arial" w:cs="Arial" w:eastAsia="Arial" w:hAnsi="Arial"/>
          <w:color w:val="1E2A33"/>
          <w:sz w:val="24"/>
          <w:szCs w:val="24"/>
        </w:rPr>
        <w:t xml:space="preserve">Nature is superb at assessing future risk and allocating accordingly. Human beings, trying to guess how long they will live and what they will eventually regret, are terrible at it — which is why the popular philosophies sit at the extremes. On one side, extreme frugality, where you do everything right and the only thing you waste along the way is your life. On the other, the everything-now crowd, and you already know how that ends. Both feel principled, and both maximize a specific kind of regret. The actor David Cassidy's last words were: so much wasted time.</w:t>
      </w:r>
    </w:p>
    <w:p>
      <w:pPr>
        <w:spacing w:after="200" w:line="319"/>
        <w:jc w:val="left"/>
      </w:pPr>
      <w:r>
        <w:rPr>
          <w:rFonts w:ascii="Arial" w:cs="Arial" w:eastAsia="Arial" w:hAnsi="Arial"/>
          <w:color w:val="1E2A33"/>
          <w:sz w:val="24"/>
          <w:szCs w:val="24"/>
        </w:rPr>
        <w:t xml:space="preserve">So the only durable advice is this. Minimize future regret. Not live for today, not save for tomorrow. Project forward, and choose the option you are least likely to regret from there. Jeff Bezos described using exactly this when deciding to start an online bookstore — imagining himself at eighty, looking back, and asking what would haunt him. He knew he would not regret trying, and that never having tried would follow him every day.</w:t>
      </w:r>
    </w:p>
    <w:p>
      <w:pPr>
        <w:spacing w:after="200" w:line="319"/>
        <w:jc w:val="left"/>
      </w:pPr>
      <w:r>
        <w:rPr>
          <w:rFonts w:ascii="Arial" w:cs="Arial" w:eastAsia="Arial" w:hAnsi="Arial"/>
          <w:color w:val="1E2A33"/>
          <w:sz w:val="24"/>
          <w:szCs w:val="24"/>
        </w:rPr>
        <w:t xml:space="preserve">The catch is that the answer moves. A parent of young children might imagine the end of life tomorrow and feel relief that the sacrifices left the family provided for. That same person at seventy, with grown and settled children, would mostly regret the trips not taken. These are not contradictory. They are one rule applied to different circumstances.</w:t>
      </w:r>
    </w:p>
    <w:p>
      <w:pPr>
        <w:spacing w:after="200" w:line="319"/>
        <w:jc w:val="left"/>
      </w:pPr>
      <w:r>
        <w:rPr>
          <w:rFonts w:ascii="Arial" w:cs="Arial" w:eastAsia="Arial" w:hAnsi="Arial"/>
          <w:color w:val="1E2A33"/>
          <w:sz w:val="24"/>
          <w:szCs w:val="24"/>
        </w:rPr>
        <w:t xml:space="preserve">Two things make the balance easier. The first is that memories compound like assets — what you did at nine is boring when you are ten and remarkable when you are sixty, because by then it sits inside the context of a whole life. The second is that saving for the future creates independence today, not only later. The two are not opposed; done right they run together, and that combination is the best defense against regret there is.</w:t>
      </w:r>
    </w:p>
    <w:p>
      <w:pPr>
        <w:pStyle w:val="Heading1"/>
        <w:keepNext/>
        <w:spacing w:after="240" w:before="520" w:line="319"/>
        <w:outlineLvl w:val="0"/>
      </w:pPr>
      <w:r>
        <w:rPr>
          <w:rFonts w:ascii="Arial" w:cs="Arial" w:eastAsia="Arial" w:hAnsi="Arial"/>
          <w:b/>
          <w:bCs/>
          <w:color w:val="1E2A33"/>
          <w:sz w:val="32"/>
          <w:szCs w:val="32"/>
        </w:rPr>
        <w:t xml:space="preserve">The Quiet List</w:t>
      </w:r>
    </w:p>
    <w:p>
      <w:pPr>
        <w:pBdr>
          <w:bottom w:val="single" w:color="A8792E" w:sz="8" w:space="1"/>
        </w:pBdr>
        <w:spacing w:after="220" w:before="0"/>
      </w:pPr>
      <w:r>
        <w:rPr>
          <w:rFonts w:ascii="Arial" w:cs="Arial" w:eastAsia="Arial" w:hAnsi="Arial"/>
          <w:sz w:val="2"/>
          <w:szCs w:val="2"/>
        </w:rPr>
        <w:t xml:space="preserve"/>
      </w:r>
    </w:p>
    <w:p>
      <w:pPr>
        <w:spacing w:after="200" w:line="319"/>
        <w:jc w:val="left"/>
      </w:pPr>
      <w:r>
        <w:rPr>
          <w:rFonts w:ascii="Arial" w:cs="Arial" w:eastAsia="Arial" w:hAnsi="Arial"/>
          <w:color w:val="1E2A33"/>
          <w:sz w:val="24"/>
          <w:szCs w:val="24"/>
        </w:rPr>
        <w:t xml:space="preserve">Put it all together and the argument is not complicated.</w:t>
      </w:r>
    </w:p>
    <w:p>
      <w:pPr>
        <w:spacing w:after="200" w:line="319"/>
        <w:jc w:val="left"/>
      </w:pPr>
      <w:r>
        <w:rPr>
          <w:rFonts w:ascii="Arial" w:cs="Arial" w:eastAsia="Arial" w:hAnsi="Arial"/>
          <w:color w:val="1E2A33"/>
          <w:sz w:val="24"/>
          <w:szCs w:val="24"/>
        </w:rPr>
        <w:t xml:space="preserve">There are two ways to use money: as a tool, or as a yardstick. Naming which one is happening, on each purchase, is most of the skill. Wealth is what you have minus what you want, and the wanting side is the half you control. Contrast, not amount, is what you actually feel — which makes a simpler life the mechanism that lets luxury land, not the price of giving it up. Rich is having money; wealthy is having control over what money does to you. And there is no such thing as unspent money, so the best thing it buys is independence.</w:t>
      </w:r>
    </w:p>
    <w:p>
      <w:pPr>
        <w:spacing w:after="200" w:line="319"/>
        <w:jc w:val="left"/>
      </w:pPr>
      <w:r>
        <w:rPr>
          <w:rFonts w:ascii="Arial" w:cs="Arial" w:eastAsia="Arial" w:hAnsi="Arial"/>
          <w:color w:val="1E2A33"/>
          <w:sz w:val="24"/>
          <w:szCs w:val="24"/>
        </w:rPr>
        <w:t xml:space="preserve">None of that requires a particular income, which is the point. A woman living on a Social Security check can be psychologically richer than a billionaire.</w:t>
      </w:r>
    </w:p>
    <w:p>
      <w:pPr>
        <w:spacing w:after="200" w:line="319"/>
        <w:jc w:val="left"/>
      </w:pPr>
      <w:r>
        <w:rPr>
          <w:rFonts w:ascii="Arial" w:cs="Arial" w:eastAsia="Arial" w:hAnsi="Arial"/>
          <w:color w:val="1E2A33"/>
          <w:sz w:val="24"/>
          <w:szCs w:val="24"/>
        </w:rPr>
        <w:t xml:space="preserve">Housel has narrowed his own thinking to a short list, and it is a good place to end.</w:t>
      </w:r>
    </w:p>
    <w:p>
      <w:pPr>
        <w:spacing w:after="200" w:line="319"/>
        <w:jc w:val="left"/>
      </w:pPr>
      <w:r>
        <w:rPr>
          <w:rFonts w:ascii="Arial" w:cs="Arial" w:eastAsia="Arial" w:hAnsi="Arial"/>
          <w:color w:val="1E2A33"/>
          <w:sz w:val="24"/>
          <w:szCs w:val="24"/>
        </w:rPr>
        <w:t xml:space="preserve">Spend less than you make.</w:t>
      </w:r>
    </w:p>
    <w:p>
      <w:pPr>
        <w:spacing w:after="200" w:line="319"/>
        <w:jc w:val="left"/>
      </w:pPr>
      <w:r>
        <w:rPr>
          <w:rFonts w:ascii="Arial" w:cs="Arial" w:eastAsia="Arial" w:hAnsi="Arial"/>
          <w:color w:val="1E2A33"/>
          <w:sz w:val="24"/>
          <w:szCs w:val="24"/>
        </w:rPr>
        <w:t xml:space="preserve">Quietly compound.</w:t>
      </w:r>
    </w:p>
    <w:p>
      <w:pPr>
        <w:spacing w:after="200" w:line="319"/>
        <w:jc w:val="left"/>
      </w:pPr>
      <w:r>
        <w:rPr>
          <w:rFonts w:ascii="Arial" w:cs="Arial" w:eastAsia="Arial" w:hAnsi="Arial"/>
          <w:color w:val="1E2A33"/>
          <w:sz w:val="24"/>
          <w:szCs w:val="24"/>
        </w:rPr>
        <w:t xml:space="preserve">Money serves you, not the other way around.</w:t>
      </w:r>
    </w:p>
    <w:p>
      <w:pPr>
        <w:spacing w:after="200" w:line="319"/>
        <w:jc w:val="left"/>
      </w:pPr>
      <w:r>
        <w:rPr>
          <w:rFonts w:ascii="Arial" w:cs="Arial" w:eastAsia="Arial" w:hAnsi="Arial"/>
          <w:color w:val="1E2A33"/>
          <w:sz w:val="24"/>
          <w:szCs w:val="24"/>
        </w:rPr>
        <w:t xml:space="preserve">No one is thinking about you as much as you are.</w:t>
      </w:r>
    </w:p>
    <w:p>
      <w:pPr>
        <w:spacing w:after="200" w:line="319"/>
        <w:jc w:val="left"/>
      </w:pPr>
      <w:r>
        <w:rPr>
          <w:rFonts w:ascii="Arial" w:cs="Arial" w:eastAsia="Arial" w:hAnsi="Arial"/>
          <w:color w:val="1E2A33"/>
          <w:sz w:val="24"/>
          <w:szCs w:val="24"/>
        </w:rPr>
        <w:t xml:space="preserve">Independence is wealth.</w:t>
      </w:r>
    </w:p>
    <w:p>
      <w:pPr>
        <w:spacing w:after="200" w:line="319"/>
        <w:jc w:val="left"/>
      </w:pPr>
      <w:r>
        <w:rPr>
          <w:rFonts w:ascii="Arial" w:cs="Arial" w:eastAsia="Arial" w:hAnsi="Arial"/>
          <w:color w:val="1E2A33"/>
          <w:sz w:val="24"/>
          <w:szCs w:val="24"/>
        </w:rPr>
        <w:t xml:space="preserve">Health is wealth.</w:t>
      </w:r>
    </w:p>
    <w:p>
      <w:pPr>
        <w:spacing w:after="200" w:line="319"/>
        <w:jc w:val="left"/>
      </w:pPr>
      <w:r>
        <w:rPr>
          <w:rFonts w:ascii="Arial" w:cs="Arial" w:eastAsia="Arial" w:hAnsi="Arial"/>
          <w:color w:val="1E2A33"/>
          <w:sz w:val="24"/>
          <w:szCs w:val="24"/>
        </w:rPr>
        <w:t xml:space="preserve">Aim to be a good ancestor.</w:t>
      </w:r>
    </w:p>
    <w:p>
      <w:pPr>
        <w:spacing w:after="200" w:line="319"/>
        <w:jc w:val="left"/>
      </w:pPr>
      <w:r>
        <w:rPr>
          <w:rFonts w:ascii="Arial" w:cs="Arial" w:eastAsia="Arial" w:hAnsi="Arial"/>
          <w:color w:val="1E2A33"/>
          <w:sz w:val="24"/>
          <w:szCs w:val="24"/>
        </w:rPr>
        <w:t xml:space="preserve">Love your family.</w:t>
      </w:r>
    </w:p>
    <w:p>
      <w:pPr>
        <w:spacing w:after="200" w:line="319"/>
        <w:jc w:val="left"/>
      </w:pPr>
      <w:r>
        <w:rPr>
          <w:rFonts w:ascii="Arial" w:cs="Arial" w:eastAsia="Arial" w:hAnsi="Arial"/>
          <w:color w:val="1E2A33"/>
          <w:sz w:val="24"/>
          <w:szCs w:val="24"/>
        </w:rPr>
        <w:t xml:space="preserve">And the ground underneath all of it, the thing that keeps every rule here from turning into a stick to hit people with: all behavior makes sense with enough information. Other people are doing what makes sense to them, working out a complicated world with the experiences they were handed. So are you. The luckier you have been, the more generously that ought to be applied.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120" w:line="240"/>
    </w:pPr>
    <w:r>
      <w:rPr>
        <w:rFonts w:ascii="Arial" w:cs="Arial" w:eastAsia="Arial" w:hAnsi="Arial"/>
        <w:color w:val="6B7780"/>
        <w:sz w:val="18"/>
        <w:szCs w:val="18"/>
      </w:rPr>
      <w:t xml:space="preserve">The Art of Spending Money</w:t>
    </w:r>
    <w:r>
      <w:tab/>
    </w:r>
    <w:r>
      <w:rPr>
        <w:rFonts w:ascii="Arial" w:cs="Arial" w:eastAsia="Arial" w:hAnsi="Arial"/>
        <w:color w:val="6B7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3"/>
        <w:sz w:val="24"/>
        <w:szCs w:val="24"/>
      </w:rPr>
    </w:rPrDefault>
    <w:pPrDefault>
      <w:pPr>
        <w:spacing w:line="31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 of Spending Money</dc:title>
  <dc:creator>Audiobook Study Companion</dc:creator>
  <cp:lastModifiedBy>Un-named</cp:lastModifiedBy>
  <cp:revision>1</cp:revision>
  <dcterms:created xsi:type="dcterms:W3CDTF">2026-08-15T21:20:30.548Z</dcterms:created>
  <dcterms:modified xsi:type="dcterms:W3CDTF">2026-08-15T21:20:30.567Z</dcterms:modified>
</cp:coreProperties>
</file>

<file path=docProps/custom.xml><?xml version="1.0" encoding="utf-8"?>
<Properties xmlns="http://schemas.openxmlformats.org/officeDocument/2006/custom-properties" xmlns:vt="http://schemas.openxmlformats.org/officeDocument/2006/docPropsVTypes"/>
</file>