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82DCB" w:rsidRDefault="00371338">
      <w:pPr>
        <w:jc w:val="center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/>
          <w:b/>
          <w:sz w:val="32"/>
          <w:szCs w:val="3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黑体" w:eastAsia="黑体" w:hAnsi="宋体"/>
          <w:b/>
          <w:sz w:val="32"/>
          <w:szCs w:val="32"/>
        </w:rPr>
        <w:instrText>ADDIN CNKISM.UserStyle</w:instrText>
      </w:r>
      <w:r>
        <w:rPr>
          <w:rFonts w:ascii="黑体" w:eastAsia="黑体" w:hAnsi="宋体"/>
          <w:b/>
          <w:sz w:val="32"/>
          <w:szCs w:val="32"/>
        </w:rPr>
      </w:r>
      <w:r>
        <w:rPr>
          <w:rFonts w:ascii="黑体" w:eastAsia="黑体" w:hAnsi="宋体"/>
          <w:b/>
          <w:sz w:val="32"/>
          <w:szCs w:val="32"/>
        </w:rPr>
        <w:fldChar w:fldCharType="end"/>
      </w:r>
      <w:r>
        <w:rPr>
          <w:rFonts w:ascii="黑体" w:eastAsia="黑体" w:hAnsi="宋体" w:hint="eastAsia"/>
          <w:b/>
          <w:sz w:val="32"/>
          <w:szCs w:val="32"/>
        </w:rPr>
        <w:t>2020-2021学年度第一学期</w:t>
      </w:r>
    </w:p>
    <w:p w:rsidR="00082DCB" w:rsidRDefault="00371338">
      <w:pPr>
        <w:jc w:val="center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2019级软件开发《Web编程基础》期末考试方案</w:t>
      </w:r>
    </w:p>
    <w:p w:rsidR="00082DCB" w:rsidRDefault="00371338">
      <w:pPr>
        <w:numPr>
          <w:ilvl w:val="0"/>
          <w:numId w:val="1"/>
        </w:numPr>
        <w:autoSpaceDN w:val="0"/>
        <w:spacing w:line="360" w:lineRule="auto"/>
        <w:jc w:val="left"/>
        <w:rPr>
          <w:rFonts w:ascii="楷体_GB2312" w:hAnsi="宋体"/>
          <w:b/>
          <w:sz w:val="24"/>
          <w:szCs w:val="24"/>
        </w:rPr>
      </w:pPr>
      <w:r>
        <w:rPr>
          <w:rFonts w:ascii="楷体_GB2312" w:hAnsi="宋体" w:hint="eastAsia"/>
          <w:b/>
          <w:sz w:val="24"/>
          <w:szCs w:val="24"/>
        </w:rPr>
        <w:t>网站主题要求：</w:t>
      </w:r>
    </w:p>
    <w:p w:rsidR="00082DCB" w:rsidRDefault="00371338">
      <w:pPr>
        <w:pStyle w:val="1"/>
        <w:numPr>
          <w:ilvl w:val="0"/>
          <w:numId w:val="2"/>
        </w:numPr>
        <w:shd w:val="clear" w:color="auto" w:fill="FFFFFF"/>
        <w:spacing w:before="0" w:beforeAutospacing="0" w:after="0" w:afterAutospacing="0" w:line="570" w:lineRule="atLeast"/>
        <w:rPr>
          <w:rFonts w:ascii="楷体_GB2312"/>
          <w:b w:val="0"/>
          <w:sz w:val="24"/>
          <w:szCs w:val="24"/>
        </w:rPr>
      </w:pPr>
      <w:r>
        <w:rPr>
          <w:rFonts w:ascii="楷体_GB2312" w:hint="eastAsia"/>
          <w:b w:val="0"/>
          <w:sz w:val="24"/>
          <w:szCs w:val="24"/>
        </w:rPr>
        <w:t>旅游网，景点内容限定为“</w:t>
      </w:r>
      <w:r>
        <w:rPr>
          <w:rFonts w:ascii="楷体_GB2312"/>
          <w:b w:val="0"/>
          <w:sz w:val="24"/>
          <w:szCs w:val="24"/>
        </w:rPr>
        <w:t>济宁惠民旅游卡</w:t>
      </w:r>
      <w:r>
        <w:rPr>
          <w:rFonts w:ascii="楷体_GB2312" w:hint="eastAsia"/>
          <w:b w:val="0"/>
          <w:sz w:val="24"/>
          <w:szCs w:val="24"/>
        </w:rPr>
        <w:t>”指定景区</w:t>
      </w:r>
    </w:p>
    <w:p w:rsidR="00082DCB" w:rsidRDefault="00371338">
      <w:pPr>
        <w:pStyle w:val="1"/>
        <w:numPr>
          <w:ilvl w:val="0"/>
          <w:numId w:val="2"/>
        </w:numPr>
        <w:shd w:val="clear" w:color="auto" w:fill="FFFFFF"/>
        <w:spacing w:before="0" w:beforeAutospacing="0" w:after="0" w:afterAutospacing="0" w:line="570" w:lineRule="atLeast"/>
        <w:rPr>
          <w:rFonts w:ascii="楷体_GB2312"/>
          <w:b w:val="0"/>
          <w:sz w:val="24"/>
          <w:szCs w:val="24"/>
        </w:rPr>
      </w:pPr>
      <w:r>
        <w:rPr>
          <w:rFonts w:ascii="楷体_GB2312" w:hint="eastAsia"/>
          <w:b w:val="0"/>
          <w:sz w:val="24"/>
          <w:szCs w:val="24"/>
        </w:rPr>
        <w:t>电影网，所选电影为</w:t>
      </w:r>
      <w:r>
        <w:rPr>
          <w:rFonts w:ascii="楷体_GB2312" w:hint="eastAsia"/>
          <w:b w:val="0"/>
          <w:sz w:val="24"/>
          <w:szCs w:val="24"/>
        </w:rPr>
        <w:t>2019</w:t>
      </w:r>
      <w:r>
        <w:rPr>
          <w:rFonts w:ascii="楷体_GB2312" w:hint="eastAsia"/>
          <w:b w:val="0"/>
          <w:sz w:val="24"/>
          <w:szCs w:val="24"/>
        </w:rPr>
        <w:t>年</w:t>
      </w:r>
      <w:r>
        <w:rPr>
          <w:rFonts w:ascii="楷体_GB2312" w:hint="eastAsia"/>
          <w:b w:val="0"/>
          <w:sz w:val="24"/>
          <w:szCs w:val="24"/>
        </w:rPr>
        <w:t>12</w:t>
      </w:r>
      <w:r>
        <w:rPr>
          <w:rFonts w:ascii="楷体_GB2312" w:hint="eastAsia"/>
          <w:b w:val="0"/>
          <w:sz w:val="24"/>
          <w:szCs w:val="24"/>
        </w:rPr>
        <w:t>月已上映或将上映电影</w:t>
      </w:r>
    </w:p>
    <w:p w:rsidR="00082DCB" w:rsidRDefault="00371338">
      <w:pPr>
        <w:pStyle w:val="1"/>
        <w:numPr>
          <w:ilvl w:val="0"/>
          <w:numId w:val="2"/>
        </w:numPr>
        <w:shd w:val="clear" w:color="auto" w:fill="FFFFFF"/>
        <w:spacing w:before="0" w:beforeAutospacing="0" w:after="0" w:afterAutospacing="0" w:line="570" w:lineRule="atLeast"/>
        <w:rPr>
          <w:rFonts w:ascii="楷体_GB2312"/>
          <w:b w:val="0"/>
          <w:sz w:val="24"/>
          <w:szCs w:val="24"/>
        </w:rPr>
      </w:pPr>
      <w:r>
        <w:rPr>
          <w:rFonts w:ascii="楷体_GB2312"/>
          <w:b w:val="0"/>
          <w:sz w:val="24"/>
          <w:szCs w:val="24"/>
        </w:rPr>
        <w:t>济宁国家级非物质文化遗产</w:t>
      </w:r>
      <w:r>
        <w:rPr>
          <w:rFonts w:ascii="楷体_GB2312" w:hint="eastAsia"/>
          <w:b w:val="0"/>
          <w:sz w:val="24"/>
          <w:szCs w:val="24"/>
        </w:rPr>
        <w:t>介绍，可从下面任选其一</w:t>
      </w:r>
    </w:p>
    <w:p w:rsidR="00082DCB" w:rsidRDefault="00371338">
      <w:pPr>
        <w:pStyle w:val="1"/>
        <w:shd w:val="clear" w:color="auto" w:fill="FFFFFF"/>
        <w:spacing w:before="0" w:beforeAutospacing="0" w:after="0" w:afterAutospacing="0" w:line="570" w:lineRule="atLeast"/>
        <w:ind w:left="600"/>
        <w:rPr>
          <w:rFonts w:ascii="楷体_GB2312"/>
          <w:b w:val="0"/>
          <w:sz w:val="24"/>
          <w:szCs w:val="24"/>
        </w:rPr>
      </w:pPr>
      <w:r>
        <w:rPr>
          <w:rFonts w:ascii="楷体_GB2312"/>
          <w:b w:val="0"/>
          <w:sz w:val="24"/>
          <w:szCs w:val="24"/>
        </w:rPr>
        <w:t>梁祝传说</w:t>
      </w:r>
      <w:r>
        <w:rPr>
          <w:rFonts w:ascii="楷体_GB2312"/>
          <w:b w:val="0"/>
          <w:sz w:val="24"/>
          <w:szCs w:val="24"/>
        </w:rPr>
        <w:t>(</w:t>
      </w:r>
      <w:r>
        <w:rPr>
          <w:rFonts w:ascii="楷体_GB2312"/>
          <w:b w:val="0"/>
          <w:sz w:val="24"/>
          <w:szCs w:val="24"/>
        </w:rPr>
        <w:t>济宁市</w:t>
      </w:r>
      <w:r>
        <w:rPr>
          <w:rFonts w:ascii="楷体_GB2312"/>
          <w:b w:val="0"/>
          <w:sz w:val="24"/>
          <w:szCs w:val="24"/>
        </w:rPr>
        <w:t>)</w:t>
      </w:r>
      <w:r>
        <w:rPr>
          <w:rFonts w:ascii="楷体_GB2312" w:hint="eastAsia"/>
          <w:b w:val="0"/>
          <w:sz w:val="24"/>
          <w:szCs w:val="24"/>
        </w:rPr>
        <w:t>、</w:t>
      </w:r>
      <w:r>
        <w:rPr>
          <w:rFonts w:ascii="楷体_GB2312"/>
          <w:b w:val="0"/>
          <w:sz w:val="24"/>
          <w:szCs w:val="24"/>
        </w:rPr>
        <w:t>鲁西南鼓吹乐</w:t>
      </w:r>
      <w:r>
        <w:rPr>
          <w:rFonts w:ascii="楷体_GB2312"/>
          <w:b w:val="0"/>
          <w:sz w:val="24"/>
          <w:szCs w:val="24"/>
        </w:rPr>
        <w:t>(</w:t>
      </w:r>
      <w:r>
        <w:rPr>
          <w:rFonts w:ascii="楷体_GB2312"/>
          <w:b w:val="0"/>
          <w:sz w:val="24"/>
          <w:szCs w:val="24"/>
        </w:rPr>
        <w:t>嘉祥县</w:t>
      </w:r>
      <w:r>
        <w:rPr>
          <w:rFonts w:ascii="楷体_GB2312"/>
          <w:b w:val="0"/>
          <w:sz w:val="24"/>
          <w:szCs w:val="24"/>
        </w:rPr>
        <w:t>)</w:t>
      </w:r>
      <w:r>
        <w:rPr>
          <w:rFonts w:ascii="楷体_GB2312"/>
          <w:b w:val="0"/>
          <w:sz w:val="24"/>
          <w:szCs w:val="24"/>
        </w:rPr>
        <w:t>、祭孔大典</w:t>
      </w:r>
      <w:r>
        <w:rPr>
          <w:rFonts w:ascii="楷体_GB2312"/>
          <w:b w:val="0"/>
          <w:sz w:val="24"/>
          <w:szCs w:val="24"/>
        </w:rPr>
        <w:t>(</w:t>
      </w:r>
      <w:r>
        <w:rPr>
          <w:rFonts w:ascii="楷体_GB2312"/>
          <w:b w:val="0"/>
          <w:sz w:val="24"/>
          <w:szCs w:val="24"/>
        </w:rPr>
        <w:t>曲阜市</w:t>
      </w:r>
      <w:r>
        <w:rPr>
          <w:rFonts w:ascii="楷体_GB2312"/>
          <w:b w:val="0"/>
          <w:sz w:val="24"/>
          <w:szCs w:val="24"/>
        </w:rPr>
        <w:t>)</w:t>
      </w:r>
      <w:r>
        <w:rPr>
          <w:rFonts w:ascii="楷体_GB2312" w:hint="eastAsia"/>
          <w:b w:val="0"/>
          <w:sz w:val="24"/>
          <w:szCs w:val="24"/>
        </w:rPr>
        <w:t>、</w:t>
      </w:r>
      <w:r>
        <w:rPr>
          <w:rFonts w:ascii="楷体_GB2312"/>
          <w:b w:val="0"/>
          <w:sz w:val="24"/>
          <w:szCs w:val="24"/>
        </w:rPr>
        <w:t>麒麟传说</w:t>
      </w:r>
      <w:r>
        <w:rPr>
          <w:rFonts w:ascii="楷体_GB2312"/>
          <w:b w:val="0"/>
          <w:sz w:val="24"/>
          <w:szCs w:val="24"/>
        </w:rPr>
        <w:t>(</w:t>
      </w:r>
      <w:r>
        <w:rPr>
          <w:rFonts w:ascii="楷体_GB2312"/>
          <w:b w:val="0"/>
          <w:sz w:val="24"/>
          <w:szCs w:val="24"/>
        </w:rPr>
        <w:t>嘉祥县</w:t>
      </w:r>
      <w:r>
        <w:rPr>
          <w:rFonts w:ascii="楷体_GB2312"/>
          <w:b w:val="0"/>
          <w:sz w:val="24"/>
          <w:szCs w:val="24"/>
        </w:rPr>
        <w:t>)</w:t>
      </w:r>
      <w:r>
        <w:rPr>
          <w:rFonts w:ascii="楷体_GB2312" w:hint="eastAsia"/>
          <w:b w:val="0"/>
          <w:sz w:val="24"/>
          <w:szCs w:val="24"/>
        </w:rPr>
        <w:t>、</w:t>
      </w:r>
      <w:r>
        <w:rPr>
          <w:rFonts w:ascii="楷体_GB2312"/>
          <w:b w:val="0"/>
          <w:sz w:val="24"/>
          <w:szCs w:val="24"/>
        </w:rPr>
        <w:t>鲁班传说</w:t>
      </w:r>
      <w:r>
        <w:rPr>
          <w:rFonts w:ascii="楷体_GB2312"/>
          <w:b w:val="0"/>
          <w:sz w:val="24"/>
          <w:szCs w:val="24"/>
        </w:rPr>
        <w:t>(</w:t>
      </w:r>
      <w:r>
        <w:rPr>
          <w:rFonts w:ascii="楷体_GB2312"/>
          <w:b w:val="0"/>
          <w:sz w:val="24"/>
          <w:szCs w:val="24"/>
        </w:rPr>
        <w:t>曲阜市</w:t>
      </w:r>
      <w:r>
        <w:rPr>
          <w:rFonts w:ascii="楷体_GB2312"/>
          <w:b w:val="0"/>
          <w:sz w:val="24"/>
          <w:szCs w:val="24"/>
        </w:rPr>
        <w:t>)</w:t>
      </w:r>
      <w:r>
        <w:rPr>
          <w:rFonts w:ascii="楷体_GB2312"/>
          <w:b w:val="0"/>
          <w:sz w:val="24"/>
          <w:szCs w:val="24"/>
        </w:rPr>
        <w:t>、曲阜楷木雕刻</w:t>
      </w:r>
      <w:r>
        <w:rPr>
          <w:rFonts w:ascii="楷体_GB2312"/>
          <w:b w:val="0"/>
          <w:sz w:val="24"/>
          <w:szCs w:val="24"/>
        </w:rPr>
        <w:t>(</w:t>
      </w:r>
      <w:r>
        <w:rPr>
          <w:rFonts w:ascii="楷体_GB2312"/>
          <w:b w:val="0"/>
          <w:sz w:val="24"/>
          <w:szCs w:val="24"/>
        </w:rPr>
        <w:t>曲阜市</w:t>
      </w:r>
      <w:r>
        <w:rPr>
          <w:rFonts w:ascii="楷体_GB2312"/>
          <w:b w:val="0"/>
          <w:sz w:val="24"/>
          <w:szCs w:val="24"/>
        </w:rPr>
        <w:t>)</w:t>
      </w:r>
      <w:r>
        <w:rPr>
          <w:rFonts w:ascii="楷体_GB2312"/>
          <w:b w:val="0"/>
          <w:sz w:val="24"/>
          <w:szCs w:val="24"/>
        </w:rPr>
        <w:t>、嘉祥石雕</w:t>
      </w:r>
      <w:r>
        <w:rPr>
          <w:rFonts w:ascii="楷体_GB2312"/>
          <w:b w:val="0"/>
          <w:sz w:val="24"/>
          <w:szCs w:val="24"/>
        </w:rPr>
        <w:t>(</w:t>
      </w:r>
      <w:r>
        <w:rPr>
          <w:rFonts w:ascii="楷体_GB2312"/>
          <w:b w:val="0"/>
          <w:sz w:val="24"/>
          <w:szCs w:val="24"/>
        </w:rPr>
        <w:t>嘉祥县</w:t>
      </w:r>
      <w:r>
        <w:rPr>
          <w:rFonts w:ascii="楷体_GB2312"/>
          <w:b w:val="0"/>
          <w:sz w:val="24"/>
          <w:szCs w:val="24"/>
        </w:rPr>
        <w:t>)</w:t>
      </w:r>
      <w:r>
        <w:rPr>
          <w:rFonts w:ascii="楷体_GB2312" w:hint="eastAsia"/>
          <w:b w:val="0"/>
          <w:sz w:val="24"/>
          <w:szCs w:val="24"/>
        </w:rPr>
        <w:t>、</w:t>
      </w:r>
      <w:r>
        <w:rPr>
          <w:rFonts w:ascii="楷体_GB2312"/>
          <w:b w:val="0"/>
          <w:sz w:val="24"/>
          <w:szCs w:val="24"/>
        </w:rPr>
        <w:t>邹城“平派”鼓吹乐</w:t>
      </w:r>
      <w:r>
        <w:rPr>
          <w:rFonts w:ascii="楷体_GB2312"/>
          <w:b w:val="0"/>
          <w:sz w:val="24"/>
          <w:szCs w:val="24"/>
        </w:rPr>
        <w:t>(</w:t>
      </w:r>
      <w:proofErr w:type="gramStart"/>
      <w:r>
        <w:rPr>
          <w:rFonts w:ascii="楷体_GB2312"/>
          <w:b w:val="0"/>
          <w:sz w:val="24"/>
          <w:szCs w:val="24"/>
        </w:rPr>
        <w:t>邹</w:t>
      </w:r>
      <w:proofErr w:type="gramEnd"/>
      <w:r>
        <w:rPr>
          <w:rFonts w:ascii="楷体_GB2312"/>
          <w:b w:val="0"/>
          <w:sz w:val="24"/>
          <w:szCs w:val="24"/>
        </w:rPr>
        <w:t>城市</w:t>
      </w:r>
      <w:r>
        <w:rPr>
          <w:rFonts w:ascii="楷体_GB2312"/>
          <w:b w:val="0"/>
          <w:sz w:val="24"/>
          <w:szCs w:val="24"/>
        </w:rPr>
        <w:t>)</w:t>
      </w:r>
      <w:r>
        <w:rPr>
          <w:rFonts w:ascii="楷体_GB2312"/>
          <w:b w:val="0"/>
          <w:sz w:val="24"/>
          <w:szCs w:val="24"/>
        </w:rPr>
        <w:t>、山东梆子</w:t>
      </w:r>
      <w:r>
        <w:rPr>
          <w:rFonts w:ascii="楷体_GB2312"/>
          <w:b w:val="0"/>
          <w:sz w:val="24"/>
          <w:szCs w:val="24"/>
        </w:rPr>
        <w:t>(</w:t>
      </w:r>
      <w:r>
        <w:rPr>
          <w:rFonts w:ascii="楷体_GB2312"/>
          <w:b w:val="0"/>
          <w:sz w:val="24"/>
          <w:szCs w:val="24"/>
        </w:rPr>
        <w:t>嘉祥县、梁山县</w:t>
      </w:r>
      <w:r>
        <w:rPr>
          <w:rFonts w:ascii="楷体_GB2312"/>
          <w:b w:val="0"/>
          <w:sz w:val="24"/>
          <w:szCs w:val="24"/>
        </w:rPr>
        <w:t>)</w:t>
      </w:r>
      <w:r>
        <w:rPr>
          <w:rFonts w:ascii="楷体_GB2312"/>
          <w:b w:val="0"/>
          <w:sz w:val="24"/>
          <w:szCs w:val="24"/>
        </w:rPr>
        <w:t>、四平调</w:t>
      </w:r>
      <w:r>
        <w:rPr>
          <w:rFonts w:ascii="楷体_GB2312"/>
          <w:b w:val="0"/>
          <w:sz w:val="24"/>
          <w:szCs w:val="24"/>
        </w:rPr>
        <w:t>(</w:t>
      </w:r>
      <w:r>
        <w:rPr>
          <w:rFonts w:ascii="楷体_GB2312"/>
          <w:b w:val="0"/>
          <w:sz w:val="24"/>
          <w:szCs w:val="24"/>
        </w:rPr>
        <w:t>金乡县</w:t>
      </w:r>
      <w:r>
        <w:rPr>
          <w:rFonts w:ascii="楷体_GB2312"/>
          <w:b w:val="0"/>
          <w:sz w:val="24"/>
          <w:szCs w:val="24"/>
        </w:rPr>
        <w:t>)</w:t>
      </w:r>
      <w:r>
        <w:rPr>
          <w:rFonts w:ascii="楷体_GB2312"/>
          <w:b w:val="0"/>
          <w:sz w:val="24"/>
          <w:szCs w:val="24"/>
        </w:rPr>
        <w:t>、鲁西南民间织锦技艺</w:t>
      </w:r>
      <w:r>
        <w:rPr>
          <w:rFonts w:ascii="楷体_GB2312"/>
          <w:b w:val="0"/>
          <w:sz w:val="24"/>
          <w:szCs w:val="24"/>
        </w:rPr>
        <w:t>(</w:t>
      </w:r>
      <w:r>
        <w:rPr>
          <w:rFonts w:ascii="楷体_GB2312"/>
          <w:b w:val="0"/>
          <w:sz w:val="24"/>
          <w:szCs w:val="24"/>
        </w:rPr>
        <w:t>嘉祥县</w:t>
      </w:r>
      <w:r>
        <w:rPr>
          <w:rFonts w:ascii="楷体_GB2312"/>
          <w:b w:val="0"/>
          <w:sz w:val="24"/>
          <w:szCs w:val="24"/>
        </w:rPr>
        <w:t>)</w:t>
      </w:r>
      <w:r>
        <w:rPr>
          <w:rFonts w:ascii="楷体_GB2312"/>
          <w:b w:val="0"/>
          <w:sz w:val="24"/>
          <w:szCs w:val="24"/>
        </w:rPr>
        <w:t>、孔府菜烹饪技艺</w:t>
      </w:r>
      <w:r>
        <w:rPr>
          <w:rFonts w:ascii="楷体_GB2312"/>
          <w:b w:val="0"/>
          <w:sz w:val="24"/>
          <w:szCs w:val="24"/>
        </w:rPr>
        <w:t>(</w:t>
      </w:r>
      <w:r>
        <w:rPr>
          <w:rFonts w:ascii="楷体_GB2312"/>
          <w:b w:val="0"/>
          <w:sz w:val="24"/>
          <w:szCs w:val="24"/>
        </w:rPr>
        <w:t>曲阜市</w:t>
      </w:r>
      <w:r>
        <w:rPr>
          <w:rFonts w:ascii="楷体_GB2312"/>
          <w:b w:val="0"/>
          <w:sz w:val="24"/>
          <w:szCs w:val="24"/>
        </w:rPr>
        <w:t>)</w:t>
      </w:r>
      <w:r>
        <w:rPr>
          <w:rFonts w:ascii="楷体_GB2312"/>
          <w:b w:val="0"/>
          <w:sz w:val="24"/>
          <w:szCs w:val="24"/>
        </w:rPr>
        <w:t>、</w:t>
      </w:r>
      <w:proofErr w:type="gramStart"/>
      <w:r>
        <w:rPr>
          <w:rFonts w:ascii="楷体_GB2312"/>
          <w:b w:val="0"/>
          <w:sz w:val="24"/>
          <w:szCs w:val="24"/>
        </w:rPr>
        <w:t>端鼓腔</w:t>
      </w:r>
      <w:proofErr w:type="gramEnd"/>
      <w:r>
        <w:rPr>
          <w:rFonts w:ascii="楷体_GB2312"/>
          <w:b w:val="0"/>
          <w:sz w:val="24"/>
          <w:szCs w:val="24"/>
        </w:rPr>
        <w:t>(</w:t>
      </w:r>
      <w:r>
        <w:rPr>
          <w:rFonts w:ascii="楷体_GB2312"/>
          <w:b w:val="0"/>
          <w:sz w:val="24"/>
          <w:szCs w:val="24"/>
        </w:rPr>
        <w:t>微山县</w:t>
      </w:r>
      <w:r>
        <w:rPr>
          <w:rFonts w:ascii="楷体_GB2312"/>
          <w:b w:val="0"/>
          <w:sz w:val="24"/>
          <w:szCs w:val="24"/>
        </w:rPr>
        <w:t>)</w:t>
      </w:r>
      <w:r>
        <w:rPr>
          <w:rFonts w:ascii="楷体_GB2312"/>
          <w:b w:val="0"/>
          <w:sz w:val="24"/>
          <w:szCs w:val="24"/>
        </w:rPr>
        <w:t>、孟母教子传说</w:t>
      </w:r>
      <w:r>
        <w:rPr>
          <w:rFonts w:ascii="楷体_GB2312"/>
          <w:b w:val="0"/>
          <w:sz w:val="24"/>
          <w:szCs w:val="24"/>
        </w:rPr>
        <w:t>(</w:t>
      </w:r>
      <w:proofErr w:type="gramStart"/>
      <w:r>
        <w:rPr>
          <w:rFonts w:ascii="楷体_GB2312"/>
          <w:b w:val="0"/>
          <w:sz w:val="24"/>
          <w:szCs w:val="24"/>
        </w:rPr>
        <w:t>邹</w:t>
      </w:r>
      <w:proofErr w:type="gramEnd"/>
      <w:r>
        <w:rPr>
          <w:rFonts w:ascii="楷体_GB2312"/>
          <w:b w:val="0"/>
          <w:sz w:val="24"/>
          <w:szCs w:val="24"/>
        </w:rPr>
        <w:t>城市</w:t>
      </w:r>
      <w:r>
        <w:rPr>
          <w:rFonts w:ascii="楷体_GB2312"/>
          <w:b w:val="0"/>
          <w:sz w:val="24"/>
          <w:szCs w:val="24"/>
        </w:rPr>
        <w:t>)</w:t>
      </w:r>
      <w:r>
        <w:rPr>
          <w:rFonts w:ascii="楷体_GB2312"/>
          <w:b w:val="0"/>
          <w:sz w:val="24"/>
          <w:szCs w:val="24"/>
        </w:rPr>
        <w:t>、山东落子</w:t>
      </w:r>
      <w:r>
        <w:rPr>
          <w:rFonts w:ascii="楷体_GB2312"/>
          <w:b w:val="0"/>
          <w:sz w:val="24"/>
          <w:szCs w:val="24"/>
        </w:rPr>
        <w:t>(</w:t>
      </w:r>
      <w:r>
        <w:rPr>
          <w:rFonts w:ascii="楷体_GB2312"/>
          <w:b w:val="0"/>
          <w:sz w:val="24"/>
          <w:szCs w:val="24"/>
        </w:rPr>
        <w:t>金乡县</w:t>
      </w:r>
      <w:r>
        <w:rPr>
          <w:rFonts w:ascii="楷体_GB2312"/>
          <w:b w:val="0"/>
          <w:sz w:val="24"/>
          <w:szCs w:val="24"/>
        </w:rPr>
        <w:t>)</w:t>
      </w:r>
      <w:r>
        <w:rPr>
          <w:rFonts w:ascii="楷体_GB2312"/>
          <w:b w:val="0"/>
          <w:sz w:val="24"/>
          <w:szCs w:val="24"/>
        </w:rPr>
        <w:t>、琉璃烧制技艺</w:t>
      </w:r>
      <w:r>
        <w:rPr>
          <w:rFonts w:ascii="楷体_GB2312"/>
          <w:b w:val="0"/>
          <w:sz w:val="24"/>
          <w:szCs w:val="24"/>
        </w:rPr>
        <w:t>(</w:t>
      </w:r>
      <w:r>
        <w:rPr>
          <w:rFonts w:ascii="楷体_GB2312"/>
          <w:b w:val="0"/>
          <w:sz w:val="24"/>
          <w:szCs w:val="24"/>
        </w:rPr>
        <w:t>曲阜市</w:t>
      </w:r>
      <w:r>
        <w:rPr>
          <w:rFonts w:ascii="楷体_GB2312"/>
          <w:b w:val="0"/>
          <w:sz w:val="24"/>
          <w:szCs w:val="24"/>
        </w:rPr>
        <w:t>)</w:t>
      </w:r>
      <w:r>
        <w:rPr>
          <w:rFonts w:ascii="楷体_GB2312"/>
          <w:b w:val="0"/>
          <w:sz w:val="24"/>
          <w:szCs w:val="24"/>
        </w:rPr>
        <w:t>、二仙膏制作技艺</w:t>
      </w:r>
      <w:r>
        <w:rPr>
          <w:rFonts w:ascii="楷体_GB2312"/>
          <w:b w:val="0"/>
          <w:sz w:val="24"/>
          <w:szCs w:val="24"/>
        </w:rPr>
        <w:t>(</w:t>
      </w:r>
      <w:r>
        <w:rPr>
          <w:rFonts w:ascii="楷体_GB2312"/>
          <w:b w:val="0"/>
          <w:sz w:val="24"/>
          <w:szCs w:val="24"/>
        </w:rPr>
        <w:t>任城区</w:t>
      </w:r>
      <w:r>
        <w:rPr>
          <w:rFonts w:ascii="楷体_GB2312" w:hint="eastAsia"/>
          <w:b w:val="0"/>
          <w:sz w:val="24"/>
          <w:szCs w:val="24"/>
        </w:rPr>
        <w:t>)</w:t>
      </w:r>
    </w:p>
    <w:p w:rsidR="00082DCB" w:rsidRDefault="00371338">
      <w:pPr>
        <w:pStyle w:val="1"/>
        <w:numPr>
          <w:ilvl w:val="0"/>
          <w:numId w:val="2"/>
        </w:numPr>
        <w:shd w:val="clear" w:color="auto" w:fill="FFFFFF"/>
        <w:spacing w:before="0" w:beforeAutospacing="0" w:after="0" w:afterAutospacing="0" w:line="570" w:lineRule="atLeast"/>
        <w:rPr>
          <w:rFonts w:ascii="楷体_GB2312"/>
          <w:b w:val="0"/>
          <w:sz w:val="24"/>
          <w:szCs w:val="24"/>
        </w:rPr>
      </w:pPr>
      <w:r>
        <w:rPr>
          <w:rFonts w:ascii="楷体_GB2312" w:hint="eastAsia"/>
          <w:b w:val="0"/>
          <w:sz w:val="24"/>
          <w:szCs w:val="24"/>
        </w:rPr>
        <w:t>我的宿舍，以我的宿舍为主题展示宿舍文化</w:t>
      </w:r>
    </w:p>
    <w:p w:rsidR="00082DCB" w:rsidRDefault="00371338">
      <w:pPr>
        <w:pStyle w:val="1"/>
        <w:numPr>
          <w:ilvl w:val="0"/>
          <w:numId w:val="2"/>
        </w:numPr>
        <w:shd w:val="clear" w:color="auto" w:fill="FFFFFF"/>
        <w:spacing w:before="0" w:beforeAutospacing="0" w:after="0" w:afterAutospacing="0" w:line="570" w:lineRule="atLeast"/>
        <w:rPr>
          <w:rFonts w:ascii="楷体_GB2312"/>
          <w:b w:val="0"/>
          <w:sz w:val="24"/>
          <w:szCs w:val="24"/>
        </w:rPr>
      </w:pPr>
      <w:r>
        <w:rPr>
          <w:rFonts w:ascii="楷体_GB2312" w:hint="eastAsia"/>
          <w:b w:val="0"/>
          <w:sz w:val="24"/>
          <w:szCs w:val="24"/>
        </w:rPr>
        <w:t>我家的宠物，展示自己跟宠物相处的日常点滴</w:t>
      </w:r>
    </w:p>
    <w:p w:rsidR="008B6AF2" w:rsidRPr="006724EE" w:rsidRDefault="008B6AF2" w:rsidP="008B6AF2">
      <w:pPr>
        <w:pStyle w:val="1"/>
        <w:numPr>
          <w:ilvl w:val="0"/>
          <w:numId w:val="2"/>
        </w:numPr>
        <w:shd w:val="clear" w:color="auto" w:fill="FFFFFF"/>
        <w:spacing w:before="0" w:beforeAutospacing="0" w:after="0" w:afterAutospacing="0" w:line="570" w:lineRule="atLeast"/>
        <w:rPr>
          <w:rFonts w:ascii="楷体_GB2312"/>
          <w:b w:val="0"/>
          <w:sz w:val="24"/>
          <w:szCs w:val="24"/>
        </w:rPr>
      </w:pPr>
      <w:r w:rsidRPr="006724EE">
        <w:rPr>
          <w:rFonts w:ascii="楷体_GB2312" w:hint="eastAsia"/>
          <w:b w:val="0"/>
          <w:sz w:val="24"/>
          <w:szCs w:val="24"/>
        </w:rPr>
        <w:t>我</w:t>
      </w:r>
      <w:r w:rsidRPr="006724EE">
        <w:rPr>
          <w:rFonts w:ascii="楷体_GB2312"/>
          <w:b w:val="0"/>
          <w:sz w:val="24"/>
          <w:szCs w:val="24"/>
        </w:rPr>
        <w:t>的</w:t>
      </w:r>
      <w:r w:rsidRPr="006724EE">
        <w:rPr>
          <w:rFonts w:ascii="楷体_GB2312" w:hint="eastAsia"/>
          <w:b w:val="0"/>
          <w:sz w:val="24"/>
          <w:szCs w:val="24"/>
        </w:rPr>
        <w:t>故乡</w:t>
      </w:r>
      <w:r w:rsidRPr="006724EE">
        <w:rPr>
          <w:rFonts w:ascii="楷体_GB2312"/>
          <w:b w:val="0"/>
          <w:sz w:val="24"/>
          <w:szCs w:val="24"/>
        </w:rPr>
        <w:t>，展示故乡风土人情、特产、景点等</w:t>
      </w:r>
    </w:p>
    <w:p w:rsidR="00082DCB" w:rsidRDefault="00371338">
      <w:pPr>
        <w:numPr>
          <w:ilvl w:val="0"/>
          <w:numId w:val="1"/>
        </w:numPr>
        <w:autoSpaceDN w:val="0"/>
        <w:spacing w:line="360" w:lineRule="auto"/>
        <w:jc w:val="left"/>
        <w:rPr>
          <w:rFonts w:ascii="楷体_GB2312" w:hAnsi="宋体"/>
          <w:b/>
          <w:sz w:val="24"/>
          <w:szCs w:val="24"/>
        </w:rPr>
      </w:pPr>
      <w:r>
        <w:rPr>
          <w:rFonts w:ascii="楷体_GB2312" w:hAnsi="宋体" w:hint="eastAsia"/>
          <w:b/>
          <w:sz w:val="24"/>
          <w:szCs w:val="24"/>
        </w:rPr>
        <w:t>网站技术要求</w:t>
      </w:r>
    </w:p>
    <w:p w:rsidR="00082DCB" w:rsidRDefault="00371338">
      <w:pPr>
        <w:numPr>
          <w:ilvl w:val="0"/>
          <w:numId w:val="3"/>
        </w:numPr>
        <w:autoSpaceDN w:val="0"/>
        <w:spacing w:line="360" w:lineRule="auto"/>
        <w:jc w:val="left"/>
        <w:rPr>
          <w:rFonts w:ascii="楷体_GB2312" w:hAnsi="宋体" w:cs="宋体"/>
          <w:bCs/>
          <w:kern w:val="36"/>
          <w:sz w:val="24"/>
          <w:szCs w:val="24"/>
        </w:rPr>
      </w:pPr>
      <w:r>
        <w:rPr>
          <w:rFonts w:ascii="楷体_GB2312" w:hAnsi="宋体" w:cs="宋体" w:hint="eastAsia"/>
          <w:bCs/>
          <w:kern w:val="36"/>
          <w:sz w:val="24"/>
          <w:szCs w:val="24"/>
        </w:rPr>
        <w:t>用</w:t>
      </w:r>
      <w:r>
        <w:rPr>
          <w:rFonts w:ascii="楷体_GB2312" w:hAnsi="宋体" w:cs="宋体" w:hint="eastAsia"/>
          <w:bCs/>
          <w:kern w:val="36"/>
          <w:sz w:val="24"/>
          <w:szCs w:val="24"/>
        </w:rPr>
        <w:t>HTML</w:t>
      </w:r>
      <w:r>
        <w:rPr>
          <w:rFonts w:ascii="楷体_GB2312" w:hAnsi="宋体" w:cs="宋体" w:hint="eastAsia"/>
          <w:bCs/>
          <w:kern w:val="36"/>
          <w:sz w:val="24"/>
          <w:szCs w:val="24"/>
        </w:rPr>
        <w:t>定义网页内容和结构，网页的整体结构以</w:t>
      </w:r>
      <w:r>
        <w:rPr>
          <w:rFonts w:ascii="楷体_GB2312" w:hAnsi="宋体" w:cs="宋体" w:hint="eastAsia"/>
          <w:bCs/>
          <w:kern w:val="36"/>
          <w:sz w:val="24"/>
          <w:szCs w:val="24"/>
        </w:rPr>
        <w:t>div</w:t>
      </w:r>
      <w:r>
        <w:rPr>
          <w:rFonts w:ascii="楷体_GB2312" w:hAnsi="宋体" w:cs="宋体" w:hint="eastAsia"/>
          <w:bCs/>
          <w:kern w:val="36"/>
          <w:sz w:val="24"/>
          <w:szCs w:val="24"/>
        </w:rPr>
        <w:t>为主。</w:t>
      </w:r>
    </w:p>
    <w:p w:rsidR="00082DCB" w:rsidRDefault="00371338">
      <w:pPr>
        <w:numPr>
          <w:ilvl w:val="0"/>
          <w:numId w:val="3"/>
        </w:numPr>
        <w:autoSpaceDN w:val="0"/>
        <w:spacing w:line="360" w:lineRule="auto"/>
        <w:jc w:val="left"/>
        <w:rPr>
          <w:rFonts w:ascii="楷体_GB2312" w:hAnsi="宋体" w:cs="宋体"/>
          <w:bCs/>
          <w:kern w:val="36"/>
          <w:sz w:val="24"/>
          <w:szCs w:val="24"/>
        </w:rPr>
      </w:pPr>
      <w:r>
        <w:rPr>
          <w:rFonts w:ascii="楷体_GB2312" w:hAnsi="宋体" w:cs="宋体" w:hint="eastAsia"/>
          <w:bCs/>
          <w:kern w:val="36"/>
          <w:sz w:val="24"/>
          <w:szCs w:val="24"/>
        </w:rPr>
        <w:t>用单独的</w:t>
      </w:r>
      <w:proofErr w:type="spellStart"/>
      <w:r>
        <w:rPr>
          <w:rFonts w:ascii="楷体_GB2312" w:hAnsi="宋体" w:cs="宋体" w:hint="eastAsia"/>
          <w:bCs/>
          <w:kern w:val="36"/>
          <w:sz w:val="24"/>
          <w:szCs w:val="24"/>
        </w:rPr>
        <w:t>css</w:t>
      </w:r>
      <w:proofErr w:type="spellEnd"/>
      <w:r>
        <w:rPr>
          <w:rFonts w:ascii="楷体_GB2312" w:hAnsi="宋体" w:cs="宋体" w:hint="eastAsia"/>
          <w:bCs/>
          <w:kern w:val="36"/>
          <w:sz w:val="24"/>
          <w:szCs w:val="24"/>
        </w:rPr>
        <w:t>文件定义网页的外观。</w:t>
      </w:r>
    </w:p>
    <w:p w:rsidR="00082DCB" w:rsidRDefault="00371338">
      <w:pPr>
        <w:autoSpaceDN w:val="0"/>
        <w:spacing w:line="360" w:lineRule="auto"/>
        <w:ind w:left="947"/>
        <w:jc w:val="left"/>
        <w:rPr>
          <w:rFonts w:ascii="楷体_GB2312" w:hAnsi="宋体" w:cs="宋体"/>
          <w:bCs/>
          <w:kern w:val="36"/>
          <w:sz w:val="24"/>
          <w:szCs w:val="24"/>
        </w:rPr>
      </w:pPr>
      <w:r>
        <w:rPr>
          <w:rFonts w:ascii="楷体_GB2312" w:hAnsi="宋体" w:cs="宋体" w:hint="eastAsia"/>
          <w:bCs/>
          <w:kern w:val="36"/>
          <w:sz w:val="24"/>
          <w:szCs w:val="24"/>
        </w:rPr>
        <w:t>必须用到的知识点：</w:t>
      </w:r>
    </w:p>
    <w:p w:rsidR="00082DCB" w:rsidRDefault="00371338">
      <w:pPr>
        <w:numPr>
          <w:ilvl w:val="0"/>
          <w:numId w:val="4"/>
        </w:numPr>
        <w:autoSpaceDN w:val="0"/>
        <w:spacing w:line="360" w:lineRule="auto"/>
        <w:jc w:val="left"/>
        <w:rPr>
          <w:rFonts w:ascii="楷体_GB2312" w:hAnsi="宋体" w:cs="宋体"/>
          <w:bCs/>
          <w:kern w:val="36"/>
          <w:sz w:val="24"/>
          <w:szCs w:val="24"/>
        </w:rPr>
      </w:pPr>
      <w:proofErr w:type="spellStart"/>
      <w:r>
        <w:rPr>
          <w:rFonts w:ascii="楷体_GB2312" w:hAnsi="宋体" w:cs="宋体" w:hint="eastAsia"/>
          <w:bCs/>
          <w:kern w:val="36"/>
          <w:sz w:val="24"/>
          <w:szCs w:val="24"/>
        </w:rPr>
        <w:t>css</w:t>
      </w:r>
      <w:proofErr w:type="spellEnd"/>
      <w:r>
        <w:rPr>
          <w:rFonts w:ascii="楷体_GB2312" w:hAnsi="宋体" w:cs="宋体" w:hint="eastAsia"/>
          <w:bCs/>
          <w:kern w:val="36"/>
          <w:sz w:val="24"/>
          <w:szCs w:val="24"/>
        </w:rPr>
        <w:t>选择器</w:t>
      </w:r>
    </w:p>
    <w:p w:rsidR="00082DCB" w:rsidRDefault="00371338">
      <w:pPr>
        <w:numPr>
          <w:ilvl w:val="0"/>
          <w:numId w:val="4"/>
        </w:numPr>
        <w:autoSpaceDN w:val="0"/>
        <w:spacing w:line="360" w:lineRule="auto"/>
        <w:jc w:val="left"/>
        <w:rPr>
          <w:rFonts w:ascii="楷体_GB2312" w:hAnsi="宋体" w:cs="宋体"/>
          <w:bCs/>
          <w:kern w:val="36"/>
          <w:sz w:val="24"/>
          <w:szCs w:val="24"/>
        </w:rPr>
      </w:pPr>
      <w:r>
        <w:rPr>
          <w:rFonts w:ascii="楷体_GB2312" w:hAnsi="宋体" w:cs="宋体" w:hint="eastAsia"/>
          <w:bCs/>
          <w:kern w:val="36"/>
          <w:sz w:val="24"/>
          <w:szCs w:val="24"/>
        </w:rPr>
        <w:t>盒子模型</w:t>
      </w:r>
    </w:p>
    <w:p w:rsidR="00082DCB" w:rsidRDefault="00371338">
      <w:pPr>
        <w:numPr>
          <w:ilvl w:val="0"/>
          <w:numId w:val="4"/>
        </w:numPr>
        <w:autoSpaceDN w:val="0"/>
        <w:spacing w:line="360" w:lineRule="auto"/>
        <w:jc w:val="left"/>
        <w:rPr>
          <w:rFonts w:ascii="楷体_GB2312" w:hAnsi="宋体" w:cs="宋体"/>
          <w:bCs/>
          <w:kern w:val="36"/>
          <w:sz w:val="24"/>
          <w:szCs w:val="24"/>
        </w:rPr>
      </w:pPr>
      <w:r>
        <w:rPr>
          <w:rFonts w:ascii="楷体_GB2312" w:hAnsi="宋体" w:cs="宋体" w:hint="eastAsia"/>
          <w:bCs/>
          <w:kern w:val="36"/>
          <w:sz w:val="24"/>
          <w:szCs w:val="24"/>
        </w:rPr>
        <w:t>列表或超链接（至少选一个）</w:t>
      </w:r>
    </w:p>
    <w:p w:rsidR="00082DCB" w:rsidRDefault="00371338">
      <w:pPr>
        <w:numPr>
          <w:ilvl w:val="0"/>
          <w:numId w:val="4"/>
        </w:numPr>
        <w:autoSpaceDN w:val="0"/>
        <w:spacing w:line="360" w:lineRule="auto"/>
        <w:jc w:val="left"/>
        <w:rPr>
          <w:rFonts w:ascii="楷体_GB2312" w:hAnsi="宋体" w:cs="宋体"/>
          <w:bCs/>
          <w:kern w:val="36"/>
          <w:sz w:val="24"/>
          <w:szCs w:val="24"/>
        </w:rPr>
      </w:pPr>
      <w:r>
        <w:rPr>
          <w:rFonts w:ascii="楷体_GB2312" w:hAnsi="宋体" w:cs="宋体" w:hint="eastAsia"/>
          <w:bCs/>
          <w:kern w:val="36"/>
          <w:sz w:val="24"/>
          <w:szCs w:val="24"/>
        </w:rPr>
        <w:t>浮动与定位（至少选一个）</w:t>
      </w:r>
    </w:p>
    <w:p w:rsidR="00082DCB" w:rsidRDefault="00371338">
      <w:pPr>
        <w:autoSpaceDN w:val="0"/>
        <w:spacing w:line="360" w:lineRule="auto"/>
        <w:ind w:left="947"/>
        <w:jc w:val="left"/>
        <w:rPr>
          <w:rFonts w:ascii="楷体_GB2312" w:hAnsi="宋体" w:cs="宋体"/>
          <w:bCs/>
          <w:kern w:val="36"/>
          <w:sz w:val="24"/>
          <w:szCs w:val="24"/>
        </w:rPr>
      </w:pPr>
      <w:r>
        <w:rPr>
          <w:rFonts w:ascii="楷体_GB2312" w:hAnsi="宋体" w:cs="宋体" w:hint="eastAsia"/>
          <w:bCs/>
          <w:kern w:val="36"/>
          <w:sz w:val="24"/>
          <w:szCs w:val="24"/>
        </w:rPr>
        <w:t>选用知识点：</w:t>
      </w:r>
    </w:p>
    <w:p w:rsidR="00082DCB" w:rsidRDefault="00371338">
      <w:pPr>
        <w:autoSpaceDN w:val="0"/>
        <w:spacing w:line="360" w:lineRule="auto"/>
        <w:ind w:left="947"/>
        <w:jc w:val="left"/>
        <w:rPr>
          <w:rFonts w:ascii="楷体_GB2312" w:hAnsi="宋体" w:cs="宋体"/>
          <w:bCs/>
          <w:kern w:val="36"/>
          <w:sz w:val="24"/>
          <w:szCs w:val="24"/>
        </w:rPr>
      </w:pPr>
      <w:r>
        <w:rPr>
          <w:rFonts w:ascii="楷体_GB2312" w:hAnsi="宋体" w:cs="宋体" w:hint="eastAsia"/>
          <w:bCs/>
          <w:kern w:val="36"/>
          <w:sz w:val="24"/>
          <w:szCs w:val="24"/>
        </w:rPr>
        <w:t>1)HTML</w:t>
      </w:r>
      <w:r>
        <w:rPr>
          <w:rFonts w:ascii="楷体_GB2312" w:hAnsi="宋体" w:cs="宋体" w:hint="eastAsia"/>
          <w:bCs/>
          <w:kern w:val="36"/>
          <w:sz w:val="24"/>
          <w:szCs w:val="24"/>
        </w:rPr>
        <w:t>表单</w:t>
      </w:r>
    </w:p>
    <w:p w:rsidR="00082DCB" w:rsidRDefault="00371338">
      <w:pPr>
        <w:autoSpaceDN w:val="0"/>
        <w:spacing w:line="360" w:lineRule="auto"/>
        <w:ind w:left="947"/>
        <w:jc w:val="left"/>
        <w:rPr>
          <w:rFonts w:ascii="楷体_GB2312" w:hAnsi="宋体" w:cs="宋体"/>
          <w:bCs/>
          <w:kern w:val="36"/>
          <w:sz w:val="24"/>
          <w:szCs w:val="24"/>
        </w:rPr>
      </w:pPr>
      <w:r>
        <w:rPr>
          <w:rFonts w:ascii="楷体_GB2312" w:hAnsi="宋体" w:cs="宋体" w:hint="eastAsia"/>
          <w:bCs/>
          <w:kern w:val="36"/>
          <w:sz w:val="24"/>
          <w:szCs w:val="24"/>
        </w:rPr>
        <w:t>2)</w:t>
      </w:r>
      <w:r>
        <w:rPr>
          <w:rFonts w:ascii="楷体_GB2312" w:hAnsi="宋体" w:cs="宋体" w:hint="eastAsia"/>
          <w:bCs/>
          <w:kern w:val="36"/>
          <w:sz w:val="24"/>
          <w:szCs w:val="24"/>
        </w:rPr>
        <w:t>元素类型转换</w:t>
      </w:r>
    </w:p>
    <w:p w:rsidR="00082DCB" w:rsidRDefault="00371338">
      <w:pPr>
        <w:autoSpaceDN w:val="0"/>
        <w:spacing w:line="360" w:lineRule="auto"/>
        <w:ind w:left="947"/>
        <w:jc w:val="left"/>
        <w:rPr>
          <w:rFonts w:ascii="楷体_GB2312" w:hAnsi="宋体" w:cs="宋体"/>
          <w:bCs/>
          <w:kern w:val="36"/>
          <w:sz w:val="24"/>
          <w:szCs w:val="24"/>
        </w:rPr>
      </w:pPr>
      <w:r>
        <w:rPr>
          <w:rFonts w:ascii="楷体_GB2312" w:hAnsi="宋体" w:cs="宋体" w:hint="eastAsia"/>
          <w:bCs/>
          <w:kern w:val="36"/>
          <w:sz w:val="24"/>
          <w:szCs w:val="24"/>
        </w:rPr>
        <w:t>3)</w:t>
      </w:r>
      <w:r>
        <w:rPr>
          <w:rFonts w:ascii="楷体_GB2312" w:hAnsi="宋体" w:cs="宋体" w:hint="eastAsia"/>
          <w:bCs/>
          <w:kern w:val="36"/>
          <w:sz w:val="24"/>
          <w:szCs w:val="24"/>
        </w:rPr>
        <w:t>表格</w:t>
      </w:r>
    </w:p>
    <w:p w:rsidR="00082DCB" w:rsidRDefault="00371338">
      <w:pPr>
        <w:numPr>
          <w:ilvl w:val="0"/>
          <w:numId w:val="3"/>
        </w:numPr>
        <w:autoSpaceDN w:val="0"/>
        <w:spacing w:line="360" w:lineRule="auto"/>
        <w:jc w:val="left"/>
        <w:rPr>
          <w:rFonts w:ascii="楷体_GB2312" w:hAnsi="宋体" w:cs="宋体"/>
          <w:bCs/>
          <w:kern w:val="36"/>
          <w:sz w:val="24"/>
          <w:szCs w:val="24"/>
        </w:rPr>
      </w:pPr>
      <w:r>
        <w:rPr>
          <w:rFonts w:ascii="楷体_GB2312" w:hAnsi="宋体" w:cs="宋体" w:hint="eastAsia"/>
          <w:bCs/>
          <w:kern w:val="36"/>
          <w:sz w:val="24"/>
          <w:szCs w:val="24"/>
        </w:rPr>
        <w:t>用单独的</w:t>
      </w:r>
      <w:proofErr w:type="spellStart"/>
      <w:r>
        <w:rPr>
          <w:rFonts w:ascii="楷体_GB2312" w:hAnsi="宋体" w:cs="宋体" w:hint="eastAsia"/>
          <w:bCs/>
          <w:kern w:val="36"/>
          <w:sz w:val="24"/>
          <w:szCs w:val="24"/>
        </w:rPr>
        <w:t>javascript</w:t>
      </w:r>
      <w:proofErr w:type="spellEnd"/>
      <w:r>
        <w:rPr>
          <w:rFonts w:ascii="楷体_GB2312" w:hAnsi="宋体" w:cs="宋体" w:hint="eastAsia"/>
          <w:bCs/>
          <w:kern w:val="36"/>
          <w:sz w:val="24"/>
          <w:szCs w:val="24"/>
        </w:rPr>
        <w:t>文件实现网站的动态效果</w:t>
      </w:r>
    </w:p>
    <w:p w:rsidR="00082DCB" w:rsidRDefault="00371338">
      <w:pPr>
        <w:autoSpaceDN w:val="0"/>
        <w:spacing w:line="360" w:lineRule="auto"/>
        <w:ind w:left="947"/>
        <w:jc w:val="left"/>
        <w:rPr>
          <w:rFonts w:ascii="楷体_GB2312" w:hAnsi="宋体" w:cs="宋体"/>
          <w:bCs/>
          <w:kern w:val="36"/>
          <w:sz w:val="24"/>
          <w:szCs w:val="24"/>
        </w:rPr>
      </w:pPr>
      <w:r>
        <w:rPr>
          <w:rFonts w:ascii="楷体_GB2312" w:hAnsi="宋体" w:cs="宋体" w:hint="eastAsia"/>
          <w:bCs/>
          <w:kern w:val="36"/>
          <w:sz w:val="24"/>
          <w:szCs w:val="24"/>
        </w:rPr>
        <w:t>必须用到的知识点：</w:t>
      </w:r>
    </w:p>
    <w:p w:rsidR="00082DCB" w:rsidRDefault="00371338">
      <w:pPr>
        <w:numPr>
          <w:ilvl w:val="0"/>
          <w:numId w:val="5"/>
        </w:numPr>
        <w:autoSpaceDN w:val="0"/>
        <w:spacing w:line="360" w:lineRule="auto"/>
        <w:jc w:val="left"/>
        <w:rPr>
          <w:rFonts w:ascii="楷体_GB2312" w:hAnsi="宋体" w:cs="宋体"/>
          <w:bCs/>
          <w:kern w:val="36"/>
          <w:sz w:val="24"/>
          <w:szCs w:val="24"/>
        </w:rPr>
      </w:pPr>
      <w:r>
        <w:rPr>
          <w:rFonts w:ascii="楷体_GB2312" w:hAnsi="宋体" w:cs="宋体" w:hint="eastAsia"/>
          <w:bCs/>
          <w:kern w:val="36"/>
          <w:sz w:val="24"/>
          <w:szCs w:val="24"/>
        </w:rPr>
        <w:lastRenderedPageBreak/>
        <w:t>函数</w:t>
      </w:r>
    </w:p>
    <w:p w:rsidR="00082DCB" w:rsidRDefault="00371338">
      <w:pPr>
        <w:numPr>
          <w:ilvl w:val="0"/>
          <w:numId w:val="5"/>
        </w:numPr>
        <w:autoSpaceDN w:val="0"/>
        <w:spacing w:line="360" w:lineRule="auto"/>
        <w:jc w:val="left"/>
        <w:rPr>
          <w:rFonts w:ascii="楷体_GB2312" w:hAnsi="宋体" w:cs="宋体"/>
          <w:bCs/>
          <w:kern w:val="36"/>
          <w:sz w:val="24"/>
          <w:szCs w:val="24"/>
        </w:rPr>
      </w:pPr>
      <w:r>
        <w:rPr>
          <w:rFonts w:ascii="楷体_GB2312" w:hAnsi="宋体" w:cs="宋体" w:hint="eastAsia"/>
          <w:bCs/>
          <w:kern w:val="36"/>
          <w:sz w:val="24"/>
          <w:szCs w:val="24"/>
        </w:rPr>
        <w:t>事件处理</w:t>
      </w:r>
    </w:p>
    <w:p w:rsidR="00082DCB" w:rsidRPr="006724EE" w:rsidRDefault="00371338">
      <w:pPr>
        <w:numPr>
          <w:ilvl w:val="0"/>
          <w:numId w:val="5"/>
        </w:numPr>
        <w:autoSpaceDN w:val="0"/>
        <w:spacing w:line="360" w:lineRule="auto"/>
        <w:jc w:val="left"/>
        <w:rPr>
          <w:rFonts w:ascii="楷体_GB2312" w:hAnsi="宋体" w:cs="宋体"/>
          <w:bCs/>
          <w:kern w:val="36"/>
          <w:sz w:val="24"/>
          <w:szCs w:val="24"/>
        </w:rPr>
      </w:pPr>
      <w:r w:rsidRPr="006724EE">
        <w:rPr>
          <w:rFonts w:ascii="楷体_GB2312" w:hAnsi="宋体" w:cs="宋体" w:hint="eastAsia"/>
          <w:bCs/>
          <w:kern w:val="36"/>
          <w:sz w:val="24"/>
          <w:szCs w:val="24"/>
        </w:rPr>
        <w:t>DOM</w:t>
      </w:r>
      <w:r w:rsidR="00832872" w:rsidRPr="006724EE">
        <w:rPr>
          <w:rFonts w:ascii="楷体_GB2312" w:hAnsi="宋体" w:cs="宋体"/>
          <w:bCs/>
          <w:kern w:val="36"/>
          <w:sz w:val="24"/>
          <w:szCs w:val="24"/>
        </w:rPr>
        <w:t>(BOM)</w:t>
      </w:r>
      <w:r w:rsidRPr="006724EE">
        <w:rPr>
          <w:rFonts w:ascii="楷体_GB2312" w:hAnsi="宋体" w:cs="宋体" w:hint="eastAsia"/>
          <w:bCs/>
          <w:kern w:val="36"/>
          <w:sz w:val="24"/>
          <w:szCs w:val="24"/>
        </w:rPr>
        <w:t>对象</w:t>
      </w:r>
    </w:p>
    <w:p w:rsidR="00082DCB" w:rsidRDefault="00371338">
      <w:pPr>
        <w:autoSpaceDN w:val="0"/>
        <w:spacing w:line="360" w:lineRule="auto"/>
        <w:ind w:firstLine="482"/>
        <w:jc w:val="left"/>
        <w:rPr>
          <w:rFonts w:ascii="楷体_GB2312" w:hAnsi="宋体"/>
          <w:b/>
          <w:sz w:val="24"/>
          <w:szCs w:val="24"/>
        </w:rPr>
      </w:pPr>
      <w:r>
        <w:rPr>
          <w:rFonts w:ascii="楷体_GB2312" w:hAnsi="宋体" w:hint="eastAsia"/>
          <w:b/>
          <w:sz w:val="24"/>
          <w:szCs w:val="24"/>
        </w:rPr>
        <w:t>三、网站内容要求</w:t>
      </w:r>
    </w:p>
    <w:p w:rsidR="00082DCB" w:rsidRDefault="00371338">
      <w:pPr>
        <w:autoSpaceDN w:val="0"/>
        <w:spacing w:line="360" w:lineRule="auto"/>
        <w:ind w:firstLine="48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1．网站中至少包含1个主页和1个二级页面（至少做2个页面）。</w:t>
      </w:r>
    </w:p>
    <w:p w:rsidR="00082DCB" w:rsidRDefault="00371338">
      <w:pPr>
        <w:autoSpaceDN w:val="0"/>
        <w:spacing w:line="360" w:lineRule="auto"/>
        <w:ind w:firstLine="48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2、网站首页至少包含4个div。如logo和导航、banner、内容、版权信息。具体版面布局自定。</w:t>
      </w:r>
    </w:p>
    <w:p w:rsidR="00082DCB" w:rsidRDefault="00371338">
      <w:pPr>
        <w:autoSpaceDN w:val="0"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3、网站中至少包含3类（.html,.css,.js）。</w:t>
      </w:r>
    </w:p>
    <w:p w:rsidR="00082DCB" w:rsidRPr="006724EE" w:rsidRDefault="00371338">
      <w:pPr>
        <w:autoSpaceDN w:val="0"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 w:rsidRPr="006724EE">
        <w:rPr>
          <w:rFonts w:ascii="宋体" w:hAnsi="宋体" w:hint="eastAsia"/>
          <w:sz w:val="24"/>
          <w:szCs w:val="24"/>
        </w:rPr>
        <w:t>4、网页中须包含多媒体元素（图像、flash、视频等）</w:t>
      </w:r>
      <w:r w:rsidR="00A24DCC" w:rsidRPr="006724EE">
        <w:rPr>
          <w:rFonts w:ascii="宋体" w:hAnsi="宋体" w:hint="eastAsia"/>
          <w:sz w:val="24"/>
          <w:szCs w:val="24"/>
        </w:rPr>
        <w:t>至少2种</w:t>
      </w:r>
      <w:r w:rsidRPr="006724EE">
        <w:rPr>
          <w:rFonts w:ascii="宋体" w:hAnsi="宋体" w:hint="eastAsia"/>
          <w:sz w:val="24"/>
          <w:szCs w:val="24"/>
        </w:rPr>
        <w:t>。</w:t>
      </w:r>
    </w:p>
    <w:p w:rsidR="00082DCB" w:rsidRDefault="00371338">
      <w:pPr>
        <w:autoSpaceDN w:val="0"/>
        <w:spacing w:line="360" w:lineRule="auto"/>
        <w:ind w:firstLine="48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4、按照模板要求填写设计说明文件。跟网站一起上交。</w:t>
      </w:r>
    </w:p>
    <w:p w:rsidR="00082DCB" w:rsidRDefault="00371338">
      <w:pPr>
        <w:autoSpaceDN w:val="0"/>
        <w:spacing w:line="360" w:lineRule="auto"/>
        <w:ind w:firstLine="482"/>
        <w:jc w:val="left"/>
        <w:rPr>
          <w:rFonts w:ascii="宋体" w:hAnsi="宋体"/>
          <w:sz w:val="24"/>
          <w:szCs w:val="24"/>
        </w:rPr>
      </w:pPr>
      <w:r>
        <w:rPr>
          <w:rFonts w:ascii="楷体_GB2312" w:hAnsi="宋体" w:hint="eastAsia"/>
          <w:b/>
          <w:sz w:val="24"/>
          <w:szCs w:val="24"/>
        </w:rPr>
        <w:t>四、网站效果要求</w:t>
      </w:r>
    </w:p>
    <w:p w:rsidR="00082DCB" w:rsidRDefault="00371338">
      <w:pPr>
        <w:autoSpaceDN w:val="0"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1、站点结构组织合理，网页文件、图片文件、</w:t>
      </w:r>
      <w:proofErr w:type="spellStart"/>
      <w:r>
        <w:rPr>
          <w:rFonts w:ascii="宋体" w:hAnsi="宋体" w:hint="eastAsia"/>
          <w:sz w:val="24"/>
          <w:szCs w:val="24"/>
        </w:rPr>
        <w:t>css</w:t>
      </w:r>
      <w:proofErr w:type="spellEnd"/>
      <w:r>
        <w:rPr>
          <w:rFonts w:ascii="宋体" w:hAnsi="宋体" w:hint="eastAsia"/>
          <w:sz w:val="24"/>
          <w:szCs w:val="24"/>
        </w:rPr>
        <w:t>文件、</w:t>
      </w:r>
      <w:proofErr w:type="spellStart"/>
      <w:r>
        <w:rPr>
          <w:rFonts w:ascii="宋体" w:hAnsi="宋体" w:hint="eastAsia"/>
          <w:sz w:val="24"/>
          <w:szCs w:val="24"/>
        </w:rPr>
        <w:t>javascript</w:t>
      </w:r>
      <w:proofErr w:type="spellEnd"/>
      <w:r>
        <w:rPr>
          <w:rFonts w:ascii="宋体" w:hAnsi="宋体" w:hint="eastAsia"/>
          <w:sz w:val="24"/>
          <w:szCs w:val="24"/>
        </w:rPr>
        <w:t>文件命名规范，所需资源放在相应文件夹内，一起上交。</w:t>
      </w:r>
    </w:p>
    <w:p w:rsidR="00082DCB" w:rsidRDefault="00371338">
      <w:pPr>
        <w:autoSpaceDN w:val="0"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2、使用浏览器打开后网页界面布局正确、运行正常，不要使用受限的元素(统一测试标准为IE11浏览器</w:t>
      </w:r>
      <w:proofErr w:type="gramStart"/>
      <w:r>
        <w:rPr>
          <w:rFonts w:ascii="宋体" w:hAnsi="宋体" w:hint="eastAsia"/>
          <w:sz w:val="24"/>
          <w:szCs w:val="24"/>
        </w:rPr>
        <w:t>或谷歌浏览器</w:t>
      </w:r>
      <w:proofErr w:type="gramEnd"/>
      <w:r>
        <w:rPr>
          <w:rFonts w:ascii="宋体" w:hAnsi="宋体" w:hint="eastAsia"/>
          <w:sz w:val="24"/>
          <w:szCs w:val="24"/>
        </w:rPr>
        <w:t>)，没有无法打开的图片或动画。</w:t>
      </w:r>
    </w:p>
    <w:p w:rsidR="00082DCB" w:rsidRDefault="00371338">
      <w:pPr>
        <w:autoSpaceDN w:val="0"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3、版面布局合理，色彩搭配和谐，页面美观大方。</w:t>
      </w:r>
    </w:p>
    <w:p w:rsidR="00082DCB" w:rsidRDefault="00371338">
      <w:pPr>
        <w:autoSpaceDN w:val="0"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4、内容充实，主题突出，导航明确，结构清晰，具有良好的交互性。</w:t>
      </w:r>
    </w:p>
    <w:p w:rsidR="00082DCB" w:rsidRDefault="00371338">
      <w:pPr>
        <w:autoSpaceDN w:val="0"/>
        <w:spacing w:line="360" w:lineRule="auto"/>
        <w:ind w:firstLine="482"/>
        <w:jc w:val="left"/>
        <w:rPr>
          <w:rFonts w:ascii="宋体" w:hAnsi="宋体"/>
          <w:sz w:val="24"/>
          <w:szCs w:val="24"/>
        </w:rPr>
      </w:pPr>
      <w:r>
        <w:rPr>
          <w:rFonts w:ascii="楷体_GB2312" w:hAnsi="宋体" w:hint="eastAsia"/>
          <w:b/>
          <w:sz w:val="24"/>
          <w:szCs w:val="24"/>
        </w:rPr>
        <w:t>五、提交要求</w:t>
      </w:r>
    </w:p>
    <w:p w:rsidR="00082DCB" w:rsidRDefault="00371338">
      <w:pPr>
        <w:autoSpaceDN w:val="0"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1、提交站点文件夹、设计说明文件。其中站点文件夹包含.html、.</w:t>
      </w:r>
      <w:proofErr w:type="spellStart"/>
      <w:r>
        <w:rPr>
          <w:rFonts w:ascii="宋体" w:hAnsi="宋体" w:hint="eastAsia"/>
          <w:sz w:val="24"/>
          <w:szCs w:val="24"/>
        </w:rPr>
        <w:t>css</w:t>
      </w:r>
      <w:proofErr w:type="spellEnd"/>
      <w:r>
        <w:rPr>
          <w:rFonts w:ascii="宋体" w:hAnsi="宋体" w:hint="eastAsia"/>
          <w:sz w:val="24"/>
          <w:szCs w:val="24"/>
        </w:rPr>
        <w:t>和.</w:t>
      </w:r>
      <w:proofErr w:type="spellStart"/>
      <w:r>
        <w:rPr>
          <w:rFonts w:ascii="宋体" w:hAnsi="宋体" w:hint="eastAsia"/>
          <w:sz w:val="24"/>
          <w:szCs w:val="24"/>
        </w:rPr>
        <w:t>js</w:t>
      </w:r>
      <w:proofErr w:type="spellEnd"/>
      <w:r>
        <w:rPr>
          <w:rFonts w:ascii="宋体" w:hAnsi="宋体" w:hint="eastAsia"/>
          <w:sz w:val="24"/>
          <w:szCs w:val="24"/>
        </w:rPr>
        <w:t>文件（如果</w:t>
      </w:r>
      <w:proofErr w:type="spellStart"/>
      <w:r>
        <w:rPr>
          <w:rFonts w:ascii="宋体" w:hAnsi="宋体" w:hint="eastAsia"/>
          <w:sz w:val="24"/>
          <w:szCs w:val="24"/>
        </w:rPr>
        <w:t>css</w:t>
      </w:r>
      <w:proofErr w:type="spellEnd"/>
      <w:r>
        <w:rPr>
          <w:rFonts w:ascii="宋体" w:hAnsi="宋体" w:hint="eastAsia"/>
          <w:sz w:val="24"/>
          <w:szCs w:val="24"/>
        </w:rPr>
        <w:t>、</w:t>
      </w:r>
      <w:proofErr w:type="spellStart"/>
      <w:r>
        <w:rPr>
          <w:rFonts w:ascii="宋体" w:hAnsi="宋体" w:hint="eastAsia"/>
          <w:sz w:val="24"/>
          <w:szCs w:val="24"/>
        </w:rPr>
        <w:t>js</w:t>
      </w:r>
      <w:proofErr w:type="spellEnd"/>
      <w:r>
        <w:rPr>
          <w:rFonts w:ascii="宋体" w:hAnsi="宋体" w:hint="eastAsia"/>
          <w:sz w:val="24"/>
          <w:szCs w:val="24"/>
        </w:rPr>
        <w:t>单独设立文件夹）及资源文件夹（如image、flash、media等）</w:t>
      </w:r>
    </w:p>
    <w:p w:rsidR="00082DCB" w:rsidRDefault="00604141">
      <w:pPr>
        <w:autoSpaceDN w:val="0"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 w:rsidR="00371338">
        <w:rPr>
          <w:rFonts w:ascii="宋体" w:hAnsi="宋体" w:hint="eastAsia"/>
          <w:sz w:val="24"/>
          <w:szCs w:val="24"/>
        </w:rPr>
        <w:t>、将站点文件夹</w:t>
      </w:r>
      <w:r>
        <w:rPr>
          <w:rFonts w:ascii="宋体" w:hAnsi="宋体" w:hint="eastAsia"/>
          <w:sz w:val="24"/>
          <w:szCs w:val="24"/>
        </w:rPr>
        <w:t>和</w:t>
      </w:r>
      <w:r w:rsidR="00371338">
        <w:rPr>
          <w:rFonts w:ascii="宋体" w:hAnsi="宋体" w:hint="eastAsia"/>
          <w:sz w:val="24"/>
          <w:szCs w:val="24"/>
        </w:rPr>
        <w:t>设计说明文件放入以</w:t>
      </w:r>
      <w:r w:rsidR="00371338">
        <w:rPr>
          <w:rFonts w:ascii="宋体" w:hAnsi="宋体" w:hint="eastAsia"/>
          <w:b/>
          <w:sz w:val="24"/>
          <w:szCs w:val="24"/>
        </w:rPr>
        <w:t>“学号_姓名_作品名”</w:t>
      </w:r>
      <w:r w:rsidR="00371338">
        <w:rPr>
          <w:rFonts w:ascii="宋体" w:hAnsi="宋体" w:hint="eastAsia"/>
          <w:sz w:val="24"/>
          <w:szCs w:val="24"/>
        </w:rPr>
        <w:t>命名的文件夹中再压缩。</w:t>
      </w:r>
    </w:p>
    <w:p w:rsidR="00082DCB" w:rsidRPr="006724EE" w:rsidRDefault="00604141">
      <w:pPr>
        <w:autoSpaceDN w:val="0"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bookmarkStart w:id="0" w:name="_GoBack"/>
      <w:r w:rsidRPr="006724EE">
        <w:rPr>
          <w:rFonts w:ascii="宋体" w:hAnsi="宋体"/>
          <w:sz w:val="24"/>
          <w:szCs w:val="24"/>
        </w:rPr>
        <w:t>3</w:t>
      </w:r>
      <w:r w:rsidR="00371338" w:rsidRPr="006724EE">
        <w:rPr>
          <w:rFonts w:ascii="宋体" w:hAnsi="宋体" w:hint="eastAsia"/>
          <w:sz w:val="24"/>
          <w:szCs w:val="24"/>
        </w:rPr>
        <w:t>、</w:t>
      </w:r>
      <w:r w:rsidR="00371338" w:rsidRPr="006724EE">
        <w:rPr>
          <w:rFonts w:ascii="宋体" w:hAnsi="宋体" w:hint="eastAsia"/>
          <w:b/>
          <w:sz w:val="24"/>
          <w:szCs w:val="24"/>
        </w:rPr>
        <w:t>2020年12月3</w:t>
      </w:r>
      <w:r w:rsidR="00575752" w:rsidRPr="006724EE">
        <w:rPr>
          <w:rFonts w:ascii="宋体" w:hAnsi="宋体"/>
          <w:b/>
          <w:sz w:val="24"/>
          <w:szCs w:val="24"/>
        </w:rPr>
        <w:t>1</w:t>
      </w:r>
      <w:r w:rsidR="00371338" w:rsidRPr="006724EE">
        <w:rPr>
          <w:rFonts w:ascii="宋体" w:hAnsi="宋体" w:hint="eastAsia"/>
          <w:b/>
          <w:sz w:val="24"/>
          <w:szCs w:val="24"/>
        </w:rPr>
        <w:t>日</w:t>
      </w:r>
      <w:r w:rsidR="00371338" w:rsidRPr="006724EE">
        <w:rPr>
          <w:rFonts w:ascii="宋体" w:hAnsi="宋体" w:hint="eastAsia"/>
          <w:sz w:val="24"/>
          <w:szCs w:val="24"/>
        </w:rPr>
        <w:t>前交。</w:t>
      </w:r>
    </w:p>
    <w:bookmarkEnd w:id="0"/>
    <w:p w:rsidR="00082DCB" w:rsidRDefault="00371338">
      <w:pPr>
        <w:autoSpaceDN w:val="0"/>
        <w:spacing w:line="360" w:lineRule="auto"/>
        <w:ind w:firstLine="482"/>
        <w:jc w:val="left"/>
        <w:rPr>
          <w:rFonts w:ascii="楷体_GB2312" w:hAnsi="宋体"/>
          <w:b/>
          <w:sz w:val="24"/>
          <w:szCs w:val="24"/>
        </w:rPr>
      </w:pPr>
      <w:r>
        <w:rPr>
          <w:rFonts w:ascii="楷体_GB2312" w:hAnsi="宋体" w:hint="eastAsia"/>
          <w:b/>
          <w:sz w:val="24"/>
          <w:szCs w:val="24"/>
        </w:rPr>
        <w:t>六、注意事项</w:t>
      </w:r>
    </w:p>
    <w:p w:rsidR="00082DCB" w:rsidRDefault="00371338">
      <w:pPr>
        <w:autoSpaceDN w:val="0"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1、不交、不按时交期末作品的，按照期末考试“旷考”处理，总成绩计0分。</w:t>
      </w:r>
    </w:p>
    <w:p w:rsidR="00082DCB" w:rsidRDefault="00371338">
      <w:pPr>
        <w:autoSpaceDN w:val="0"/>
        <w:spacing w:line="360" w:lineRule="auto"/>
        <w:ind w:firstLine="48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2、下载、复制他人作品、作品雷同的，按照考试“作弊”处理，期末成绩计0分。</w:t>
      </w:r>
    </w:p>
    <w:p w:rsidR="00082DCB" w:rsidRDefault="00082DCB">
      <w:pPr>
        <w:autoSpaceDN w:val="0"/>
        <w:spacing w:line="360" w:lineRule="auto"/>
        <w:ind w:firstLine="480"/>
        <w:jc w:val="left"/>
        <w:rPr>
          <w:rFonts w:ascii="宋体" w:hAnsi="宋体"/>
          <w:color w:val="C00000"/>
          <w:sz w:val="24"/>
          <w:szCs w:val="24"/>
        </w:rPr>
      </w:pPr>
    </w:p>
    <w:p w:rsidR="00082DCB" w:rsidRDefault="00371338">
      <w:pPr>
        <w:autoSpaceDN w:val="0"/>
        <w:spacing w:line="360" w:lineRule="auto"/>
        <w:ind w:firstLine="48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评分标准：</w:t>
      </w:r>
    </w:p>
    <w:p w:rsidR="00082DCB" w:rsidRDefault="00371338">
      <w:pPr>
        <w:autoSpaceDN w:val="0"/>
        <w:spacing w:line="360" w:lineRule="auto"/>
        <w:ind w:firstLine="48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一、网站</w:t>
      </w:r>
      <w:r>
        <w:rPr>
          <w:rFonts w:ascii="宋体" w:hAnsi="宋体"/>
          <w:b/>
          <w:sz w:val="24"/>
          <w:szCs w:val="24"/>
        </w:rPr>
        <w:t>内容</w:t>
      </w:r>
      <w:r>
        <w:rPr>
          <w:rFonts w:ascii="宋体" w:hAnsi="宋体" w:hint="eastAsia"/>
          <w:b/>
          <w:sz w:val="24"/>
          <w:szCs w:val="24"/>
        </w:rPr>
        <w:t>设计</w:t>
      </w:r>
      <w:r>
        <w:rPr>
          <w:rFonts w:ascii="宋体" w:hAnsi="宋体"/>
          <w:b/>
          <w:sz w:val="24"/>
          <w:szCs w:val="24"/>
        </w:rPr>
        <w:t>（</w:t>
      </w:r>
      <w:r>
        <w:rPr>
          <w:rFonts w:ascii="宋体" w:hAnsi="宋体" w:hint="eastAsia"/>
          <w:b/>
          <w:sz w:val="24"/>
          <w:szCs w:val="24"/>
        </w:rPr>
        <w:t>2</w:t>
      </w:r>
      <w:r>
        <w:rPr>
          <w:rFonts w:ascii="宋体" w:hAnsi="宋体"/>
          <w:b/>
          <w:sz w:val="24"/>
          <w:szCs w:val="24"/>
        </w:rPr>
        <w:t>0%）</w:t>
      </w:r>
    </w:p>
    <w:tbl>
      <w:tblPr>
        <w:tblW w:w="935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3"/>
        <w:gridCol w:w="992"/>
      </w:tblGrid>
      <w:tr w:rsidR="00082DCB">
        <w:tc>
          <w:tcPr>
            <w:tcW w:w="8363" w:type="dxa"/>
            <w:shd w:val="clear" w:color="auto" w:fill="auto"/>
          </w:tcPr>
          <w:p w:rsidR="00082DCB" w:rsidRDefault="00371338">
            <w:pPr>
              <w:autoSpaceDN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版面布局合理，内容充实，主题表达清晰翔实。</w:t>
            </w:r>
          </w:p>
        </w:tc>
        <w:tc>
          <w:tcPr>
            <w:tcW w:w="992" w:type="dxa"/>
            <w:shd w:val="clear" w:color="auto" w:fill="auto"/>
          </w:tcPr>
          <w:p w:rsidR="00082DCB" w:rsidRDefault="00371338">
            <w:pPr>
              <w:autoSpaceDN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10分</w:t>
            </w:r>
          </w:p>
        </w:tc>
      </w:tr>
      <w:tr w:rsidR="00082DCB">
        <w:tc>
          <w:tcPr>
            <w:tcW w:w="8363" w:type="dxa"/>
            <w:shd w:val="clear" w:color="auto" w:fill="auto"/>
          </w:tcPr>
          <w:p w:rsidR="00082DCB" w:rsidRDefault="00371338">
            <w:pPr>
              <w:autoSpaceDN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网页风格鲜明，图文并茂，媒体形式多样。</w:t>
            </w:r>
          </w:p>
        </w:tc>
        <w:tc>
          <w:tcPr>
            <w:tcW w:w="992" w:type="dxa"/>
            <w:shd w:val="clear" w:color="auto" w:fill="auto"/>
          </w:tcPr>
          <w:p w:rsidR="00082DCB" w:rsidRDefault="00371338">
            <w:pPr>
              <w:autoSpaceDN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10分</w:t>
            </w:r>
          </w:p>
        </w:tc>
      </w:tr>
    </w:tbl>
    <w:p w:rsidR="00082DCB" w:rsidRDefault="00371338">
      <w:pPr>
        <w:autoSpaceDN w:val="0"/>
        <w:spacing w:line="360" w:lineRule="auto"/>
        <w:ind w:firstLine="48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二、制作规范与制作技术</w:t>
      </w:r>
      <w:r>
        <w:rPr>
          <w:rFonts w:ascii="宋体" w:hAnsi="宋体"/>
          <w:b/>
          <w:sz w:val="24"/>
          <w:szCs w:val="24"/>
        </w:rPr>
        <w:t>（</w:t>
      </w:r>
      <w:r>
        <w:rPr>
          <w:rFonts w:ascii="宋体" w:hAnsi="宋体" w:hint="eastAsia"/>
          <w:b/>
          <w:sz w:val="24"/>
          <w:szCs w:val="24"/>
        </w:rPr>
        <w:t>7</w:t>
      </w:r>
      <w:r>
        <w:rPr>
          <w:rFonts w:ascii="宋体" w:hAnsi="宋体"/>
          <w:b/>
          <w:sz w:val="24"/>
          <w:szCs w:val="24"/>
        </w:rPr>
        <w:t xml:space="preserve">0%） 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17"/>
        <w:gridCol w:w="957"/>
      </w:tblGrid>
      <w:tr w:rsidR="00082DCB">
        <w:tc>
          <w:tcPr>
            <w:tcW w:w="8417" w:type="dxa"/>
            <w:shd w:val="clear" w:color="auto" w:fill="auto"/>
          </w:tcPr>
          <w:p w:rsidR="00082DCB" w:rsidRDefault="00371338">
            <w:pPr>
              <w:autoSpaceDN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站点结构合理，组织结构清晰。各种文件的命名规范合理。</w:t>
            </w:r>
          </w:p>
        </w:tc>
        <w:tc>
          <w:tcPr>
            <w:tcW w:w="957" w:type="dxa"/>
            <w:shd w:val="clear" w:color="auto" w:fill="auto"/>
          </w:tcPr>
          <w:p w:rsidR="00082DCB" w:rsidRDefault="00371338">
            <w:pPr>
              <w:autoSpaceDN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5分</w:t>
            </w:r>
          </w:p>
        </w:tc>
      </w:tr>
      <w:tr w:rsidR="00082DCB">
        <w:tc>
          <w:tcPr>
            <w:tcW w:w="8417" w:type="dxa"/>
            <w:shd w:val="clear" w:color="auto" w:fill="auto"/>
          </w:tcPr>
          <w:p w:rsidR="00082DCB" w:rsidRDefault="00371338">
            <w:pPr>
              <w:autoSpaceDN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div+css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布局</w:t>
            </w:r>
          </w:p>
        </w:tc>
        <w:tc>
          <w:tcPr>
            <w:tcW w:w="957" w:type="dxa"/>
            <w:shd w:val="clear" w:color="auto" w:fill="auto"/>
          </w:tcPr>
          <w:p w:rsidR="00082DCB" w:rsidRDefault="00371338">
            <w:pPr>
              <w:autoSpaceDN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15分</w:t>
            </w:r>
          </w:p>
        </w:tc>
      </w:tr>
      <w:tr w:rsidR="00082DCB">
        <w:tc>
          <w:tcPr>
            <w:tcW w:w="8417" w:type="dxa"/>
            <w:shd w:val="clear" w:color="auto" w:fill="auto"/>
          </w:tcPr>
          <w:p w:rsidR="00082DCB" w:rsidRDefault="00371338">
            <w:pPr>
              <w:autoSpaceDN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css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定义规范有效、简洁合理</w:t>
            </w:r>
          </w:p>
        </w:tc>
        <w:tc>
          <w:tcPr>
            <w:tcW w:w="957" w:type="dxa"/>
            <w:shd w:val="clear" w:color="auto" w:fill="auto"/>
          </w:tcPr>
          <w:p w:rsidR="00082DCB" w:rsidRDefault="00371338">
            <w:pPr>
              <w:autoSpaceDN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20分</w:t>
            </w:r>
          </w:p>
        </w:tc>
      </w:tr>
      <w:tr w:rsidR="00082DCB">
        <w:tc>
          <w:tcPr>
            <w:tcW w:w="8417" w:type="dxa"/>
            <w:shd w:val="clear" w:color="auto" w:fill="auto"/>
          </w:tcPr>
          <w:p w:rsidR="00082DCB" w:rsidRDefault="00371338">
            <w:pPr>
              <w:autoSpaceDN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J</w:t>
            </w:r>
            <w:r>
              <w:rPr>
                <w:rFonts w:ascii="宋体" w:hAnsi="宋体" w:hint="eastAsia"/>
                <w:sz w:val="24"/>
                <w:szCs w:val="24"/>
              </w:rPr>
              <w:t>avascript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代码书写规范，能有效运行</w:t>
            </w:r>
          </w:p>
        </w:tc>
        <w:tc>
          <w:tcPr>
            <w:tcW w:w="957" w:type="dxa"/>
            <w:shd w:val="clear" w:color="auto" w:fill="auto"/>
          </w:tcPr>
          <w:p w:rsidR="00082DCB" w:rsidRDefault="00371338">
            <w:pPr>
              <w:autoSpaceDN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20分</w:t>
            </w:r>
          </w:p>
        </w:tc>
      </w:tr>
      <w:tr w:rsidR="00082DCB">
        <w:tc>
          <w:tcPr>
            <w:tcW w:w="8417" w:type="dxa"/>
            <w:shd w:val="clear" w:color="auto" w:fill="auto"/>
          </w:tcPr>
          <w:p w:rsidR="00082DCB" w:rsidRDefault="00371338">
            <w:pPr>
              <w:autoSpaceDN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网站运行流畅</w:t>
            </w:r>
            <w:r>
              <w:rPr>
                <w:rFonts w:ascii="宋体" w:hAnsi="宋体" w:hint="eastAsia"/>
                <w:sz w:val="24"/>
                <w:szCs w:val="24"/>
              </w:rPr>
              <w:t>，采用了规定以外的新技术</w:t>
            </w:r>
          </w:p>
        </w:tc>
        <w:tc>
          <w:tcPr>
            <w:tcW w:w="957" w:type="dxa"/>
            <w:shd w:val="clear" w:color="auto" w:fill="auto"/>
          </w:tcPr>
          <w:p w:rsidR="00082DCB" w:rsidRDefault="00371338">
            <w:pPr>
              <w:autoSpaceDN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10分</w:t>
            </w:r>
          </w:p>
        </w:tc>
      </w:tr>
    </w:tbl>
    <w:p w:rsidR="00082DCB" w:rsidRDefault="00371338">
      <w:pPr>
        <w:autoSpaceDN w:val="0"/>
        <w:spacing w:line="360" w:lineRule="auto"/>
        <w:ind w:firstLine="48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三</w:t>
      </w:r>
      <w:r>
        <w:rPr>
          <w:rFonts w:ascii="宋体" w:hAnsi="宋体"/>
          <w:b/>
          <w:sz w:val="24"/>
          <w:szCs w:val="24"/>
        </w:rPr>
        <w:t>、</w:t>
      </w:r>
      <w:r>
        <w:rPr>
          <w:rFonts w:ascii="宋体" w:hAnsi="宋体" w:hint="eastAsia"/>
          <w:b/>
          <w:sz w:val="24"/>
          <w:szCs w:val="24"/>
        </w:rPr>
        <w:t>设计与创意（10%）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3"/>
        <w:gridCol w:w="957"/>
      </w:tblGrid>
      <w:tr w:rsidR="00082DCB">
        <w:tc>
          <w:tcPr>
            <w:tcW w:w="8363" w:type="dxa"/>
            <w:shd w:val="clear" w:color="auto" w:fill="auto"/>
          </w:tcPr>
          <w:p w:rsidR="00082DCB" w:rsidRDefault="00371338">
            <w:pPr>
              <w:autoSpaceDN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色彩搭配和谐，版面布局合理</w:t>
            </w:r>
            <w:r>
              <w:rPr>
                <w:rFonts w:ascii="宋体" w:hAnsi="宋体" w:hint="eastAsia"/>
                <w:sz w:val="24"/>
                <w:szCs w:val="24"/>
              </w:rPr>
              <w:t>，页面美观。</w:t>
            </w:r>
          </w:p>
        </w:tc>
        <w:tc>
          <w:tcPr>
            <w:tcW w:w="957" w:type="dxa"/>
            <w:shd w:val="clear" w:color="auto" w:fill="auto"/>
          </w:tcPr>
          <w:p w:rsidR="00082DCB" w:rsidRDefault="00371338">
            <w:pPr>
              <w:autoSpaceDN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5分</w:t>
            </w:r>
          </w:p>
        </w:tc>
      </w:tr>
      <w:tr w:rsidR="00082DCB">
        <w:tc>
          <w:tcPr>
            <w:tcW w:w="8363" w:type="dxa"/>
            <w:shd w:val="clear" w:color="auto" w:fill="auto"/>
          </w:tcPr>
          <w:p w:rsidR="00082DCB" w:rsidRDefault="00371338">
            <w:pPr>
              <w:autoSpaceDN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有创意，设计感强。</w:t>
            </w:r>
          </w:p>
        </w:tc>
        <w:tc>
          <w:tcPr>
            <w:tcW w:w="957" w:type="dxa"/>
            <w:shd w:val="clear" w:color="auto" w:fill="auto"/>
          </w:tcPr>
          <w:p w:rsidR="00082DCB" w:rsidRDefault="00371338">
            <w:pPr>
              <w:autoSpaceDN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5分</w:t>
            </w:r>
          </w:p>
        </w:tc>
      </w:tr>
    </w:tbl>
    <w:p w:rsidR="00082DCB" w:rsidRDefault="00082DCB">
      <w:pPr>
        <w:autoSpaceDN w:val="0"/>
        <w:spacing w:line="360" w:lineRule="auto"/>
        <w:jc w:val="left"/>
        <w:rPr>
          <w:rFonts w:ascii="宋体" w:hAnsi="宋体"/>
          <w:sz w:val="24"/>
          <w:szCs w:val="24"/>
        </w:rPr>
      </w:pPr>
    </w:p>
    <w:sectPr w:rsidR="00082DCB">
      <w:pgSz w:w="11906" w:h="16838"/>
      <w:pgMar w:top="1276" w:right="1134" w:bottom="993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01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F2BFB"/>
    <w:multiLevelType w:val="multilevel"/>
    <w:tmpl w:val="1F0F2BFB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20"/>
      </w:pPr>
    </w:lvl>
    <w:lvl w:ilvl="2">
      <w:start w:val="1"/>
      <w:numFmt w:val="lowerRoman"/>
      <w:lvlText w:val="%3."/>
      <w:lvlJc w:val="right"/>
      <w:pPr>
        <w:ind w:left="1860" w:hanging="420"/>
      </w:pPr>
    </w:lvl>
    <w:lvl w:ilvl="3">
      <w:start w:val="1"/>
      <w:numFmt w:val="decimal"/>
      <w:lvlText w:val="%4."/>
      <w:lvlJc w:val="left"/>
      <w:pPr>
        <w:ind w:left="2280" w:hanging="420"/>
      </w:pPr>
    </w:lvl>
    <w:lvl w:ilvl="4">
      <w:start w:val="1"/>
      <w:numFmt w:val="lowerLetter"/>
      <w:lvlText w:val="%5)"/>
      <w:lvlJc w:val="left"/>
      <w:pPr>
        <w:ind w:left="2700" w:hanging="420"/>
      </w:pPr>
    </w:lvl>
    <w:lvl w:ilvl="5">
      <w:start w:val="1"/>
      <w:numFmt w:val="lowerRoman"/>
      <w:lvlText w:val="%6."/>
      <w:lvlJc w:val="right"/>
      <w:pPr>
        <w:ind w:left="3120" w:hanging="420"/>
      </w:pPr>
    </w:lvl>
    <w:lvl w:ilvl="6">
      <w:start w:val="1"/>
      <w:numFmt w:val="decimal"/>
      <w:lvlText w:val="%7."/>
      <w:lvlJc w:val="left"/>
      <w:pPr>
        <w:ind w:left="3540" w:hanging="420"/>
      </w:pPr>
    </w:lvl>
    <w:lvl w:ilvl="7">
      <w:start w:val="1"/>
      <w:numFmt w:val="lowerLetter"/>
      <w:lvlText w:val="%8)"/>
      <w:lvlJc w:val="left"/>
      <w:pPr>
        <w:ind w:left="3960" w:hanging="420"/>
      </w:pPr>
    </w:lvl>
    <w:lvl w:ilvl="8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330F1635"/>
    <w:multiLevelType w:val="multilevel"/>
    <w:tmpl w:val="330F1635"/>
    <w:lvl w:ilvl="0">
      <w:start w:val="1"/>
      <w:numFmt w:val="decimal"/>
      <w:lvlText w:val="%1."/>
      <w:lvlJc w:val="left"/>
      <w:pPr>
        <w:ind w:left="947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427" w:hanging="420"/>
      </w:pPr>
    </w:lvl>
    <w:lvl w:ilvl="2">
      <w:start w:val="1"/>
      <w:numFmt w:val="lowerRoman"/>
      <w:lvlText w:val="%3."/>
      <w:lvlJc w:val="right"/>
      <w:pPr>
        <w:ind w:left="1847" w:hanging="420"/>
      </w:pPr>
    </w:lvl>
    <w:lvl w:ilvl="3">
      <w:start w:val="1"/>
      <w:numFmt w:val="decimal"/>
      <w:lvlText w:val="%4."/>
      <w:lvlJc w:val="left"/>
      <w:pPr>
        <w:ind w:left="2267" w:hanging="420"/>
      </w:pPr>
    </w:lvl>
    <w:lvl w:ilvl="4">
      <w:start w:val="1"/>
      <w:numFmt w:val="lowerLetter"/>
      <w:lvlText w:val="%5)"/>
      <w:lvlJc w:val="left"/>
      <w:pPr>
        <w:ind w:left="2687" w:hanging="420"/>
      </w:pPr>
    </w:lvl>
    <w:lvl w:ilvl="5">
      <w:start w:val="1"/>
      <w:numFmt w:val="lowerRoman"/>
      <w:lvlText w:val="%6."/>
      <w:lvlJc w:val="right"/>
      <w:pPr>
        <w:ind w:left="3107" w:hanging="420"/>
      </w:pPr>
    </w:lvl>
    <w:lvl w:ilvl="6">
      <w:start w:val="1"/>
      <w:numFmt w:val="decimal"/>
      <w:lvlText w:val="%7."/>
      <w:lvlJc w:val="left"/>
      <w:pPr>
        <w:ind w:left="3527" w:hanging="420"/>
      </w:pPr>
    </w:lvl>
    <w:lvl w:ilvl="7">
      <w:start w:val="1"/>
      <w:numFmt w:val="lowerLetter"/>
      <w:lvlText w:val="%8)"/>
      <w:lvlJc w:val="left"/>
      <w:pPr>
        <w:ind w:left="3947" w:hanging="420"/>
      </w:pPr>
    </w:lvl>
    <w:lvl w:ilvl="8">
      <w:start w:val="1"/>
      <w:numFmt w:val="lowerRoman"/>
      <w:lvlText w:val="%9."/>
      <w:lvlJc w:val="right"/>
      <w:pPr>
        <w:ind w:left="4367" w:hanging="420"/>
      </w:pPr>
    </w:lvl>
  </w:abstractNum>
  <w:abstractNum w:abstractNumId="2">
    <w:nsid w:val="39967F6B"/>
    <w:multiLevelType w:val="multilevel"/>
    <w:tmpl w:val="39967F6B"/>
    <w:lvl w:ilvl="0">
      <w:start w:val="1"/>
      <w:numFmt w:val="decimal"/>
      <w:lvlText w:val="%1)"/>
      <w:lvlJc w:val="left"/>
      <w:pPr>
        <w:ind w:left="130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87" w:hanging="420"/>
      </w:pPr>
    </w:lvl>
    <w:lvl w:ilvl="2">
      <w:start w:val="1"/>
      <w:numFmt w:val="lowerRoman"/>
      <w:lvlText w:val="%3."/>
      <w:lvlJc w:val="right"/>
      <w:pPr>
        <w:ind w:left="2207" w:hanging="420"/>
      </w:pPr>
    </w:lvl>
    <w:lvl w:ilvl="3">
      <w:start w:val="1"/>
      <w:numFmt w:val="decimal"/>
      <w:lvlText w:val="%4."/>
      <w:lvlJc w:val="left"/>
      <w:pPr>
        <w:ind w:left="2627" w:hanging="420"/>
      </w:pPr>
    </w:lvl>
    <w:lvl w:ilvl="4">
      <w:start w:val="1"/>
      <w:numFmt w:val="lowerLetter"/>
      <w:lvlText w:val="%5)"/>
      <w:lvlJc w:val="left"/>
      <w:pPr>
        <w:ind w:left="3047" w:hanging="420"/>
      </w:pPr>
    </w:lvl>
    <w:lvl w:ilvl="5">
      <w:start w:val="1"/>
      <w:numFmt w:val="lowerRoman"/>
      <w:lvlText w:val="%6."/>
      <w:lvlJc w:val="right"/>
      <w:pPr>
        <w:ind w:left="3467" w:hanging="420"/>
      </w:pPr>
    </w:lvl>
    <w:lvl w:ilvl="6">
      <w:start w:val="1"/>
      <w:numFmt w:val="decimal"/>
      <w:lvlText w:val="%7."/>
      <w:lvlJc w:val="left"/>
      <w:pPr>
        <w:ind w:left="3887" w:hanging="420"/>
      </w:pPr>
    </w:lvl>
    <w:lvl w:ilvl="7">
      <w:start w:val="1"/>
      <w:numFmt w:val="lowerLetter"/>
      <w:lvlText w:val="%8)"/>
      <w:lvlJc w:val="left"/>
      <w:pPr>
        <w:ind w:left="4307" w:hanging="420"/>
      </w:pPr>
    </w:lvl>
    <w:lvl w:ilvl="8">
      <w:start w:val="1"/>
      <w:numFmt w:val="lowerRoman"/>
      <w:lvlText w:val="%9."/>
      <w:lvlJc w:val="right"/>
      <w:pPr>
        <w:ind w:left="4727" w:hanging="420"/>
      </w:pPr>
    </w:lvl>
  </w:abstractNum>
  <w:abstractNum w:abstractNumId="3">
    <w:nsid w:val="43C46658"/>
    <w:multiLevelType w:val="multilevel"/>
    <w:tmpl w:val="43C46658"/>
    <w:lvl w:ilvl="0">
      <w:start w:val="1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4">
    <w:nsid w:val="56CC1D4A"/>
    <w:multiLevelType w:val="multilevel"/>
    <w:tmpl w:val="56CC1D4A"/>
    <w:lvl w:ilvl="0">
      <w:start w:val="1"/>
      <w:numFmt w:val="decimal"/>
      <w:lvlText w:val="%1)"/>
      <w:lvlJc w:val="left"/>
      <w:pPr>
        <w:ind w:left="130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87" w:hanging="420"/>
      </w:pPr>
    </w:lvl>
    <w:lvl w:ilvl="2">
      <w:start w:val="1"/>
      <w:numFmt w:val="lowerRoman"/>
      <w:lvlText w:val="%3."/>
      <w:lvlJc w:val="right"/>
      <w:pPr>
        <w:ind w:left="2207" w:hanging="420"/>
      </w:pPr>
    </w:lvl>
    <w:lvl w:ilvl="3">
      <w:start w:val="1"/>
      <w:numFmt w:val="decimal"/>
      <w:lvlText w:val="%4."/>
      <w:lvlJc w:val="left"/>
      <w:pPr>
        <w:ind w:left="2627" w:hanging="420"/>
      </w:pPr>
    </w:lvl>
    <w:lvl w:ilvl="4">
      <w:start w:val="1"/>
      <w:numFmt w:val="lowerLetter"/>
      <w:lvlText w:val="%5)"/>
      <w:lvlJc w:val="left"/>
      <w:pPr>
        <w:ind w:left="3047" w:hanging="420"/>
      </w:pPr>
    </w:lvl>
    <w:lvl w:ilvl="5">
      <w:start w:val="1"/>
      <w:numFmt w:val="lowerRoman"/>
      <w:lvlText w:val="%6."/>
      <w:lvlJc w:val="right"/>
      <w:pPr>
        <w:ind w:left="3467" w:hanging="420"/>
      </w:pPr>
    </w:lvl>
    <w:lvl w:ilvl="6">
      <w:start w:val="1"/>
      <w:numFmt w:val="decimal"/>
      <w:lvlText w:val="%7."/>
      <w:lvlJc w:val="left"/>
      <w:pPr>
        <w:ind w:left="3887" w:hanging="420"/>
      </w:pPr>
    </w:lvl>
    <w:lvl w:ilvl="7">
      <w:start w:val="1"/>
      <w:numFmt w:val="lowerLetter"/>
      <w:lvlText w:val="%8)"/>
      <w:lvlJc w:val="left"/>
      <w:pPr>
        <w:ind w:left="4307" w:hanging="420"/>
      </w:pPr>
    </w:lvl>
    <w:lvl w:ilvl="8">
      <w:start w:val="1"/>
      <w:numFmt w:val="lowerRoman"/>
      <w:lvlText w:val="%9."/>
      <w:lvlJc w:val="right"/>
      <w:pPr>
        <w:ind w:left="4727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076"/>
    <w:rsid w:val="00012C3F"/>
    <w:rsid w:val="00034E3A"/>
    <w:rsid w:val="00050CF2"/>
    <w:rsid w:val="0005340B"/>
    <w:rsid w:val="00072FD0"/>
    <w:rsid w:val="0007331C"/>
    <w:rsid w:val="000828C7"/>
    <w:rsid w:val="00082DCB"/>
    <w:rsid w:val="00090489"/>
    <w:rsid w:val="000F0C4A"/>
    <w:rsid w:val="000F3B9B"/>
    <w:rsid w:val="000F6D84"/>
    <w:rsid w:val="00114899"/>
    <w:rsid w:val="0012369C"/>
    <w:rsid w:val="00131C68"/>
    <w:rsid w:val="00131DAD"/>
    <w:rsid w:val="0014331E"/>
    <w:rsid w:val="00151120"/>
    <w:rsid w:val="001568A3"/>
    <w:rsid w:val="00164F3F"/>
    <w:rsid w:val="001659E0"/>
    <w:rsid w:val="00172A27"/>
    <w:rsid w:val="0018195B"/>
    <w:rsid w:val="001A4FD3"/>
    <w:rsid w:val="001C6728"/>
    <w:rsid w:val="001D3DEB"/>
    <w:rsid w:val="001F4FCD"/>
    <w:rsid w:val="00206C1D"/>
    <w:rsid w:val="0021673A"/>
    <w:rsid w:val="00241780"/>
    <w:rsid w:val="00242041"/>
    <w:rsid w:val="00260BB1"/>
    <w:rsid w:val="002657F8"/>
    <w:rsid w:val="0029541F"/>
    <w:rsid w:val="00295A18"/>
    <w:rsid w:val="002A54BB"/>
    <w:rsid w:val="0034094A"/>
    <w:rsid w:val="00371338"/>
    <w:rsid w:val="00387EE5"/>
    <w:rsid w:val="00393256"/>
    <w:rsid w:val="00397626"/>
    <w:rsid w:val="003A44D2"/>
    <w:rsid w:val="003A6946"/>
    <w:rsid w:val="003B03CA"/>
    <w:rsid w:val="003B2598"/>
    <w:rsid w:val="003D70BC"/>
    <w:rsid w:val="003E2D11"/>
    <w:rsid w:val="00420EB3"/>
    <w:rsid w:val="0045160D"/>
    <w:rsid w:val="004521DD"/>
    <w:rsid w:val="0045424D"/>
    <w:rsid w:val="00461F9C"/>
    <w:rsid w:val="00485C53"/>
    <w:rsid w:val="004A75FE"/>
    <w:rsid w:val="004B05D9"/>
    <w:rsid w:val="004D5025"/>
    <w:rsid w:val="004D630C"/>
    <w:rsid w:val="004E459D"/>
    <w:rsid w:val="0051155C"/>
    <w:rsid w:val="00513357"/>
    <w:rsid w:val="005218F3"/>
    <w:rsid w:val="005221C0"/>
    <w:rsid w:val="005270FB"/>
    <w:rsid w:val="00551AC4"/>
    <w:rsid w:val="00554722"/>
    <w:rsid w:val="00567D8E"/>
    <w:rsid w:val="00575752"/>
    <w:rsid w:val="005816FE"/>
    <w:rsid w:val="005B07D5"/>
    <w:rsid w:val="005D4B67"/>
    <w:rsid w:val="00604141"/>
    <w:rsid w:val="00636110"/>
    <w:rsid w:val="006468D8"/>
    <w:rsid w:val="006724EE"/>
    <w:rsid w:val="006E4157"/>
    <w:rsid w:val="00714C2E"/>
    <w:rsid w:val="00747ECC"/>
    <w:rsid w:val="007A0A3E"/>
    <w:rsid w:val="007A170F"/>
    <w:rsid w:val="007C6468"/>
    <w:rsid w:val="007D2C86"/>
    <w:rsid w:val="007E7B2D"/>
    <w:rsid w:val="007F04B7"/>
    <w:rsid w:val="007F4C95"/>
    <w:rsid w:val="007F70EE"/>
    <w:rsid w:val="0082152C"/>
    <w:rsid w:val="008264E6"/>
    <w:rsid w:val="00831944"/>
    <w:rsid w:val="00832872"/>
    <w:rsid w:val="008420DB"/>
    <w:rsid w:val="00855366"/>
    <w:rsid w:val="0086327A"/>
    <w:rsid w:val="008773CB"/>
    <w:rsid w:val="008B5883"/>
    <w:rsid w:val="008B6AF2"/>
    <w:rsid w:val="008C4886"/>
    <w:rsid w:val="008D4C5B"/>
    <w:rsid w:val="008F54D1"/>
    <w:rsid w:val="009069B7"/>
    <w:rsid w:val="00927000"/>
    <w:rsid w:val="00932B70"/>
    <w:rsid w:val="009351AC"/>
    <w:rsid w:val="00945894"/>
    <w:rsid w:val="00972438"/>
    <w:rsid w:val="00995A31"/>
    <w:rsid w:val="00996F5D"/>
    <w:rsid w:val="009C6463"/>
    <w:rsid w:val="009E46B9"/>
    <w:rsid w:val="009F6339"/>
    <w:rsid w:val="00A05952"/>
    <w:rsid w:val="00A24DCC"/>
    <w:rsid w:val="00A478CB"/>
    <w:rsid w:val="00A72D48"/>
    <w:rsid w:val="00A73F20"/>
    <w:rsid w:val="00A75E3B"/>
    <w:rsid w:val="00AC11AE"/>
    <w:rsid w:val="00AC723F"/>
    <w:rsid w:val="00AD57DA"/>
    <w:rsid w:val="00AF5B0E"/>
    <w:rsid w:val="00B15ACC"/>
    <w:rsid w:val="00B15F8D"/>
    <w:rsid w:val="00B21C9B"/>
    <w:rsid w:val="00B34BFB"/>
    <w:rsid w:val="00B61F30"/>
    <w:rsid w:val="00B77718"/>
    <w:rsid w:val="00B87418"/>
    <w:rsid w:val="00BA00B2"/>
    <w:rsid w:val="00BD43FB"/>
    <w:rsid w:val="00C00F31"/>
    <w:rsid w:val="00C118EC"/>
    <w:rsid w:val="00C24254"/>
    <w:rsid w:val="00C35379"/>
    <w:rsid w:val="00C42108"/>
    <w:rsid w:val="00C631DC"/>
    <w:rsid w:val="00C63F76"/>
    <w:rsid w:val="00C8698D"/>
    <w:rsid w:val="00C9111D"/>
    <w:rsid w:val="00CE1DB6"/>
    <w:rsid w:val="00CE5A4B"/>
    <w:rsid w:val="00CF651C"/>
    <w:rsid w:val="00D055D0"/>
    <w:rsid w:val="00D9352D"/>
    <w:rsid w:val="00DD284B"/>
    <w:rsid w:val="00E02321"/>
    <w:rsid w:val="00E30F0E"/>
    <w:rsid w:val="00E46308"/>
    <w:rsid w:val="00E55C6F"/>
    <w:rsid w:val="00E575B0"/>
    <w:rsid w:val="00E71AA4"/>
    <w:rsid w:val="00E7282B"/>
    <w:rsid w:val="00E776E1"/>
    <w:rsid w:val="00F23A3B"/>
    <w:rsid w:val="00F51EB5"/>
    <w:rsid w:val="00F55D29"/>
    <w:rsid w:val="00F66AE0"/>
    <w:rsid w:val="00F851A9"/>
    <w:rsid w:val="00F922E5"/>
    <w:rsid w:val="00FA15B9"/>
    <w:rsid w:val="00FF313B"/>
    <w:rsid w:val="47C453DD"/>
    <w:rsid w:val="4E3B5D26"/>
    <w:rsid w:val="525E4CFB"/>
    <w:rsid w:val="5E91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4BA2EFA-6134-4581-ABFD-299D10EE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6">
    <w:name w:val="Table Grid"/>
    <w:basedOn w:val="a1"/>
    <w:uiPriority w:val="99"/>
    <w:unhideWhenUsed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uiPriority w:val="22"/>
    <w:qFormat/>
    <w:rPr>
      <w:b/>
      <w:bCs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bjh-p">
    <w:name w:val="bjh-p"/>
    <w:basedOn w:val="a0"/>
    <w:qFormat/>
  </w:style>
  <w:style w:type="character" w:customStyle="1" w:styleId="bjh-strong">
    <w:name w:val="bjh-stro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219</Words>
  <Characters>1249</Characters>
  <Application>Microsoft Office Word</Application>
  <DocSecurity>0</DocSecurity>
  <Lines>10</Lines>
  <Paragraphs>2</Paragraphs>
  <ScaleCrop>false</ScaleCrop>
  <Company>Microsoft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附件１</dc:title>
  <dc:creator>Administrator</dc:creator>
  <cp:lastModifiedBy>李佳</cp:lastModifiedBy>
  <cp:revision>12</cp:revision>
  <dcterms:created xsi:type="dcterms:W3CDTF">2018-12-19T04:56:00Z</dcterms:created>
  <dcterms:modified xsi:type="dcterms:W3CDTF">2020-12-15T13:55:00Z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