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80"/>
        </w:tabs>
        <w:spacing w:before="150" w:after="120" w:line="400" w:lineRule="exact"/>
        <w:jc w:val="center"/>
        <w:rPr>
          <w:rFonts w:hint="eastAsia" w:eastAsia="黑体"/>
          <w:sz w:val="44"/>
        </w:rPr>
      </w:pPr>
      <w:r>
        <w:rPr>
          <w:rFonts w:hint="eastAsia" w:eastAsia="黑体"/>
          <w:sz w:val="44"/>
        </w:rPr>
        <w:t>山东师范大学本科毕业论文（设计）摘</w:t>
      </w:r>
      <w:r>
        <w:rPr>
          <w:rFonts w:hint="eastAsia" w:eastAsia="黑体"/>
          <w:sz w:val="44"/>
          <w:lang w:eastAsia="zh-CN"/>
        </w:rPr>
        <w:t>要</w:t>
      </w:r>
    </w:p>
    <w:p>
      <w:pPr>
        <w:tabs>
          <w:tab w:val="left" w:pos="180"/>
        </w:tabs>
        <w:spacing w:before="156" w:beforeLines="50" w:after="120" w:line="400" w:lineRule="exact"/>
        <w:jc w:val="center"/>
        <w:rPr>
          <w:rFonts w:hint="eastAsia" w:eastAsia="黑体"/>
          <w:sz w:val="28"/>
        </w:rPr>
      </w:pPr>
      <w:r>
        <w:rPr>
          <w:rFonts w:hint="eastAsia" w:eastAsia="黑体"/>
          <w:sz w:val="28"/>
        </w:rPr>
        <w:t>学院：信息科学与工程学院</w:t>
      </w:r>
      <w:r>
        <w:rPr>
          <w:rFonts w:hint="eastAsia" w:eastAsia="黑体"/>
          <w:sz w:val="28"/>
          <w:lang w:val="en-US" w:eastAsia="zh-CN"/>
        </w:rPr>
        <w:t xml:space="preserve"> </w:t>
      </w:r>
      <w:r>
        <w:rPr>
          <w:rFonts w:hint="eastAsia" w:eastAsia="黑体"/>
          <w:sz w:val="28"/>
        </w:rPr>
        <w:t>专业：计算机科学与技术                 班级：1</w:t>
      </w:r>
      <w:r>
        <w:rPr>
          <w:rFonts w:hint="eastAsia" w:eastAsia="黑体"/>
          <w:sz w:val="28"/>
          <w:lang w:val="en-US" w:eastAsia="zh-CN"/>
        </w:rPr>
        <w:t>3</w:t>
      </w:r>
      <w:r>
        <w:rPr>
          <w:rFonts w:hint="eastAsia" w:eastAsia="黑体"/>
          <w:sz w:val="28"/>
        </w:rPr>
        <w:t>级计软本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376"/>
        <w:gridCol w:w="365"/>
        <w:gridCol w:w="816"/>
        <w:gridCol w:w="243"/>
        <w:gridCol w:w="1455"/>
        <w:gridCol w:w="205"/>
        <w:gridCol w:w="1031"/>
        <w:gridCol w:w="414"/>
        <w:gridCol w:w="233"/>
        <w:gridCol w:w="1127"/>
        <w:gridCol w:w="321"/>
        <w:gridCol w:w="1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</w:trPr>
        <w:tc>
          <w:tcPr>
            <w:tcW w:w="1117" w:type="dxa"/>
            <w:gridSpan w:val="2"/>
            <w:vAlign w:val="center"/>
          </w:tcPr>
          <w:p>
            <w:pPr>
              <w:tabs>
                <w:tab w:val="left" w:pos="180"/>
              </w:tabs>
              <w:spacing w:before="150" w:after="50"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24" w:type="dxa"/>
            <w:gridSpan w:val="3"/>
            <w:vAlign w:val="center"/>
          </w:tcPr>
          <w:p>
            <w:pPr>
              <w:tabs>
                <w:tab w:val="left" w:pos="180"/>
              </w:tabs>
              <w:spacing w:before="150" w:after="50" w:line="400" w:lineRule="exact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鲁顺</w:t>
            </w:r>
          </w:p>
        </w:tc>
        <w:tc>
          <w:tcPr>
            <w:tcW w:w="1455" w:type="dxa"/>
            <w:vAlign w:val="center"/>
          </w:tcPr>
          <w:p>
            <w:pPr>
              <w:tabs>
                <w:tab w:val="left" w:pos="180"/>
              </w:tabs>
              <w:spacing w:before="150" w:after="50"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650" w:type="dxa"/>
            <w:gridSpan w:val="3"/>
            <w:vAlign w:val="center"/>
          </w:tcPr>
          <w:p>
            <w:pPr>
              <w:tabs>
                <w:tab w:val="left" w:pos="180"/>
              </w:tabs>
              <w:spacing w:before="150" w:after="50" w:line="400" w:lineRule="exact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201311020107</w:t>
            </w:r>
          </w:p>
        </w:tc>
        <w:tc>
          <w:tcPr>
            <w:tcW w:w="1360" w:type="dxa"/>
            <w:gridSpan w:val="2"/>
            <w:vAlign w:val="center"/>
          </w:tcPr>
          <w:p>
            <w:pPr>
              <w:tabs>
                <w:tab w:val="left" w:pos="180"/>
              </w:tabs>
              <w:spacing w:before="150" w:after="50"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516" w:type="dxa"/>
            <w:gridSpan w:val="2"/>
            <w:vAlign w:val="top"/>
          </w:tcPr>
          <w:p>
            <w:pPr>
              <w:tabs>
                <w:tab w:val="left" w:pos="180"/>
              </w:tabs>
              <w:spacing w:line="600" w:lineRule="exact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许建鹏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482" w:type="dxa"/>
            <w:gridSpan w:val="3"/>
            <w:vAlign w:val="center"/>
          </w:tcPr>
          <w:p>
            <w:pPr>
              <w:tabs>
                <w:tab w:val="left" w:pos="180"/>
              </w:tabs>
              <w:spacing w:before="150" w:after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论文（设计）</w:t>
            </w:r>
          </w:p>
          <w:p>
            <w:pPr>
              <w:tabs>
                <w:tab w:val="left" w:pos="180"/>
              </w:tabs>
              <w:spacing w:before="150" w:after="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      目</w:t>
            </w:r>
          </w:p>
        </w:tc>
        <w:tc>
          <w:tcPr>
            <w:tcW w:w="7040" w:type="dxa"/>
            <w:gridSpan w:val="10"/>
            <w:vAlign w:val="center"/>
          </w:tcPr>
          <w:p>
            <w:pPr>
              <w:tabs>
                <w:tab w:val="left" w:pos="180"/>
              </w:tabs>
              <w:spacing w:before="150" w:after="5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基于SSM框架的安卓学习平台APP的设计与实现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8" w:hRule="atLeast"/>
        </w:trPr>
        <w:tc>
          <w:tcPr>
            <w:tcW w:w="1482" w:type="dxa"/>
            <w:gridSpan w:val="3"/>
            <w:vAlign w:val="center"/>
          </w:tcPr>
          <w:p>
            <w:pPr>
              <w:tabs>
                <w:tab w:val="left" w:pos="180"/>
              </w:tabs>
              <w:spacing w:before="150" w:after="50"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关键词</w:t>
            </w:r>
          </w:p>
        </w:tc>
        <w:tc>
          <w:tcPr>
            <w:tcW w:w="3750" w:type="dxa"/>
            <w:gridSpan w:val="5"/>
            <w:vAlign w:val="center"/>
          </w:tcPr>
          <w:p>
            <w:pPr>
              <w:tabs>
                <w:tab w:val="left" w:pos="180"/>
              </w:tabs>
              <w:spacing w:before="150" w:after="50"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1"/>
                <w:szCs w:val="21"/>
              </w:rPr>
              <w:t>SSM框架、安卓学习平台、MVC模式</w:t>
            </w:r>
          </w:p>
        </w:tc>
        <w:tc>
          <w:tcPr>
            <w:tcW w:w="2095" w:type="dxa"/>
            <w:gridSpan w:val="4"/>
            <w:vAlign w:val="center"/>
          </w:tcPr>
          <w:p>
            <w:pPr>
              <w:tabs>
                <w:tab w:val="left" w:pos="180"/>
              </w:tabs>
              <w:spacing w:before="150" w:after="50"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论文（设计）字数</w:t>
            </w:r>
          </w:p>
        </w:tc>
        <w:tc>
          <w:tcPr>
            <w:tcW w:w="1195" w:type="dxa"/>
            <w:vAlign w:val="top"/>
          </w:tcPr>
          <w:p>
            <w:pPr>
              <w:tabs>
                <w:tab w:val="left" w:pos="180"/>
              </w:tabs>
              <w:spacing w:before="150" w:after="50" w:line="400" w:lineRule="exact"/>
              <w:jc w:val="center"/>
              <w:rPr>
                <w:rFonts w:hint="eastAsia" w:eastAsia="黑体"/>
              </w:rPr>
            </w:pPr>
            <w:r>
              <w:rPr>
                <w:rFonts w:hint="eastAsia" w:eastAsia="黑体"/>
              </w:rPr>
              <w:t>1</w:t>
            </w:r>
            <w:r>
              <w:rPr>
                <w:rFonts w:hint="eastAsia" w:eastAsia="黑体"/>
                <w:lang w:val="en-US" w:eastAsia="zh-CN"/>
              </w:rPr>
              <w:t>1</w:t>
            </w:r>
            <w:r>
              <w:rPr>
                <w:rFonts w:hint="eastAsia" w:eastAsia="黑体"/>
              </w:rP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99" w:hRule="atLeast"/>
        </w:trPr>
        <w:tc>
          <w:tcPr>
            <w:tcW w:w="8522" w:type="dxa"/>
            <w:gridSpan w:val="13"/>
            <w:vAlign w:val="top"/>
          </w:tcPr>
          <w:p>
            <w:pPr>
              <w:tabs>
                <w:tab w:val="left" w:pos="180"/>
              </w:tabs>
              <w:spacing w:before="60" w:line="400" w:lineRule="exact"/>
              <w:rPr>
                <w:rFonts w:hint="eastAsia"/>
              </w:rPr>
            </w:pPr>
            <w:r>
              <w:rPr>
                <w:rFonts w:hint="eastAsia"/>
              </w:rPr>
              <w:t>内容摘要：</w:t>
            </w:r>
          </w:p>
          <w:p>
            <w:pPr>
              <w:tabs>
                <w:tab w:val="left" w:pos="180"/>
              </w:tabs>
              <w:spacing w:before="60" w:line="400" w:lineRule="exact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本论文使用</w:t>
            </w:r>
            <w:r>
              <w:rPr>
                <w:rFonts w:hint="eastAsia"/>
                <w:lang w:val="en-US" w:eastAsia="zh-CN"/>
              </w:rPr>
              <w:t>SSM框架对安卓学习平台进行研究与开发。本平台的用户群为安卓初学者，为他们提供基础源码下载、小经验解惑、优秀网站推荐、内容分享的服务。本论文将使用安卓开发技术开发并实现一个基于SSM框架的安卓学习平台，实现了注册、登录、源码下载、发布内容、优秀网站推荐等模块。</w:t>
            </w:r>
          </w:p>
          <w:p>
            <w:pPr>
              <w:tabs>
                <w:tab w:val="left" w:pos="180"/>
              </w:tabs>
              <w:spacing w:before="60" w:line="400" w:lineRule="exact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此平台的开发过程中，除了要解决技术上的难题，还要进行资料的搜集工作，因为本平台要给用户提供优质而又基础的源码，这些源码需要在各大网站和平台上进行搜集和筛选。同样，给用户分享开发经验的小经验模块，也需要对初学者在开发过程中可能遇到的问题进行分析和解答。</w:t>
            </w:r>
          </w:p>
          <w:p>
            <w:pPr>
              <w:tabs>
                <w:tab w:val="left" w:pos="180"/>
              </w:tabs>
              <w:spacing w:before="60"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在平台实现的过程中，平台还存在若干问题，比如：点赞后不能及时更新数目、小经验模块没有搜索功能、性能不优、功能简单等等。这些问题将在后续的开发和推广中进行解决和优化。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2" w:hRule="atLeast"/>
        </w:trPr>
        <w:tc>
          <w:tcPr>
            <w:tcW w:w="741" w:type="dxa"/>
            <w:vAlign w:val="top"/>
          </w:tcPr>
          <w:p>
            <w:pPr>
              <w:tabs>
                <w:tab w:val="left" w:pos="180"/>
              </w:tabs>
              <w:spacing w:before="150" w:after="50"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成绩</w:t>
            </w:r>
          </w:p>
        </w:tc>
        <w:tc>
          <w:tcPr>
            <w:tcW w:w="1557" w:type="dxa"/>
            <w:gridSpan w:val="3"/>
            <w:vAlign w:val="top"/>
          </w:tcPr>
          <w:p>
            <w:pPr>
              <w:tabs>
                <w:tab w:val="left" w:pos="180"/>
              </w:tabs>
              <w:spacing w:before="150" w:after="50" w:line="400" w:lineRule="exact"/>
              <w:jc w:val="center"/>
              <w:rPr>
                <w:rFonts w:hint="eastAsia"/>
              </w:rPr>
            </w:pPr>
          </w:p>
        </w:tc>
        <w:tc>
          <w:tcPr>
            <w:tcW w:w="1903" w:type="dxa"/>
            <w:gridSpan w:val="3"/>
            <w:vAlign w:val="top"/>
          </w:tcPr>
          <w:p>
            <w:pPr>
              <w:tabs>
                <w:tab w:val="left" w:pos="180"/>
              </w:tabs>
              <w:spacing w:before="150" w:after="50"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学院负责人（签名）</w:t>
            </w:r>
          </w:p>
        </w:tc>
        <w:tc>
          <w:tcPr>
            <w:tcW w:w="1678" w:type="dxa"/>
            <w:gridSpan w:val="3"/>
            <w:vAlign w:val="top"/>
          </w:tcPr>
          <w:p>
            <w:pPr>
              <w:tabs>
                <w:tab w:val="left" w:pos="180"/>
              </w:tabs>
              <w:spacing w:before="150" w:after="50" w:line="400" w:lineRule="exact"/>
              <w:jc w:val="center"/>
              <w:rPr>
                <w:rFonts w:hint="eastAsia"/>
              </w:rPr>
            </w:pPr>
          </w:p>
        </w:tc>
        <w:tc>
          <w:tcPr>
            <w:tcW w:w="2643" w:type="dxa"/>
            <w:gridSpan w:val="3"/>
            <w:vAlign w:val="top"/>
          </w:tcPr>
          <w:p>
            <w:pPr>
              <w:tabs>
                <w:tab w:val="left" w:pos="180"/>
              </w:tabs>
              <w:spacing w:before="150" w:after="50" w:line="400" w:lineRule="exact"/>
              <w:ind w:firstLine="315" w:firstLineChars="150"/>
              <w:rPr>
                <w:rFonts w:hint="eastAsia"/>
              </w:rPr>
            </w:pPr>
            <w:r>
              <w:rPr>
                <w:rFonts w:hint="eastAsia"/>
              </w:rPr>
              <w:t>2017年 5月10日</w:t>
            </w:r>
          </w:p>
        </w:tc>
      </w:tr>
    </w:tbl>
    <w:p>
      <w:pPr>
        <w:tabs>
          <w:tab w:val="left" w:pos="180"/>
        </w:tabs>
        <w:spacing w:before="150" w:after="50" w:line="240" w:lineRule="exact"/>
        <w:rPr>
          <w:rFonts w:hint="eastAsia" w:eastAsia="黑体"/>
        </w:rPr>
      </w:pPr>
      <w:r>
        <w:rPr>
          <w:rFonts w:hint="eastAsia" w:eastAsia="黑体"/>
        </w:rPr>
        <w:t>注：文科论文摘要不少于500字，理科不少于300字。</w:t>
      </w:r>
    </w:p>
    <w:p>
      <w:pPr>
        <w:tabs>
          <w:tab w:val="left" w:pos="180"/>
        </w:tabs>
        <w:spacing w:before="150" w:after="50"/>
        <w:rPr>
          <w:rFonts w:hint="eastAsia"/>
        </w:rPr>
      </w:pPr>
      <w:r>
        <w:rPr>
          <w:rFonts w:hint="eastAsia"/>
        </w:rPr>
        <w:t>本页一式两份，一份装入学生档案，一份由学院保存</w:t>
      </w:r>
    </w:p>
    <w:p/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99865" cy="760095"/>
            <wp:effectExtent l="0" t="0" r="635" b="1905"/>
            <wp:docPr id="1" name="图片 1" descr="毛体字(黑）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毛体字(黑） 拷贝"/>
                    <pic:cNvPicPr>
                      <a:picLocks noChangeAspect="1"/>
                    </pic:cNvPicPr>
                  </pic:nvPicPr>
                  <pic:blipFill>
                    <a:blip r:embed="rId6"/>
                    <a:srcRect l="2167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jc w:val="distribute"/>
        <w:rPr>
          <w:rFonts w:hint="eastAsia" w:ascii="方正小标宋简体" w:eastAsia="方正小标宋简体"/>
          <w:sz w:val="100"/>
        </w:rPr>
      </w:pPr>
      <w:r>
        <w:rPr>
          <w:rFonts w:hint="eastAsia" w:ascii="方正小标宋简体" w:eastAsia="方正小标宋简体"/>
          <w:sz w:val="100"/>
        </w:rPr>
        <w:t>本科毕业设计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spacing w:line="600" w:lineRule="exact"/>
        <w:rPr>
          <w:sz w:val="32"/>
          <w:u w:val="single"/>
        </w:rPr>
      </w:pPr>
      <w:r>
        <w:rPr>
          <w:rFonts w:hint="eastAsia"/>
          <w:sz w:val="32"/>
        </w:rPr>
        <w:t>设计题目：</w:t>
      </w:r>
      <w:r>
        <w:rPr>
          <w:rFonts w:hint="eastAsia" w:ascii="宋体" w:hAnsi="宋体"/>
          <w:sz w:val="32"/>
          <w:u w:val="single"/>
        </w:rPr>
        <w:t xml:space="preserve">基于SSM框架的安卓学习平台APP的设计与实现  </w:t>
      </w:r>
    </w:p>
    <w:p>
      <w:pPr>
        <w:spacing w:line="600" w:lineRule="exact"/>
        <w:rPr>
          <w:rFonts w:ascii="宋体" w:hAnsi="宋体"/>
          <w:sz w:val="32"/>
          <w:u w:val="single"/>
        </w:rPr>
      </w:pPr>
      <w:r>
        <w:rPr>
          <w:rFonts w:hint="eastAsia"/>
          <w:sz w:val="32"/>
        </w:rPr>
        <w:t>学生姓名：</w:t>
      </w:r>
      <w:r>
        <w:rPr>
          <w:rFonts w:hint="eastAsia" w:ascii="宋体" w:hAnsi="宋体"/>
          <w:sz w:val="32"/>
          <w:u w:val="single"/>
        </w:rPr>
        <w:t xml:space="preserve"> </w:t>
      </w:r>
      <w:r>
        <w:rPr>
          <w:rFonts w:ascii="宋体" w:hAnsi="宋体"/>
          <w:sz w:val="32"/>
          <w:u w:val="single"/>
        </w:rPr>
        <w:t xml:space="preserve">       </w:t>
      </w:r>
      <w:r>
        <w:rPr>
          <w:rFonts w:hint="eastAsia" w:ascii="宋体" w:hAnsi="宋体"/>
          <w:sz w:val="32"/>
          <w:u w:val="single"/>
        </w:rPr>
        <w:t xml:space="preserve">    鲁顺      </w:t>
      </w:r>
      <w:r>
        <w:rPr>
          <w:rFonts w:ascii="宋体" w:hAnsi="宋体"/>
          <w:sz w:val="32"/>
          <w:u w:val="single"/>
        </w:rPr>
        <w:t xml:space="preserve">                     </w:t>
      </w:r>
    </w:p>
    <w:p>
      <w:pPr>
        <w:spacing w:line="600" w:lineRule="exact"/>
        <w:rPr>
          <w:kern w:val="0"/>
          <w:sz w:val="32"/>
        </w:rPr>
      </w:pPr>
      <w:r>
        <w:rPr>
          <w:rFonts w:hint="eastAsia"/>
          <w:spacing w:val="315"/>
          <w:kern w:val="0"/>
          <w:sz w:val="32"/>
        </w:rPr>
        <w:t>学</w:t>
      </w:r>
      <w:r>
        <w:rPr>
          <w:rFonts w:hint="eastAsia"/>
          <w:spacing w:val="7"/>
          <w:kern w:val="0"/>
          <w:sz w:val="32"/>
        </w:rPr>
        <w:t>号</w:t>
      </w:r>
      <w:r>
        <w:rPr>
          <w:rFonts w:hint="eastAsia"/>
          <w:sz w:val="32"/>
        </w:rPr>
        <w:t>：</w:t>
      </w:r>
      <w:r>
        <w:rPr>
          <w:rFonts w:ascii="宋体" w:hAnsi="宋体"/>
          <w:sz w:val="32"/>
          <w:u w:val="single"/>
        </w:rPr>
        <w:t xml:space="preserve">       </w:t>
      </w:r>
      <w:r>
        <w:rPr>
          <w:rFonts w:hint="eastAsia" w:ascii="宋体" w:hAnsi="宋体"/>
          <w:sz w:val="32"/>
          <w:u w:val="single"/>
        </w:rPr>
        <w:t xml:space="preserve">    201311020107</w:t>
      </w:r>
      <w:r>
        <w:rPr>
          <w:rFonts w:ascii="宋体" w:hAnsi="宋体"/>
          <w:sz w:val="32"/>
          <w:u w:val="single"/>
        </w:rPr>
        <w:t xml:space="preserve">                </w:t>
      </w:r>
      <w:r>
        <w:rPr>
          <w:sz w:val="32"/>
          <w:u w:val="single"/>
        </w:rPr>
        <w:t xml:space="preserve">    </w:t>
      </w:r>
    </w:p>
    <w:p>
      <w:pPr>
        <w:spacing w:line="600" w:lineRule="exact"/>
        <w:rPr>
          <w:sz w:val="32"/>
        </w:rPr>
      </w:pPr>
      <w:r>
        <w:rPr>
          <w:rFonts w:hint="eastAsia"/>
          <w:spacing w:val="315"/>
          <w:kern w:val="0"/>
          <w:sz w:val="32"/>
        </w:rPr>
        <w:t>专</w:t>
      </w:r>
      <w:r>
        <w:rPr>
          <w:rFonts w:hint="eastAsia"/>
          <w:spacing w:val="7"/>
          <w:kern w:val="0"/>
          <w:sz w:val="32"/>
        </w:rPr>
        <w:t>业</w:t>
      </w:r>
      <w:r>
        <w:rPr>
          <w:rFonts w:hint="eastAsia"/>
          <w:sz w:val="32"/>
        </w:rPr>
        <w:t>：</w:t>
      </w:r>
      <w:r>
        <w:rPr>
          <w:rFonts w:ascii="宋体" w:hAnsi="宋体"/>
          <w:sz w:val="32"/>
          <w:u w:val="single"/>
        </w:rPr>
        <w:t xml:space="preserve"> </w:t>
      </w:r>
      <w:r>
        <w:rPr>
          <w:rFonts w:hint="eastAsia" w:ascii="宋体" w:hAnsi="宋体"/>
          <w:sz w:val="32"/>
          <w:u w:val="single"/>
        </w:rPr>
        <w:t>计算机科学与技术</w:t>
      </w:r>
      <w:r>
        <w:rPr>
          <w:rFonts w:hint="eastAsia" w:ascii="宋体" w:hAnsi="宋体"/>
          <w:sz w:val="32"/>
          <w:u w:val="single"/>
          <w:lang w:eastAsia="zh-CN"/>
        </w:rPr>
        <w:t>专业</w:t>
      </w:r>
      <w:r>
        <w:rPr>
          <w:rFonts w:hint="eastAsia" w:ascii="宋体" w:hAnsi="宋体"/>
          <w:sz w:val="32"/>
          <w:u w:val="single"/>
        </w:rPr>
        <w:t>（软件外包方向）</w:t>
      </w:r>
      <w:r>
        <w:rPr>
          <w:rFonts w:ascii="宋体" w:hAnsi="宋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                 </w:t>
      </w:r>
    </w:p>
    <w:p>
      <w:pPr>
        <w:spacing w:line="600" w:lineRule="exact"/>
        <w:rPr>
          <w:rFonts w:ascii="宋体" w:hAnsi="宋体"/>
          <w:sz w:val="32"/>
          <w:u w:val="single"/>
        </w:rPr>
      </w:pPr>
      <w:r>
        <w:rPr>
          <w:rFonts w:hint="eastAsia"/>
          <w:sz w:val="32"/>
        </w:rPr>
        <w:t>指导教师：</w:t>
      </w:r>
      <w:r>
        <w:rPr>
          <w:rFonts w:ascii="宋体" w:hAnsi="宋体"/>
          <w:sz w:val="32"/>
          <w:u w:val="single"/>
        </w:rPr>
        <w:t xml:space="preserve">            </w:t>
      </w:r>
      <w:r>
        <w:rPr>
          <w:rFonts w:hint="eastAsia" w:ascii="宋体" w:hAnsi="宋体"/>
          <w:sz w:val="32"/>
          <w:u w:val="single"/>
        </w:rPr>
        <w:t xml:space="preserve">许建鹏    </w:t>
      </w:r>
      <w:r>
        <w:rPr>
          <w:rFonts w:ascii="宋体" w:hAnsi="宋体"/>
          <w:sz w:val="32"/>
          <w:u w:val="single"/>
        </w:rPr>
        <w:t xml:space="preserve">                 </w:t>
      </w:r>
      <w:r>
        <w:rPr>
          <w:rFonts w:hint="eastAsia" w:ascii="宋体" w:hAnsi="宋体"/>
          <w:sz w:val="32"/>
          <w:u w:val="single"/>
        </w:rPr>
        <w:t xml:space="preserve">    </w:t>
      </w:r>
    </w:p>
    <w:p>
      <w:pPr>
        <w:spacing w:line="600" w:lineRule="exact"/>
        <w:rPr>
          <w:sz w:val="32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院：</w:t>
      </w:r>
      <w:r>
        <w:rPr>
          <w:rFonts w:ascii="宋体" w:hAnsi="宋体"/>
          <w:sz w:val="32"/>
          <w:u w:val="single"/>
        </w:rPr>
        <w:t xml:space="preserve">      </w:t>
      </w:r>
      <w:r>
        <w:rPr>
          <w:rFonts w:hint="eastAsia" w:ascii="宋体" w:hAnsi="宋体"/>
          <w:sz w:val="32"/>
          <w:u w:val="single"/>
        </w:rPr>
        <w:t xml:space="preserve"> 信息科学与工程学院</w:t>
      </w:r>
      <w:r>
        <w:rPr>
          <w:rFonts w:ascii="宋体" w:hAnsi="宋体"/>
          <w:sz w:val="32"/>
          <w:u w:val="single"/>
        </w:rPr>
        <w:t xml:space="preserve">          </w:t>
      </w:r>
      <w:r>
        <w:rPr>
          <w:sz w:val="32"/>
          <w:u w:val="single"/>
        </w:rPr>
        <w:t xml:space="preserve">           </w:t>
      </w:r>
    </w:p>
    <w:p>
      <w:pPr>
        <w:jc w:val="center"/>
        <w:rPr>
          <w:rFonts w:hint="eastAsia"/>
          <w:sz w:val="32"/>
        </w:rPr>
      </w:pPr>
    </w:p>
    <w:p>
      <w:pPr>
        <w:rPr>
          <w:rFonts w:hint="eastAsia"/>
          <w:sz w:val="32"/>
        </w:rPr>
      </w:pPr>
    </w:p>
    <w:p>
      <w:pPr>
        <w:jc w:val="center"/>
        <w:rPr>
          <w:rFonts w:ascii="宋体" w:hAnsi="宋体"/>
          <w:sz w:val="28"/>
        </w:rPr>
        <w:sectPr>
          <w:footerReference r:id="rId3" w:type="default"/>
          <w:footnotePr>
            <w:numFmt w:val="decimalEnclosedCircleChinese"/>
          </w:footnotePr>
          <w:pgSz w:w="11906" w:h="16838"/>
          <w:pgMar w:top="1440" w:right="1701" w:bottom="1440" w:left="1701" w:header="851" w:footer="737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 w:start="1"/>
          <w:cols w:space="720" w:num="1"/>
          <w:docGrid w:type="lines" w:linePitch="312" w:charSpace="0"/>
        </w:sectPr>
      </w:pPr>
      <w:r>
        <w:rPr>
          <w:rFonts w:hint="eastAsia" w:ascii="宋体" w:hAnsi="宋体"/>
          <w:sz w:val="32"/>
        </w:rPr>
        <w:t>2017</w:t>
      </w:r>
      <w:r>
        <w:rPr>
          <w:rFonts w:ascii="宋体" w:hAnsi="宋体"/>
          <w:sz w:val="32"/>
        </w:rPr>
        <w:t xml:space="preserve"> </w:t>
      </w:r>
      <w:r>
        <w:rPr>
          <w:rFonts w:hint="eastAsia" w:ascii="宋体" w:hAnsi="宋体"/>
          <w:sz w:val="32"/>
        </w:rPr>
        <w:t>年</w:t>
      </w:r>
      <w:r>
        <w:rPr>
          <w:rFonts w:ascii="宋体" w:hAnsi="宋体"/>
          <w:sz w:val="32"/>
        </w:rPr>
        <w:t xml:space="preserve"> </w:t>
      </w:r>
      <w:r>
        <w:rPr>
          <w:rFonts w:hint="eastAsia" w:ascii="宋体" w:hAnsi="宋体"/>
          <w:sz w:val="32"/>
        </w:rPr>
        <w:t>5</w:t>
      </w:r>
      <w:r>
        <w:rPr>
          <w:rFonts w:ascii="宋体" w:hAnsi="宋体"/>
          <w:sz w:val="32"/>
        </w:rPr>
        <w:t xml:space="preserve"> </w:t>
      </w:r>
      <w:r>
        <w:rPr>
          <w:rFonts w:hint="eastAsia" w:ascii="宋体" w:hAnsi="宋体"/>
          <w:sz w:val="32"/>
        </w:rPr>
        <w:t>月</w:t>
      </w:r>
      <w:r>
        <w:rPr>
          <w:rFonts w:ascii="宋体" w:hAnsi="宋体"/>
          <w:sz w:val="32"/>
        </w:rPr>
        <w:t xml:space="preserve"> </w:t>
      </w:r>
      <w:r>
        <w:rPr>
          <w:rFonts w:hint="eastAsia" w:ascii="宋体" w:hAnsi="宋体"/>
          <w:sz w:val="32"/>
        </w:rPr>
        <w:t>10日</w:t>
      </w:r>
      <w:bookmarkStart w:id="0" w:name="_Toc448685436"/>
      <w:bookmarkStart w:id="1" w:name="_Toc450162027"/>
      <w:bookmarkStart w:id="2" w:name="_Toc450247760"/>
    </w:p>
    <w:p>
      <w:pPr>
        <w:rPr>
          <w:rFonts w:hint="eastAsia" w:ascii="黑体" w:hAnsi="黑体" w:eastAsia="黑体" w:cs="黑体"/>
          <w:sz w:val="28"/>
          <w:szCs w:val="28"/>
        </w:rPr>
      </w:pPr>
      <w:bookmarkStart w:id="3" w:name="_Toc701"/>
      <w:r>
        <w:rPr>
          <w:rFonts w:hint="eastAsia" w:ascii="黑体" w:hAnsi="黑体" w:eastAsia="黑体" w:cs="黑体"/>
          <w:sz w:val="28"/>
          <w:szCs w:val="28"/>
        </w:rPr>
        <w:t>毕业论文（设计）内容介绍</w:t>
      </w:r>
      <w:bookmarkEnd w:id="0"/>
      <w:bookmarkEnd w:id="1"/>
      <w:bookmarkEnd w:id="2"/>
      <w:bookmarkEnd w:id="3"/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590"/>
        <w:gridCol w:w="1075"/>
        <w:gridCol w:w="1095"/>
        <w:gridCol w:w="1651"/>
        <w:gridCol w:w="1318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1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论文（设计）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      目</w:t>
            </w:r>
          </w:p>
        </w:tc>
        <w:tc>
          <w:tcPr>
            <w:tcW w:w="7022" w:type="dxa"/>
            <w:gridSpan w:val="6"/>
            <w:vAlign w:val="center"/>
          </w:tcPr>
          <w:p>
            <w:pPr>
              <w:rPr>
                <w:rFonts w:hint="eastAsia" w:ascii="宋体" w:hAnsi="宋体"/>
              </w:rPr>
            </w:pPr>
            <w:bookmarkStart w:id="4" w:name="OLE_LINK3"/>
            <w:bookmarkStart w:id="5" w:name="OLE_LINK4"/>
            <w:r>
              <w:rPr>
                <w:rFonts w:hint="eastAsia" w:ascii="宋体" w:hAnsi="宋体"/>
              </w:rPr>
              <w:t>基于SSM框架的安卓学习平台APP的设计与实现</w:t>
            </w:r>
            <w:bookmarkEnd w:id="4"/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选题时间</w:t>
            </w:r>
          </w:p>
        </w:tc>
        <w:tc>
          <w:tcPr>
            <w:tcW w:w="1665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.1.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2017.5.10</w:t>
            </w: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论文（设计）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字数</w:t>
            </w:r>
          </w:p>
        </w:tc>
        <w:tc>
          <w:tcPr>
            <w:tcW w:w="129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2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 键 词</w:t>
            </w:r>
          </w:p>
        </w:tc>
        <w:tc>
          <w:tcPr>
            <w:tcW w:w="7022" w:type="dxa"/>
            <w:gridSpan w:val="6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SSM框架、安卓学习平台、MVC模式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34" w:hRule="atLeast"/>
        </w:trPr>
        <w:tc>
          <w:tcPr>
            <w:tcW w:w="8505" w:type="dxa"/>
            <w:gridSpan w:val="7"/>
            <w:vAlign w:val="top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论文（设计）题目的来源、理论和实践意义：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来源：随着</w:t>
            </w:r>
            <w:r>
              <w:rPr>
                <w:rFonts w:hint="eastAsia"/>
                <w:lang w:eastAsia="zh-CN"/>
              </w:rPr>
              <w:t>互联网的发展和</w:t>
            </w:r>
            <w:r>
              <w:rPr>
                <w:rFonts w:hint="eastAsia"/>
              </w:rPr>
              <w:t>移动设备的普及，越来越多的人们喜欢使用手机进行各种操作，比如办公、学习、娱乐等等。但在当今最流行的两大操作系统（Android和IOS）中，Android占据的份额巨大，拥有超大的用户群体。所以，社会需要越来越多的Android开发人员开发出各式各样的APP。移动开发人员的待遇相对丰厚，只因为移动开发人员稀缺。随之而来的另一个问题是，移动端开发入门较难，很多初学者都被无情拒之门外。初学者若想快速开发出一个产品，方法只有一个，即阅读前辈们留下的优质而又基础的源码，通过模仿，渐渐走进Android开发的殿堂。当今国内外提供源码服务的平台不计其数，但都缺乏针对性，这些平台都只注重数量，而并非优质基础，对于初学者来说，面对浩瀚的源码世界往往会一片茫然，不知所措。另外，初学者来在开发过程中难免会遇到很多让人头痛的问题，这些问题几乎是每个初学者都会遇到的，当周围没有精通Android开发的人员时，这些看似简单的问题却真真正正成为Android初学者的绊脚石。初学者需要一个平台去解决这些问题。而对于初学者来说，也需要一个平台向他推荐更多优秀的学习网站，使自己的初学之路走得更顺畅。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理论：大学四年里，接触了很多编程技术，比如Java、Android、MySql、Maven等，凭借着它们完成了若干个Android和Web项目；结合所学技术以及在京东8个月的实习经验，在项目开发中主要使用如下技术：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使用Android开发技术；使用Maven技术；使用MyBatis技术。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实践意义：基于来源的若干问题，我们将开发一个</w:t>
            </w:r>
            <w:r>
              <w:rPr>
                <w:rFonts w:hint="eastAsia" w:ascii="宋体" w:hAnsi="宋体"/>
              </w:rPr>
              <w:t>基于SSM框架的安卓学习平台APP</w:t>
            </w:r>
            <w:r>
              <w:rPr>
                <w:rFonts w:hint="eastAsia"/>
              </w:rPr>
              <w:t xml:space="preserve">。在此App上，Android初学者能够获得优质而有基础的源码，且对于开发中常遇到的问题，本平台以“小经验”的形式向Android初学者展现。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77" w:hRule="atLeast"/>
        </w:trPr>
        <w:tc>
          <w:tcPr>
            <w:tcW w:w="8505" w:type="dxa"/>
            <w:gridSpan w:val="7"/>
            <w:vAlign w:val="top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论文（设计）的主要内容及创新点：</w:t>
            </w:r>
          </w:p>
          <w:p>
            <w:pPr>
              <w:spacing w:line="400" w:lineRule="exact"/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利用Java语言、MVC模式、Android开发技术以及SSM框架（SpringMvc、Spring、MyBatis）设计实现</w:t>
            </w:r>
            <w:r>
              <w:rPr>
                <w:rFonts w:hint="eastAsia" w:ascii="宋体" w:hAnsi="宋体"/>
              </w:rPr>
              <w:t>安卓学习平台APP</w:t>
            </w:r>
            <w:r>
              <w:rPr>
                <w:rFonts w:hint="eastAsia"/>
              </w:rPr>
              <w:t>。具体功能模块主要包括：用户的注册和登录、源码资源下载、Android开发小经验以及内容的分享。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7" w:hRule="atLeast"/>
        </w:trPr>
        <w:tc>
          <w:tcPr>
            <w:tcW w:w="2073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附：论文（设计）</w:t>
            </w:r>
          </w:p>
        </w:tc>
        <w:tc>
          <w:tcPr>
            <w:tcW w:w="6432" w:type="dxa"/>
            <w:gridSpan w:val="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本人签名：                       2017 年 5月10 日</w:t>
            </w:r>
          </w:p>
        </w:tc>
      </w:tr>
    </w:tbl>
    <w:p>
      <w:bookmarkStart w:id="6" w:name="_GoBack"/>
      <w:bookmarkEnd w:id="6"/>
    </w:p>
    <w:sectPr>
      <w:footerReference r:id="rId4" w:type="default"/>
      <w:pgSz w:w="11906" w:h="16838"/>
      <w:pgMar w:top="1440" w:right="1800" w:bottom="1440" w:left="1800" w:header="851" w:footer="992" w:gutter="0"/>
      <w:pgNumType w:fmt="upperRoman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1470"/>
        <w:tab w:val="clear" w:pos="4153"/>
        <w:tab w:val="clear" w:pos="830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1470"/>
        <w:tab w:val="clear" w:pos="4153"/>
        <w:tab w:val="clear" w:pos="8306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III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III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2560E"/>
    <w:rsid w:val="22542DAF"/>
    <w:rsid w:val="2D591222"/>
    <w:rsid w:val="4B42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2017-05-24T02:39:00Z</dcterms:created>
  <dc:creator>lushun</dc:creator>
  <cp:lastModifiedBy>lushun</cp:lastModifiedBy>
  <dcterms:modified xsi:type="dcterms:W3CDTF">2017-05-24T03:30:03Z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