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市场营销-marketing"/>
    <w:p>
      <w:pPr>
        <w:pStyle w:val="Heading1"/>
      </w:pPr>
      <w:r>
        <w:rPr>
          <w:rFonts w:hint="eastAsia"/>
        </w:rPr>
        <w:t xml:space="preserve">市场营销</w:t>
      </w:r>
      <w:r>
        <w:t xml:space="preserve"> Marketing</w:t>
      </w:r>
    </w:p>
    <w:bookmarkStart w:id="25" w:name="市场营销概论"/>
    <w:p>
      <w:pPr>
        <w:pStyle w:val="Heading2"/>
      </w:pPr>
      <w:r>
        <w:rPr>
          <w:rFonts w:hint="eastAsia"/>
        </w:rPr>
        <w:t xml:space="preserve">市场营销概论</w:t>
      </w:r>
    </w:p>
    <w:bookmarkStart w:id="20" w:name="什么是营销管理"/>
    <w:p>
      <w:pPr>
        <w:pStyle w:val="Heading3"/>
      </w:pPr>
      <w:r>
        <w:rPr>
          <w:rFonts w:hint="eastAsia"/>
        </w:rPr>
        <w:t xml:space="preserve">什么是营销管理</w:t>
      </w:r>
    </w:p>
    <w:p>
      <w:pPr>
        <w:pStyle w:val="FirstParagraph"/>
      </w:pPr>
      <w:r>
        <w:t xml:space="preserve">Marketing Management is the process of planning and executing the conception, pricing, promotion and distribution of ideas, goods, services to create exchanges that satisfy individual and organizational goals.</w:t>
      </w:r>
    </w:p>
    <w:p>
      <w:pPr>
        <w:pStyle w:val="BodyText"/>
      </w:pPr>
      <w:r>
        <w:rPr>
          <w:rFonts w:hint="eastAsia"/>
        </w:rPr>
        <w:t xml:space="preserve">营销管理是计划和执行关于商品、服务和创意的观念、定价、促销和分销，以创造符合个人和组织目标的一种交换过程。</w:t>
      </w:r>
    </w:p>
    <w:bookmarkEnd w:id="20"/>
    <w:bookmarkStart w:id="21" w:name="交换成功的条件"/>
    <w:p>
      <w:pPr>
        <w:pStyle w:val="Heading3"/>
      </w:pPr>
      <w:r>
        <w:rPr>
          <w:rFonts w:hint="eastAsia"/>
        </w:rPr>
        <w:t xml:space="preserve">交换成功的条件</w:t>
      </w:r>
    </w:p>
    <w:p>
      <w:pPr>
        <w:pStyle w:val="FirstParagraph"/>
      </w:pPr>
      <w:r>
        <w:t xml:space="preserve">Necessary Conditions for Exchange:</w:t>
      </w:r>
    </w:p>
    <w:p>
      <w:pPr>
        <w:pStyle w:val="Compact"/>
        <w:numPr>
          <w:ilvl w:val="0"/>
          <w:numId w:val="1001"/>
        </w:numPr>
      </w:pPr>
      <w:r>
        <w:t xml:space="preserve">At Least two parties</w:t>
      </w:r>
    </w:p>
    <w:p>
      <w:pPr>
        <w:pStyle w:val="Compact"/>
        <w:numPr>
          <w:ilvl w:val="0"/>
          <w:numId w:val="1001"/>
        </w:numPr>
      </w:pPr>
      <w:r>
        <w:t xml:space="preserve">Something of value</w:t>
      </w:r>
    </w:p>
    <w:p>
      <w:pPr>
        <w:pStyle w:val="Compact"/>
        <w:numPr>
          <w:ilvl w:val="0"/>
          <w:numId w:val="1001"/>
        </w:numPr>
      </w:pPr>
      <w:r>
        <w:t xml:space="preserve">Ability to Communicate Offer</w:t>
      </w:r>
    </w:p>
    <w:p>
      <w:pPr>
        <w:pStyle w:val="Compact"/>
        <w:numPr>
          <w:ilvl w:val="0"/>
          <w:numId w:val="1001"/>
        </w:numPr>
      </w:pPr>
      <w:r>
        <w:t xml:space="preserve">Freedom to Accept or Reject</w:t>
      </w:r>
    </w:p>
    <w:p>
      <w:pPr>
        <w:pStyle w:val="Compact"/>
        <w:numPr>
          <w:ilvl w:val="0"/>
          <w:numId w:val="1001"/>
        </w:numPr>
      </w:pPr>
      <w:r>
        <w:t xml:space="preserve">Desire to Deal With Other Party</w:t>
      </w:r>
    </w:p>
    <w:p>
      <w:pPr>
        <w:pStyle w:val="FirstParagraph"/>
      </w:pPr>
      <w:r>
        <w:rPr>
          <w:rFonts w:hint="eastAsia"/>
        </w:rPr>
        <w:t xml:space="preserve">交换的必要条件：</w:t>
      </w:r>
    </w:p>
    <w:p>
      <w:pPr>
        <w:pStyle w:val="Compact"/>
        <w:numPr>
          <w:ilvl w:val="0"/>
          <w:numId w:val="1002"/>
        </w:numPr>
      </w:pPr>
      <w:r>
        <w:rPr>
          <w:rFonts w:hint="eastAsia"/>
        </w:rPr>
        <w:t xml:space="preserve">至少两方参与</w:t>
      </w:r>
    </w:p>
    <w:p>
      <w:pPr>
        <w:pStyle w:val="Compact"/>
        <w:numPr>
          <w:ilvl w:val="0"/>
          <w:numId w:val="1002"/>
        </w:numPr>
      </w:pPr>
      <w:r>
        <w:rPr>
          <w:rFonts w:hint="eastAsia"/>
        </w:rPr>
        <w:t xml:space="preserve">具备有价值的事物</w:t>
      </w:r>
    </w:p>
    <w:p>
      <w:pPr>
        <w:pStyle w:val="Compact"/>
        <w:numPr>
          <w:ilvl w:val="0"/>
          <w:numId w:val="1002"/>
        </w:numPr>
      </w:pPr>
      <w:r>
        <w:rPr>
          <w:rFonts w:hint="eastAsia"/>
        </w:rPr>
        <w:t xml:space="preserve">具备沟通和提供的能力</w:t>
      </w:r>
    </w:p>
    <w:p>
      <w:pPr>
        <w:pStyle w:val="Compact"/>
        <w:numPr>
          <w:ilvl w:val="0"/>
          <w:numId w:val="1002"/>
        </w:numPr>
      </w:pPr>
      <w:r>
        <w:rPr>
          <w:rFonts w:hint="eastAsia"/>
        </w:rPr>
        <w:t xml:space="preserve">有接受或拒绝的自由</w:t>
      </w:r>
    </w:p>
    <w:p>
      <w:pPr>
        <w:pStyle w:val="Compact"/>
        <w:numPr>
          <w:ilvl w:val="0"/>
          <w:numId w:val="1002"/>
        </w:numPr>
      </w:pPr>
      <w:r>
        <w:rPr>
          <w:rFonts w:hint="eastAsia"/>
        </w:rPr>
        <w:t xml:space="preserve">有与对方达成交易的意愿</w:t>
      </w:r>
    </w:p>
    <w:p>
      <w:pPr>
        <w:pStyle w:val="FirstParagraph"/>
      </w:pPr>
      <w:r>
        <w:t xml:space="preserve">Was the Exchange Successful?</w:t>
      </w:r>
    </w:p>
    <w:p>
      <w:pPr>
        <w:pStyle w:val="Compact"/>
        <w:numPr>
          <w:ilvl w:val="0"/>
          <w:numId w:val="1003"/>
        </w:numPr>
      </w:pPr>
      <w:r>
        <w:t xml:space="preserve">All five conditions must be met</w:t>
      </w:r>
    </w:p>
    <w:p>
      <w:pPr>
        <w:pStyle w:val="Compact"/>
        <w:numPr>
          <w:ilvl w:val="0"/>
          <w:numId w:val="1003"/>
        </w:numPr>
      </w:pPr>
      <w:r>
        <w:t xml:space="preserve">An agreement must be reached</w:t>
      </w:r>
    </w:p>
    <w:p>
      <w:pPr>
        <w:pStyle w:val="Compact"/>
        <w:numPr>
          <w:ilvl w:val="0"/>
          <w:numId w:val="1003"/>
        </w:numPr>
      </w:pPr>
      <w:r>
        <w:t xml:space="preserve">An exchange is not always made</w:t>
      </w:r>
    </w:p>
    <w:p>
      <w:pPr>
        <w:pStyle w:val="Compact"/>
        <w:numPr>
          <w:ilvl w:val="0"/>
          <w:numId w:val="1003"/>
        </w:numPr>
      </w:pPr>
      <w:r>
        <w:t xml:space="preserve">Marketing occurs even if the exchange does not take place</w:t>
      </w:r>
    </w:p>
    <w:p>
      <w:pPr>
        <w:pStyle w:val="FirstParagraph"/>
      </w:pPr>
      <w:r>
        <w:rPr>
          <w:rFonts w:hint="eastAsia"/>
        </w:rPr>
        <w:t xml:space="preserve">交换是否成功？</w:t>
      </w:r>
    </w:p>
    <w:p>
      <w:pPr>
        <w:pStyle w:val="Compact"/>
        <w:numPr>
          <w:ilvl w:val="0"/>
          <w:numId w:val="1004"/>
        </w:numPr>
      </w:pPr>
      <w:r>
        <w:rPr>
          <w:rFonts w:hint="eastAsia"/>
        </w:rPr>
        <w:t xml:space="preserve">必须满足全部五个条件</w:t>
      </w:r>
    </w:p>
    <w:p>
      <w:pPr>
        <w:pStyle w:val="Compact"/>
        <w:numPr>
          <w:ilvl w:val="0"/>
          <w:numId w:val="1004"/>
        </w:numPr>
      </w:pPr>
      <w:r>
        <w:rPr>
          <w:rFonts w:hint="eastAsia"/>
        </w:rPr>
        <w:t xml:space="preserve">必须达成协议</w:t>
      </w:r>
    </w:p>
    <w:p>
      <w:pPr>
        <w:pStyle w:val="Compact"/>
        <w:numPr>
          <w:ilvl w:val="0"/>
          <w:numId w:val="1004"/>
        </w:numPr>
      </w:pPr>
      <w:r>
        <w:rPr>
          <w:rFonts w:hint="eastAsia"/>
        </w:rPr>
        <w:t xml:space="preserve">交换不一定会实现</w:t>
      </w:r>
    </w:p>
    <w:p>
      <w:pPr>
        <w:pStyle w:val="Compact"/>
        <w:numPr>
          <w:ilvl w:val="0"/>
          <w:numId w:val="1004"/>
        </w:numPr>
      </w:pPr>
      <w:r>
        <w:rPr>
          <w:rFonts w:hint="eastAsia"/>
        </w:rPr>
        <w:t xml:space="preserve">即使未达成交换，市场营销活动仍会发生</w:t>
      </w:r>
    </w:p>
    <w:bookmarkEnd w:id="21"/>
    <w:bookmarkStart w:id="22" w:name="主要市场营销活动与决策"/>
    <w:p>
      <w:pPr>
        <w:pStyle w:val="Heading3"/>
      </w:pPr>
      <w:r>
        <w:rPr>
          <w:rFonts w:hint="eastAsia"/>
        </w:rPr>
        <w:t xml:space="preserve">主要市场营销活动与决策</w:t>
      </w:r>
    </w:p>
    <w:p>
      <w:pPr>
        <w:pStyle w:val="FirstParagraph"/>
      </w:pPr>
      <w:r>
        <w:t xml:space="preserve">Major Marketing Activities and Decisions</w:t>
      </w:r>
    </w:p>
    <w:p>
      <w:pPr>
        <w:pStyle w:val="Compact"/>
        <w:numPr>
          <w:ilvl w:val="0"/>
          <w:numId w:val="1005"/>
        </w:numPr>
      </w:pPr>
      <w:r>
        <w:t xml:space="preserve">Strategy Planning</w:t>
      </w:r>
    </w:p>
    <w:p>
      <w:pPr>
        <w:pStyle w:val="Compact"/>
        <w:numPr>
          <w:ilvl w:val="1"/>
          <w:numId w:val="1006"/>
        </w:numPr>
      </w:pPr>
      <w:r>
        <w:t xml:space="preserve">Strategy</w:t>
      </w:r>
    </w:p>
    <w:p>
      <w:pPr>
        <w:pStyle w:val="Compact"/>
        <w:numPr>
          <w:ilvl w:val="1"/>
          <w:numId w:val="1006"/>
        </w:numPr>
      </w:pPr>
      <w:r>
        <w:t xml:space="preserve">Tactical Planning</w:t>
      </w:r>
    </w:p>
    <w:p>
      <w:pPr>
        <w:pStyle w:val="Compact"/>
        <w:numPr>
          <w:ilvl w:val="0"/>
          <w:numId w:val="1005"/>
        </w:numPr>
      </w:pPr>
      <w:r>
        <w:t xml:space="preserve">Research and Analysis</w:t>
      </w:r>
    </w:p>
    <w:p>
      <w:pPr>
        <w:pStyle w:val="Compact"/>
        <w:numPr>
          <w:ilvl w:val="1"/>
          <w:numId w:val="1007"/>
        </w:numPr>
      </w:pPr>
      <w:r>
        <w:t xml:space="preserve">Internal Analysis</w:t>
      </w:r>
    </w:p>
    <w:p>
      <w:pPr>
        <w:pStyle w:val="Compact"/>
        <w:numPr>
          <w:ilvl w:val="1"/>
          <w:numId w:val="1007"/>
        </w:numPr>
      </w:pPr>
      <w:r>
        <w:t xml:space="preserve">Competitive Intelligence</w:t>
      </w:r>
    </w:p>
    <w:p>
      <w:pPr>
        <w:pStyle w:val="Compact"/>
        <w:numPr>
          <w:ilvl w:val="1"/>
          <w:numId w:val="1007"/>
        </w:numPr>
      </w:pPr>
      <w:r>
        <w:t xml:space="preserve">Environment Scanning</w:t>
      </w:r>
    </w:p>
    <w:p>
      <w:pPr>
        <w:pStyle w:val="Compact"/>
        <w:numPr>
          <w:ilvl w:val="1"/>
          <w:numId w:val="1007"/>
        </w:numPr>
      </w:pPr>
      <w:r>
        <w:t xml:space="preserve">Situation Analysis</w:t>
      </w:r>
    </w:p>
    <w:p>
      <w:pPr>
        <w:pStyle w:val="Compact"/>
        <w:numPr>
          <w:ilvl w:val="0"/>
          <w:numId w:val="1005"/>
        </w:numPr>
      </w:pPr>
      <w:r>
        <w:t xml:space="preserve">Developing Goals and Objectives</w:t>
      </w:r>
    </w:p>
    <w:p>
      <w:pPr>
        <w:pStyle w:val="Compact"/>
        <w:numPr>
          <w:ilvl w:val="1"/>
          <w:numId w:val="1008"/>
        </w:numPr>
      </w:pPr>
      <w:r>
        <w:t xml:space="preserve">SWOT Analysis</w:t>
      </w:r>
    </w:p>
    <w:p>
      <w:pPr>
        <w:pStyle w:val="Compact"/>
        <w:numPr>
          <w:ilvl w:val="0"/>
          <w:numId w:val="1005"/>
        </w:numPr>
      </w:pPr>
      <w:r>
        <w:t xml:space="preserve">Developing and Maintaining Customer Relationships</w:t>
      </w:r>
    </w:p>
    <w:p>
      <w:pPr>
        <w:pStyle w:val="Compact"/>
        <w:numPr>
          <w:ilvl w:val="1"/>
          <w:numId w:val="1009"/>
        </w:numPr>
      </w:pPr>
      <w:r>
        <w:t xml:space="preserve">Transactional Marketing</w:t>
      </w:r>
    </w:p>
    <w:p>
      <w:pPr>
        <w:pStyle w:val="Compact"/>
        <w:numPr>
          <w:ilvl w:val="1"/>
          <w:numId w:val="1009"/>
        </w:numPr>
      </w:pPr>
      <w:r>
        <w:t xml:space="preserve">Relationship Marketing</w:t>
      </w:r>
    </w:p>
    <w:p>
      <w:pPr>
        <w:pStyle w:val="Compact"/>
        <w:numPr>
          <w:ilvl w:val="0"/>
          <w:numId w:val="1005"/>
        </w:numPr>
      </w:pPr>
      <w:r>
        <w:t xml:space="preserve">Marketing Strategy Decision</w:t>
      </w:r>
    </w:p>
    <w:p>
      <w:pPr>
        <w:pStyle w:val="Compact"/>
        <w:numPr>
          <w:ilvl w:val="1"/>
          <w:numId w:val="1010"/>
        </w:numPr>
      </w:pPr>
      <w:r>
        <w:t xml:space="preserve">Competitive Advantage</w:t>
      </w:r>
    </w:p>
    <w:p>
      <w:pPr>
        <w:pStyle w:val="Compact"/>
        <w:numPr>
          <w:ilvl w:val="0"/>
          <w:numId w:val="1005"/>
        </w:numPr>
      </w:pPr>
      <w:r>
        <w:t xml:space="preserve">Market Segmentation and Target Marketing</w:t>
      </w:r>
    </w:p>
    <w:p>
      <w:pPr>
        <w:pStyle w:val="Compact"/>
        <w:numPr>
          <w:ilvl w:val="1"/>
          <w:numId w:val="1011"/>
        </w:numPr>
      </w:pPr>
      <w:r>
        <w:t xml:space="preserve">Market Segmentation</w:t>
      </w:r>
    </w:p>
    <w:p>
      <w:pPr>
        <w:pStyle w:val="Compact"/>
        <w:numPr>
          <w:ilvl w:val="1"/>
          <w:numId w:val="1011"/>
        </w:numPr>
      </w:pPr>
      <w:r>
        <w:t xml:space="preserve">Target Market</w:t>
      </w:r>
    </w:p>
    <w:p>
      <w:pPr>
        <w:pStyle w:val="Compact"/>
        <w:numPr>
          <w:ilvl w:val="0"/>
          <w:numId w:val="1005"/>
        </w:numPr>
      </w:pPr>
      <w:r>
        <w:t xml:space="preserve">Product Decisions</w:t>
      </w:r>
    </w:p>
    <w:p>
      <w:pPr>
        <w:pStyle w:val="Compact"/>
        <w:numPr>
          <w:ilvl w:val="1"/>
          <w:numId w:val="1012"/>
        </w:numPr>
      </w:pPr>
      <w:r>
        <w:t xml:space="preserve">Product Positioning</w:t>
      </w:r>
    </w:p>
    <w:p>
      <w:pPr>
        <w:pStyle w:val="Compact"/>
        <w:numPr>
          <w:ilvl w:val="0"/>
          <w:numId w:val="1005"/>
        </w:numPr>
      </w:pPr>
      <w:r>
        <w:t xml:space="preserve">Price Decision</w:t>
      </w:r>
    </w:p>
    <w:p>
      <w:pPr>
        <w:pStyle w:val="Compact"/>
        <w:numPr>
          <w:ilvl w:val="1"/>
          <w:numId w:val="1013"/>
        </w:numPr>
      </w:pPr>
      <w:r>
        <w:t xml:space="preserve">Leads to revenue and profit</w:t>
      </w:r>
    </w:p>
    <w:p>
      <w:pPr>
        <w:pStyle w:val="Compact"/>
        <w:numPr>
          <w:ilvl w:val="1"/>
          <w:numId w:val="1013"/>
        </w:numPr>
      </w:pPr>
      <w:r>
        <w:t xml:space="preserve">Directly connected to customer demand</w:t>
      </w:r>
    </w:p>
    <w:p>
      <w:pPr>
        <w:pStyle w:val="Compact"/>
        <w:numPr>
          <w:ilvl w:val="1"/>
          <w:numId w:val="1013"/>
        </w:numPr>
      </w:pPr>
      <w:r>
        <w:t xml:space="preserve">Easy to change</w:t>
      </w:r>
    </w:p>
    <w:p>
      <w:pPr>
        <w:pStyle w:val="Compact"/>
        <w:numPr>
          <w:ilvl w:val="1"/>
          <w:numId w:val="1013"/>
        </w:numPr>
      </w:pPr>
      <w:r>
        <w:t xml:space="preserve">Major quality cue for customers</w:t>
      </w:r>
    </w:p>
    <w:p>
      <w:pPr>
        <w:pStyle w:val="Compact"/>
        <w:numPr>
          <w:ilvl w:val="0"/>
          <w:numId w:val="1005"/>
        </w:numPr>
      </w:pPr>
      <w:r>
        <w:t xml:space="preserve">Distribution and Supply Chain Decisions</w:t>
      </w:r>
    </w:p>
    <w:p>
      <w:pPr>
        <w:pStyle w:val="Compact"/>
        <w:numPr>
          <w:ilvl w:val="1"/>
          <w:numId w:val="1014"/>
        </w:numPr>
      </w:pPr>
      <w:r>
        <w:t xml:space="preserve">Distribution and Supply Chain Management</w:t>
      </w:r>
    </w:p>
    <w:p>
      <w:pPr>
        <w:pStyle w:val="Compact"/>
        <w:numPr>
          <w:ilvl w:val="1"/>
          <w:numId w:val="1014"/>
        </w:numPr>
      </w:pPr>
      <w:r>
        <w:t xml:space="preserve">Supply Chain</w:t>
      </w:r>
    </w:p>
    <w:p>
      <w:pPr>
        <w:pStyle w:val="Compact"/>
        <w:numPr>
          <w:ilvl w:val="0"/>
          <w:numId w:val="1005"/>
        </w:numPr>
      </w:pPr>
      <w:r>
        <w:t xml:space="preserve">Promotion Decisons</w:t>
      </w:r>
    </w:p>
    <w:p>
      <w:pPr>
        <w:pStyle w:val="Compact"/>
        <w:numPr>
          <w:ilvl w:val="1"/>
          <w:numId w:val="1015"/>
        </w:numPr>
      </w:pPr>
      <w:r>
        <w:t xml:space="preserve">Integrated Marketing Communications (IMC)</w:t>
      </w:r>
    </w:p>
    <w:p>
      <w:pPr>
        <w:pStyle w:val="Compact"/>
        <w:numPr>
          <w:ilvl w:val="0"/>
          <w:numId w:val="1005"/>
        </w:numPr>
      </w:pPr>
      <w:r>
        <w:t xml:space="preserve">Implementation and Control</w:t>
      </w:r>
    </w:p>
    <w:p>
      <w:pPr>
        <w:pStyle w:val="Compact"/>
        <w:numPr>
          <w:ilvl w:val="1"/>
          <w:numId w:val="1016"/>
        </w:numPr>
      </w:pPr>
      <w:r>
        <w:t xml:space="preserve">Marketing Implementation</w:t>
      </w:r>
    </w:p>
    <w:p>
      <w:pPr>
        <w:pStyle w:val="Compact"/>
        <w:numPr>
          <w:ilvl w:val="0"/>
          <w:numId w:val="1005"/>
        </w:numPr>
      </w:pPr>
      <w:r>
        <w:t xml:space="preserve">Social Responsibility and Ethics</w:t>
      </w:r>
    </w:p>
    <w:p>
      <w:pPr>
        <w:pStyle w:val="Compact"/>
        <w:numPr>
          <w:ilvl w:val="1"/>
          <w:numId w:val="1017"/>
        </w:numPr>
      </w:pPr>
      <w:r>
        <w:t xml:space="preserve">Socail Responsibility</w:t>
      </w:r>
    </w:p>
    <w:p>
      <w:pPr>
        <w:pStyle w:val="Compact"/>
        <w:numPr>
          <w:ilvl w:val="1"/>
          <w:numId w:val="1017"/>
        </w:numPr>
      </w:pPr>
      <w:r>
        <w:t xml:space="preserve">Marketing Ethics</w:t>
      </w:r>
    </w:p>
    <w:p>
      <w:pPr>
        <w:pStyle w:val="FirstParagraph"/>
      </w:pPr>
      <w:r>
        <w:rPr>
          <w:rFonts w:hint="eastAsia"/>
        </w:rPr>
        <w:t xml:space="preserve">主要市场营销活动与决策</w:t>
      </w:r>
    </w:p>
    <w:p>
      <w:pPr>
        <w:pStyle w:val="Compact"/>
        <w:numPr>
          <w:ilvl w:val="0"/>
          <w:numId w:val="1018"/>
        </w:numPr>
      </w:pPr>
      <w:r>
        <w:rPr>
          <w:rFonts w:hint="eastAsia"/>
        </w:rPr>
        <w:t xml:space="preserve">​战略规划​</w:t>
      </w:r>
    </w:p>
    <w:p>
      <w:pPr>
        <w:pStyle w:val="Compact"/>
        <w:numPr>
          <w:ilvl w:val="1"/>
          <w:numId w:val="1019"/>
        </w:numPr>
      </w:pPr>
      <w:r>
        <w:rPr>
          <w:rFonts w:hint="eastAsia"/>
        </w:rPr>
        <w:t xml:space="preserve">战略</w:t>
      </w:r>
    </w:p>
    <w:p>
      <w:pPr>
        <w:pStyle w:val="Compact"/>
        <w:numPr>
          <w:ilvl w:val="1"/>
          <w:numId w:val="1019"/>
        </w:numPr>
      </w:pPr>
      <w:r>
        <w:rPr>
          <w:rFonts w:hint="eastAsia"/>
        </w:rPr>
        <w:t xml:space="preserve">战术规划</w:t>
      </w:r>
    </w:p>
    <w:p>
      <w:pPr>
        <w:pStyle w:val="Compact"/>
        <w:numPr>
          <w:ilvl w:val="0"/>
          <w:numId w:val="1018"/>
        </w:numPr>
      </w:pPr>
      <w:r>
        <w:rPr>
          <w:rFonts w:hint="eastAsia"/>
        </w:rPr>
        <w:t xml:space="preserve">研究与分析​</w:t>
      </w:r>
    </w:p>
    <w:p>
      <w:pPr>
        <w:pStyle w:val="Compact"/>
        <w:numPr>
          <w:ilvl w:val="1"/>
          <w:numId w:val="1020"/>
        </w:numPr>
      </w:pPr>
      <w:r>
        <w:rPr>
          <w:rFonts w:hint="eastAsia"/>
        </w:rPr>
        <w:t xml:space="preserve">内部分析</w:t>
      </w:r>
    </w:p>
    <w:p>
      <w:pPr>
        <w:pStyle w:val="Compact"/>
        <w:numPr>
          <w:ilvl w:val="1"/>
          <w:numId w:val="1020"/>
        </w:numPr>
      </w:pPr>
      <w:r>
        <w:rPr>
          <w:rFonts w:hint="eastAsia"/>
        </w:rPr>
        <w:t xml:space="preserve">竞争情报</w:t>
      </w:r>
    </w:p>
    <w:p>
      <w:pPr>
        <w:pStyle w:val="Compact"/>
        <w:numPr>
          <w:ilvl w:val="1"/>
          <w:numId w:val="1020"/>
        </w:numPr>
      </w:pPr>
      <w:r>
        <w:rPr>
          <w:rFonts w:hint="eastAsia"/>
        </w:rPr>
        <w:t xml:space="preserve">环境扫描</w:t>
      </w:r>
    </w:p>
    <w:p>
      <w:pPr>
        <w:pStyle w:val="Compact"/>
        <w:numPr>
          <w:ilvl w:val="1"/>
          <w:numId w:val="1020"/>
        </w:numPr>
      </w:pPr>
      <w:r>
        <w:rPr>
          <w:rFonts w:hint="eastAsia"/>
        </w:rPr>
        <w:t xml:space="preserve">形势分析</w:t>
      </w:r>
    </w:p>
    <w:p>
      <w:pPr>
        <w:pStyle w:val="Compact"/>
        <w:numPr>
          <w:ilvl w:val="0"/>
          <w:numId w:val="1018"/>
        </w:numPr>
      </w:pPr>
      <w:r>
        <w:rPr>
          <w:rFonts w:hint="eastAsia"/>
        </w:rPr>
        <w:t xml:space="preserve">制定目标与目的​</w:t>
      </w:r>
    </w:p>
    <w:p>
      <w:pPr>
        <w:pStyle w:val="Compact"/>
        <w:numPr>
          <w:ilvl w:val="1"/>
          <w:numId w:val="1021"/>
        </w:numPr>
      </w:pPr>
      <w:r>
        <w:rPr>
          <w:rFonts w:hint="eastAsia"/>
        </w:rPr>
        <w:t xml:space="preserve">SWOT分析（优势、劣势、机会、威胁）</w:t>
      </w:r>
    </w:p>
    <w:p>
      <w:pPr>
        <w:pStyle w:val="Compact"/>
        <w:numPr>
          <w:ilvl w:val="0"/>
          <w:numId w:val="1018"/>
        </w:numPr>
      </w:pPr>
      <w:r>
        <w:rPr>
          <w:rFonts w:hint="eastAsia"/>
        </w:rPr>
        <w:t xml:space="preserve">开发与维护客户关系​</w:t>
      </w:r>
    </w:p>
    <w:p>
      <w:pPr>
        <w:pStyle w:val="Compact"/>
        <w:numPr>
          <w:ilvl w:val="1"/>
          <w:numId w:val="1022"/>
        </w:numPr>
      </w:pPr>
      <w:r>
        <w:rPr>
          <w:rFonts w:hint="eastAsia"/>
        </w:rPr>
        <w:t xml:space="preserve">交易型营销</w:t>
      </w:r>
    </w:p>
    <w:p>
      <w:pPr>
        <w:pStyle w:val="Compact"/>
        <w:numPr>
          <w:ilvl w:val="1"/>
          <w:numId w:val="1022"/>
        </w:numPr>
      </w:pPr>
      <w:r>
        <w:rPr>
          <w:rFonts w:hint="eastAsia"/>
        </w:rPr>
        <w:t xml:space="preserve">关系营销</w:t>
      </w:r>
    </w:p>
    <w:p>
      <w:pPr>
        <w:pStyle w:val="Compact"/>
        <w:numPr>
          <w:ilvl w:val="0"/>
          <w:numId w:val="1018"/>
        </w:numPr>
      </w:pPr>
      <w:r>
        <w:rPr>
          <w:rFonts w:hint="eastAsia"/>
        </w:rPr>
        <w:t xml:space="preserve">营销战略决策​</w:t>
      </w:r>
    </w:p>
    <w:p>
      <w:pPr>
        <w:pStyle w:val="Compact"/>
        <w:numPr>
          <w:ilvl w:val="1"/>
          <w:numId w:val="1023"/>
        </w:numPr>
      </w:pPr>
      <w:r>
        <w:rPr>
          <w:rFonts w:hint="eastAsia"/>
        </w:rPr>
        <w:t xml:space="preserve">竞争优势</w:t>
      </w:r>
    </w:p>
    <w:p>
      <w:pPr>
        <w:pStyle w:val="Compact"/>
        <w:numPr>
          <w:ilvl w:val="0"/>
          <w:numId w:val="1018"/>
        </w:numPr>
      </w:pPr>
      <w:r>
        <w:rPr>
          <w:rFonts w:hint="eastAsia"/>
        </w:rPr>
        <w:t xml:space="preserve">市场细分与目标市场选择​</w:t>
      </w:r>
    </w:p>
    <w:p>
      <w:pPr>
        <w:pStyle w:val="Compact"/>
        <w:numPr>
          <w:ilvl w:val="1"/>
          <w:numId w:val="1024"/>
        </w:numPr>
      </w:pPr>
      <w:r>
        <w:rPr>
          <w:rFonts w:hint="eastAsia"/>
        </w:rPr>
        <w:t xml:space="preserve">市场细分</w:t>
      </w:r>
    </w:p>
    <w:p>
      <w:pPr>
        <w:pStyle w:val="Compact"/>
        <w:numPr>
          <w:ilvl w:val="1"/>
          <w:numId w:val="1024"/>
        </w:numPr>
      </w:pPr>
      <w:r>
        <w:rPr>
          <w:rFonts w:hint="eastAsia"/>
        </w:rPr>
        <w:t xml:space="preserve">目标市场</w:t>
      </w:r>
    </w:p>
    <w:p>
      <w:pPr>
        <w:pStyle w:val="Compact"/>
        <w:numPr>
          <w:ilvl w:val="0"/>
          <w:numId w:val="1018"/>
        </w:numPr>
      </w:pPr>
      <w:r>
        <w:rPr>
          <w:rFonts w:hint="eastAsia"/>
        </w:rPr>
        <w:t xml:space="preserve">​产品决策​</w:t>
      </w:r>
    </w:p>
    <w:p>
      <w:pPr>
        <w:pStyle w:val="Compact"/>
        <w:numPr>
          <w:ilvl w:val="1"/>
          <w:numId w:val="1025"/>
        </w:numPr>
      </w:pPr>
      <w:r>
        <w:rPr>
          <w:rFonts w:hint="eastAsia"/>
        </w:rPr>
        <w:t xml:space="preserve">产品定位</w:t>
      </w:r>
    </w:p>
    <w:p>
      <w:pPr>
        <w:pStyle w:val="Compact"/>
        <w:numPr>
          <w:ilvl w:val="0"/>
          <w:numId w:val="1018"/>
        </w:numPr>
      </w:pPr>
      <w:r>
        <w:rPr>
          <w:rFonts w:hint="eastAsia"/>
        </w:rPr>
        <w:t xml:space="preserve">​价格决策​</w:t>
      </w:r>
    </w:p>
    <w:p>
      <w:pPr>
        <w:pStyle w:val="Compact"/>
        <w:numPr>
          <w:ilvl w:val="1"/>
          <w:numId w:val="1026"/>
        </w:numPr>
      </w:pPr>
      <w:r>
        <w:rPr>
          <w:rFonts w:hint="eastAsia"/>
        </w:rPr>
        <w:t xml:space="preserve">直接影响收入与利润</w:t>
      </w:r>
    </w:p>
    <w:p>
      <w:pPr>
        <w:pStyle w:val="Compact"/>
        <w:numPr>
          <w:ilvl w:val="1"/>
          <w:numId w:val="1026"/>
        </w:numPr>
      </w:pPr>
      <w:r>
        <w:rPr>
          <w:rFonts w:hint="eastAsia"/>
        </w:rPr>
        <w:t xml:space="preserve">与客户需求直接相关</w:t>
      </w:r>
    </w:p>
    <w:p>
      <w:pPr>
        <w:pStyle w:val="Compact"/>
        <w:numPr>
          <w:ilvl w:val="1"/>
          <w:numId w:val="1026"/>
        </w:numPr>
      </w:pPr>
      <w:r>
        <w:rPr>
          <w:rFonts w:hint="eastAsia"/>
        </w:rPr>
        <w:t xml:space="preserve">易于调整</w:t>
      </w:r>
    </w:p>
    <w:p>
      <w:pPr>
        <w:pStyle w:val="Compact"/>
        <w:numPr>
          <w:ilvl w:val="1"/>
          <w:numId w:val="1026"/>
        </w:numPr>
      </w:pPr>
      <w:r>
        <w:rPr>
          <w:rFonts w:hint="eastAsia"/>
        </w:rPr>
        <w:t xml:space="preserve">客户感知质量的重要信号</w:t>
      </w:r>
    </w:p>
    <w:p>
      <w:pPr>
        <w:pStyle w:val="Compact"/>
        <w:numPr>
          <w:ilvl w:val="0"/>
          <w:numId w:val="1018"/>
        </w:numPr>
      </w:pPr>
      <w:r>
        <w:rPr>
          <w:rFonts w:hint="eastAsia"/>
        </w:rPr>
        <w:t xml:space="preserve">​分销与供应链决策​</w:t>
      </w:r>
    </w:p>
    <w:p>
      <w:pPr>
        <w:pStyle w:val="Compact"/>
        <w:numPr>
          <w:ilvl w:val="1"/>
          <w:numId w:val="1027"/>
        </w:numPr>
      </w:pPr>
      <w:r>
        <w:rPr>
          <w:rFonts w:hint="eastAsia"/>
        </w:rPr>
        <w:t xml:space="preserve">分销与供应链管理</w:t>
      </w:r>
    </w:p>
    <w:p>
      <w:pPr>
        <w:pStyle w:val="Compact"/>
        <w:numPr>
          <w:ilvl w:val="1"/>
          <w:numId w:val="1027"/>
        </w:numPr>
      </w:pPr>
      <w:r>
        <w:rPr>
          <w:rFonts w:hint="eastAsia"/>
        </w:rPr>
        <w:t xml:space="preserve">供应链</w:t>
      </w:r>
    </w:p>
    <w:p>
      <w:pPr>
        <w:pStyle w:val="Compact"/>
        <w:numPr>
          <w:ilvl w:val="0"/>
          <w:numId w:val="1018"/>
        </w:numPr>
      </w:pPr>
      <w:r>
        <w:rPr>
          <w:rFonts w:hint="eastAsia"/>
        </w:rPr>
        <w:t xml:space="preserve">​促销决策​</w:t>
      </w:r>
    </w:p>
    <w:p>
      <w:pPr>
        <w:pStyle w:val="Compact"/>
        <w:numPr>
          <w:ilvl w:val="1"/>
          <w:numId w:val="1028"/>
        </w:numPr>
      </w:pPr>
      <w:r>
        <w:rPr>
          <w:rFonts w:hint="eastAsia"/>
        </w:rPr>
        <w:t xml:space="preserve">整合营销传播（IMC）</w:t>
      </w:r>
    </w:p>
    <w:p>
      <w:pPr>
        <w:pStyle w:val="Compact"/>
        <w:numPr>
          <w:ilvl w:val="0"/>
          <w:numId w:val="1018"/>
        </w:numPr>
      </w:pPr>
      <w:r>
        <w:rPr>
          <w:rFonts w:hint="eastAsia"/>
        </w:rPr>
        <w:t xml:space="preserve">实施与控制​</w:t>
      </w:r>
    </w:p>
    <w:p>
      <w:pPr>
        <w:pStyle w:val="Compact"/>
        <w:numPr>
          <w:ilvl w:val="1"/>
          <w:numId w:val="1029"/>
        </w:numPr>
      </w:pPr>
      <w:r>
        <w:rPr>
          <w:rFonts w:hint="eastAsia"/>
        </w:rPr>
        <w:t xml:space="preserve">营销实施</w:t>
      </w:r>
    </w:p>
    <w:p>
      <w:pPr>
        <w:pStyle w:val="Compact"/>
        <w:numPr>
          <w:ilvl w:val="0"/>
          <w:numId w:val="1018"/>
        </w:numPr>
      </w:pPr>
      <w:r>
        <w:rPr>
          <w:rFonts w:hint="eastAsia"/>
        </w:rPr>
        <w:t xml:space="preserve">社会责任与道德​</w:t>
      </w:r>
    </w:p>
    <w:p>
      <w:pPr>
        <w:pStyle w:val="Compact"/>
        <w:numPr>
          <w:ilvl w:val="1"/>
          <w:numId w:val="1030"/>
        </w:numPr>
      </w:pPr>
      <w:r>
        <w:rPr>
          <w:rFonts w:hint="eastAsia"/>
        </w:rPr>
        <w:t xml:space="preserve">社会责任</w:t>
      </w:r>
    </w:p>
    <w:p>
      <w:pPr>
        <w:pStyle w:val="Compact"/>
        <w:numPr>
          <w:ilvl w:val="1"/>
          <w:numId w:val="1030"/>
        </w:numPr>
      </w:pPr>
      <w:r>
        <w:rPr>
          <w:rFonts w:hint="eastAsia"/>
        </w:rPr>
        <w:t xml:space="preserve">营销道德</w:t>
      </w:r>
    </w:p>
    <w:bookmarkEnd w:id="22"/>
    <w:bookmarkStart w:id="23" w:name="竞争优势ca与可持续竞争优势sca"/>
    <w:p>
      <w:pPr>
        <w:pStyle w:val="Heading3"/>
      </w:pPr>
      <w:r>
        <w:rPr>
          <w:rFonts w:hint="eastAsia"/>
        </w:rPr>
        <w:t xml:space="preserve">竞争优势（CA）与可持续竞争优势（SCA）</w:t>
      </w:r>
    </w:p>
    <w:p>
      <w:pPr>
        <w:pStyle w:val="FirstParagraph"/>
      </w:pPr>
      <w:r>
        <w:t xml:space="preserve">Competitive Advantage (CA) &amp; Sustainable Competitive Advantage (SCA)</w:t>
      </w:r>
    </w:p>
    <w:p>
      <w:pPr>
        <w:pStyle w:val="BodyText"/>
      </w:pPr>
      <w:r>
        <w:t xml:space="preserve">The main reason for analyzing competitors is to enable the organization to develop competitive advantage against them, especially advantages that can be sustained over time.</w:t>
      </w:r>
      <w:r>
        <w:t xml:space="preserve"> </w:t>
      </w:r>
      <w:r>
        <w:t xml:space="preserve">However, some of factors can easily be imitated. For example, prices can be changed virtually overnight or other companies can make it just like you.</w:t>
      </w:r>
    </w:p>
    <w:p>
      <w:pPr>
        <w:pStyle w:val="BodyText"/>
      </w:pPr>
      <w:r>
        <w:t xml:space="preserve">The real benefit come from advantages that competitors cannot easily imitate, not those that give only temporary relief from the competitive battle. To be sustainable, Competitive Advantage needs to be more deeply embedded in the organization – its resources, skills, culture and investment over time.</w:t>
      </w:r>
    </w:p>
    <w:p>
      <w:pPr>
        <w:pStyle w:val="BodyText"/>
      </w:pPr>
      <w:r>
        <w:t xml:space="preserve">For example, brand investment, its will developed distribution service and its sheer size in the market place, which should deliver economies of scale. Such activities may possibly involve seeking something unique and different from competition and so it follows that there will be a wide range of possibilities.</w:t>
      </w:r>
    </w:p>
    <w:p>
      <w:pPr>
        <w:pStyle w:val="BodyText"/>
      </w:pPr>
      <w:r>
        <w:rPr>
          <w:rFonts w:hint="eastAsia"/>
        </w:rPr>
        <w:t xml:space="preserve">竞争优势（CA）与可持续竞争优势（SCA）</w:t>
      </w:r>
    </w:p>
    <w:p>
      <w:pPr>
        <w:pStyle w:val="BodyText"/>
      </w:pPr>
      <w:r>
        <w:rPr>
          <w:rFonts w:hint="eastAsia"/>
        </w:rPr>
        <w:t xml:space="preserve">分析竞争对手的主要目的是使组织能够针对他们建立竞争优势，尤其是能够长期维持的优势。</w:t>
      </w:r>
      <w:r>
        <w:t xml:space="preserve"> </w:t>
      </w:r>
      <w:r>
        <w:rPr>
          <w:rFonts w:hint="eastAsia"/>
        </w:rPr>
        <w:t xml:space="preserve">然而，有些因素很容易被模仿。例如，价格几乎可以在一夜之间调整，其他公司也能生产出和你一样的产品。</w:t>
      </w:r>
    </w:p>
    <w:p>
      <w:pPr>
        <w:pStyle w:val="BodyText"/>
      </w:pPr>
      <w:r>
        <w:rPr>
          <w:rFonts w:hint="eastAsia"/>
        </w:rPr>
        <w:t xml:space="preserve">真正的益处来自于竞争对手难以模仿的优势，而非那些只能在竞争中带来暂时缓解的优势。要实现可持续性，竞争优势需要更深入地融入组织</w:t>
      </w:r>
      <w:r>
        <w:t xml:space="preserve"> —— </w:t>
      </w:r>
      <w:r>
        <w:rPr>
          <w:rFonts w:hint="eastAsia"/>
        </w:rPr>
        <w:t xml:space="preserve">包括其资源、技能、文化以及长期投资。</w:t>
      </w:r>
    </w:p>
    <w:p>
      <w:pPr>
        <w:pStyle w:val="BodyText"/>
      </w:pPr>
      <w:r>
        <w:rPr>
          <w:rFonts w:hint="eastAsia"/>
        </w:rPr>
        <w:t xml:space="preserve">例如，品牌投资、完善的配送服务，以及企业在市场中的庞大规模（这能带来规模经济）。此类活动可能需要寻求与竞争对手不同的独特优势，因此实现途径也会多种多样。</w:t>
      </w:r>
    </w:p>
    <w:bookmarkEnd w:id="23"/>
    <w:bookmarkStart w:id="24" w:name="国际市场营销管理者的主要关注点"/>
    <w:p>
      <w:pPr>
        <w:pStyle w:val="Heading3"/>
      </w:pPr>
      <w:r>
        <w:rPr>
          <w:rFonts w:hint="eastAsia"/>
        </w:rPr>
        <w:t xml:space="preserve">国际市场营销管理者的主要关注点</w:t>
      </w:r>
    </w:p>
    <w:p>
      <w:pPr>
        <w:pStyle w:val="FirstParagraph"/>
      </w:pPr>
      <w:r>
        <w:t xml:space="preserve">The Major Concerns of International Marketing Managers</w:t>
      </w:r>
    </w:p>
    <w:p>
      <w:pPr>
        <w:pStyle w:val="Compact"/>
        <w:numPr>
          <w:ilvl w:val="0"/>
          <w:numId w:val="1031"/>
        </w:numPr>
      </w:pPr>
      <w:r>
        <w:t xml:space="preserve">Developing new products</w:t>
      </w:r>
    </w:p>
    <w:p>
      <w:pPr>
        <w:pStyle w:val="Compact"/>
        <w:numPr>
          <w:ilvl w:val="0"/>
          <w:numId w:val="1031"/>
        </w:numPr>
      </w:pPr>
      <w:r>
        <w:t xml:space="preserve">Developing relationship with suppliers distributors, even customers</w:t>
      </w:r>
    </w:p>
    <w:p>
      <w:pPr>
        <w:pStyle w:val="Compact"/>
        <w:numPr>
          <w:ilvl w:val="0"/>
          <w:numId w:val="1031"/>
        </w:numPr>
      </w:pPr>
      <w:r>
        <w:t xml:space="preserve">Competing with fewer but stronger global competitions</w:t>
      </w:r>
    </w:p>
    <w:p>
      <w:pPr>
        <w:pStyle w:val="Compact"/>
        <w:numPr>
          <w:ilvl w:val="0"/>
          <w:numId w:val="1031"/>
        </w:numPr>
      </w:pPr>
      <w:r>
        <w:t xml:space="preserve">Dealing with severe price competition</w:t>
      </w:r>
    </w:p>
    <w:p>
      <w:pPr>
        <w:pStyle w:val="Compact"/>
        <w:numPr>
          <w:ilvl w:val="0"/>
          <w:numId w:val="1031"/>
        </w:numPr>
      </w:pPr>
      <w:r>
        <w:t xml:space="preserve">Adapting to greater regional integration and more government regulations</w:t>
      </w:r>
    </w:p>
    <w:p>
      <w:pPr>
        <w:pStyle w:val="Compact"/>
        <w:numPr>
          <w:ilvl w:val="0"/>
          <w:numId w:val="1031"/>
        </w:numPr>
      </w:pPr>
      <w:r>
        <w:t xml:space="preserve">Developing a marketing culture</w:t>
      </w:r>
    </w:p>
    <w:p>
      <w:pPr>
        <w:pStyle w:val="FirstParagraph"/>
      </w:pPr>
      <w:r>
        <w:rPr>
          <w:rFonts w:hint="eastAsia"/>
        </w:rPr>
        <w:t xml:space="preserve">国际市场营销管理者的主要关注点</w:t>
      </w:r>
    </w:p>
    <w:p>
      <w:pPr>
        <w:pStyle w:val="Compact"/>
        <w:numPr>
          <w:ilvl w:val="0"/>
          <w:numId w:val="1032"/>
        </w:numPr>
      </w:pPr>
      <w:r>
        <w:rPr>
          <w:rFonts w:hint="eastAsia"/>
        </w:rPr>
        <w:t xml:space="preserve">开发新产品</w:t>
      </w:r>
    </w:p>
    <w:p>
      <w:pPr>
        <w:pStyle w:val="Compact"/>
        <w:numPr>
          <w:ilvl w:val="0"/>
          <w:numId w:val="1032"/>
        </w:numPr>
      </w:pPr>
      <w:r>
        <w:rPr>
          <w:rFonts w:hint="eastAsia"/>
        </w:rPr>
        <w:t xml:space="preserve">与供应商、经销商，甚至客户建立关系</w:t>
      </w:r>
    </w:p>
    <w:p>
      <w:pPr>
        <w:pStyle w:val="Compact"/>
        <w:numPr>
          <w:ilvl w:val="0"/>
          <w:numId w:val="1032"/>
        </w:numPr>
      </w:pPr>
      <w:r>
        <w:rPr>
          <w:rFonts w:hint="eastAsia"/>
        </w:rPr>
        <w:t xml:space="preserve">与数量更少但实力更强的全球竞争对手竞争</w:t>
      </w:r>
    </w:p>
    <w:p>
      <w:pPr>
        <w:pStyle w:val="Compact"/>
        <w:numPr>
          <w:ilvl w:val="0"/>
          <w:numId w:val="1032"/>
        </w:numPr>
      </w:pPr>
      <w:r>
        <w:rPr>
          <w:rFonts w:hint="eastAsia"/>
        </w:rPr>
        <w:t xml:space="preserve">应对激烈的价格竞争</w:t>
      </w:r>
    </w:p>
    <w:p>
      <w:pPr>
        <w:pStyle w:val="Compact"/>
        <w:numPr>
          <w:ilvl w:val="0"/>
          <w:numId w:val="1032"/>
        </w:numPr>
      </w:pPr>
      <w:r>
        <w:rPr>
          <w:rFonts w:hint="eastAsia"/>
        </w:rPr>
        <w:t xml:space="preserve">适应更高程度的区域一体化及更多的政府监管</w:t>
      </w:r>
    </w:p>
    <w:p>
      <w:pPr>
        <w:pStyle w:val="Compact"/>
        <w:numPr>
          <w:ilvl w:val="0"/>
          <w:numId w:val="1032"/>
        </w:numPr>
      </w:pPr>
      <w:r>
        <w:rPr>
          <w:rFonts w:hint="eastAsia"/>
        </w:rPr>
        <w:t xml:space="preserve">培养营销文化</w:t>
      </w:r>
    </w:p>
    <w:bookmarkEnd w:id="24"/>
    <w:bookmarkEnd w:id="25"/>
    <w:bookmarkStart w:id="27" w:name="营销组合与营销创新"/>
    <w:p>
      <w:pPr>
        <w:pStyle w:val="Heading2"/>
      </w:pPr>
      <w:r>
        <w:rPr>
          <w:rFonts w:hint="eastAsia"/>
        </w:rPr>
        <w:t xml:space="preserve">营销组合与营销创新</w:t>
      </w:r>
    </w:p>
    <w:bookmarkStart w:id="26" w:name="pcrsv"/>
    <w:p>
      <w:pPr>
        <w:pStyle w:val="Heading3"/>
      </w:pPr>
      <w:r>
        <w:t xml:space="preserve">PCRSV</w:t>
      </w:r>
    </w:p>
    <w:p>
      <w:pPr>
        <w:pStyle w:val="FirstParagraph"/>
      </w:pPr>
      <w:r>
        <w:t xml:space="preserve">4P:</w:t>
      </w:r>
    </w:p>
    <w:p>
      <w:pPr>
        <w:pStyle w:val="Compact"/>
        <w:numPr>
          <w:ilvl w:val="0"/>
          <w:numId w:val="1033"/>
        </w:numPr>
      </w:pPr>
      <w:r>
        <w:t xml:space="preserve">Product </w:t>
      </w:r>
      <w:r>
        <w:rPr>
          <w:rFonts w:hint="eastAsia"/>
        </w:rPr>
        <w:t xml:space="preserve">产品</w:t>
      </w:r>
    </w:p>
    <w:p>
      <w:pPr>
        <w:pStyle w:val="Compact"/>
        <w:numPr>
          <w:ilvl w:val="0"/>
          <w:numId w:val="1033"/>
        </w:numPr>
      </w:pPr>
      <w:r>
        <w:t xml:space="preserve">Price </w:t>
      </w:r>
      <w:r>
        <w:rPr>
          <w:rFonts w:hint="eastAsia"/>
        </w:rPr>
        <w:t xml:space="preserve">价格</w:t>
      </w:r>
    </w:p>
    <w:p>
      <w:pPr>
        <w:pStyle w:val="Compact"/>
        <w:numPr>
          <w:ilvl w:val="0"/>
          <w:numId w:val="1033"/>
        </w:numPr>
      </w:pPr>
      <w:r>
        <w:t xml:space="preserve">Place </w:t>
      </w:r>
      <w:r>
        <w:rPr>
          <w:rFonts w:hint="eastAsia"/>
        </w:rPr>
        <w:t xml:space="preserve">渠道</w:t>
      </w:r>
    </w:p>
    <w:p>
      <w:pPr>
        <w:pStyle w:val="Compact"/>
        <w:numPr>
          <w:ilvl w:val="0"/>
          <w:numId w:val="1033"/>
        </w:numPr>
      </w:pPr>
      <w:r>
        <w:t xml:space="preserve">Promotion </w:t>
      </w:r>
      <w:r>
        <w:rPr>
          <w:rFonts w:hint="eastAsia"/>
        </w:rPr>
        <w:t xml:space="preserve">促销</w:t>
      </w:r>
    </w:p>
    <w:p>
      <w:pPr>
        <w:pStyle w:val="FirstParagraph"/>
      </w:pPr>
      <w:r>
        <w:t xml:space="preserve">4C:</w:t>
      </w:r>
    </w:p>
    <w:p>
      <w:pPr>
        <w:pStyle w:val="Compact"/>
        <w:numPr>
          <w:ilvl w:val="0"/>
          <w:numId w:val="1034"/>
        </w:numPr>
      </w:pPr>
      <w:r>
        <w:t xml:space="preserve">Customer </w:t>
      </w:r>
      <w:r>
        <w:rPr>
          <w:rFonts w:hint="eastAsia"/>
        </w:rPr>
        <w:t xml:space="preserve">顾客</w:t>
      </w:r>
    </w:p>
    <w:p>
      <w:pPr>
        <w:pStyle w:val="Compact"/>
        <w:numPr>
          <w:ilvl w:val="0"/>
          <w:numId w:val="1034"/>
        </w:numPr>
      </w:pPr>
      <w:r>
        <w:t xml:space="preserve">Cost </w:t>
      </w:r>
      <w:r>
        <w:rPr>
          <w:rFonts w:hint="eastAsia"/>
        </w:rPr>
        <w:t xml:space="preserve">成本</w:t>
      </w:r>
    </w:p>
    <w:p>
      <w:pPr>
        <w:pStyle w:val="Compact"/>
        <w:numPr>
          <w:ilvl w:val="0"/>
          <w:numId w:val="1034"/>
        </w:numPr>
      </w:pPr>
      <w:r>
        <w:t xml:space="preserve">Convenience </w:t>
      </w:r>
      <w:r>
        <w:rPr>
          <w:rFonts w:hint="eastAsia"/>
        </w:rPr>
        <w:t xml:space="preserve">便利</w:t>
      </w:r>
    </w:p>
    <w:p>
      <w:pPr>
        <w:pStyle w:val="Compact"/>
        <w:numPr>
          <w:ilvl w:val="0"/>
          <w:numId w:val="1034"/>
        </w:numPr>
      </w:pPr>
      <w:r>
        <w:t xml:space="preserve">Communication </w:t>
      </w:r>
      <w:r>
        <w:rPr>
          <w:rFonts w:hint="eastAsia"/>
        </w:rPr>
        <w:t xml:space="preserve">沟通</w:t>
      </w:r>
    </w:p>
    <w:p>
      <w:pPr>
        <w:pStyle w:val="FirstParagraph"/>
      </w:pPr>
      <w:r>
        <w:t xml:space="preserve">4R:</w:t>
      </w:r>
    </w:p>
    <w:p>
      <w:pPr>
        <w:pStyle w:val="Compact"/>
        <w:numPr>
          <w:ilvl w:val="0"/>
          <w:numId w:val="1035"/>
        </w:numPr>
      </w:pPr>
      <w:r>
        <w:t xml:space="preserve">Relevance: </w:t>
      </w:r>
      <w:r>
        <w:rPr>
          <w:rFonts w:hint="eastAsia"/>
        </w:rPr>
        <w:t xml:space="preserve">关联</w:t>
      </w:r>
    </w:p>
    <w:p>
      <w:pPr>
        <w:pStyle w:val="Compact"/>
        <w:numPr>
          <w:ilvl w:val="0"/>
          <w:numId w:val="1035"/>
        </w:numPr>
      </w:pPr>
      <w:r>
        <w:t xml:space="preserve">Response </w:t>
      </w:r>
      <w:r>
        <w:rPr>
          <w:rFonts w:hint="eastAsia"/>
        </w:rPr>
        <w:t xml:space="preserve">反应</w:t>
      </w:r>
    </w:p>
    <w:p>
      <w:pPr>
        <w:pStyle w:val="Compact"/>
        <w:numPr>
          <w:ilvl w:val="0"/>
          <w:numId w:val="1035"/>
        </w:numPr>
      </w:pPr>
      <w:r>
        <w:t xml:space="preserve">Relationships </w:t>
      </w:r>
      <w:r>
        <w:rPr>
          <w:rFonts w:hint="eastAsia"/>
        </w:rPr>
        <w:t xml:space="preserve">关系</w:t>
      </w:r>
    </w:p>
    <w:p>
      <w:pPr>
        <w:pStyle w:val="Compact"/>
        <w:numPr>
          <w:ilvl w:val="0"/>
          <w:numId w:val="1035"/>
        </w:numPr>
      </w:pPr>
      <w:r>
        <w:t xml:space="preserve">Returns </w:t>
      </w:r>
      <w:r>
        <w:rPr>
          <w:rFonts w:hint="eastAsia"/>
        </w:rPr>
        <w:t xml:space="preserve">回报</w:t>
      </w:r>
    </w:p>
    <w:p>
      <w:pPr>
        <w:pStyle w:val="FirstParagraph"/>
      </w:pPr>
      <w:r>
        <w:t xml:space="preserve">4S:</w:t>
      </w:r>
    </w:p>
    <w:p>
      <w:pPr>
        <w:pStyle w:val="Compact"/>
        <w:numPr>
          <w:ilvl w:val="0"/>
          <w:numId w:val="1036"/>
        </w:numPr>
      </w:pPr>
      <w:r>
        <w:t xml:space="preserve">Satisfaction </w:t>
      </w:r>
      <w:r>
        <w:rPr>
          <w:rFonts w:hint="eastAsia"/>
        </w:rPr>
        <w:t xml:space="preserve">满意</w:t>
      </w:r>
    </w:p>
    <w:p>
      <w:pPr>
        <w:pStyle w:val="Compact"/>
        <w:numPr>
          <w:ilvl w:val="0"/>
          <w:numId w:val="1036"/>
        </w:numPr>
      </w:pPr>
      <w:r>
        <w:t xml:space="preserve">Service </w:t>
      </w:r>
      <w:r>
        <w:rPr>
          <w:rFonts w:hint="eastAsia"/>
        </w:rPr>
        <w:t xml:space="preserve">服务</w:t>
      </w:r>
    </w:p>
    <w:p>
      <w:pPr>
        <w:pStyle w:val="Compact"/>
        <w:numPr>
          <w:ilvl w:val="0"/>
          <w:numId w:val="1036"/>
        </w:numPr>
      </w:pPr>
      <w:r>
        <w:t xml:space="preserve">Speed </w:t>
      </w:r>
      <w:r>
        <w:rPr>
          <w:rFonts w:hint="eastAsia"/>
        </w:rPr>
        <w:t xml:space="preserve">速度</w:t>
      </w:r>
    </w:p>
    <w:p>
      <w:pPr>
        <w:pStyle w:val="Compact"/>
        <w:numPr>
          <w:ilvl w:val="0"/>
          <w:numId w:val="1036"/>
        </w:numPr>
      </w:pPr>
      <w:r>
        <w:t xml:space="preserve">Sincerity </w:t>
      </w:r>
      <w:r>
        <w:rPr>
          <w:rFonts w:hint="eastAsia"/>
        </w:rPr>
        <w:t xml:space="preserve">诚意</w:t>
      </w:r>
    </w:p>
    <w:p>
      <w:pPr>
        <w:pStyle w:val="FirstParagraph"/>
      </w:pPr>
      <w:r>
        <w:t xml:space="preserve">4V:</w:t>
      </w:r>
    </w:p>
    <w:p>
      <w:pPr>
        <w:pStyle w:val="Compact"/>
        <w:numPr>
          <w:ilvl w:val="0"/>
          <w:numId w:val="1037"/>
        </w:numPr>
      </w:pPr>
      <w:r>
        <w:t xml:space="preserve">Variation </w:t>
      </w:r>
      <w:r>
        <w:rPr>
          <w:rFonts w:hint="eastAsia"/>
        </w:rPr>
        <w:t xml:space="preserve">差异化</w:t>
      </w:r>
    </w:p>
    <w:p>
      <w:pPr>
        <w:pStyle w:val="Compact"/>
        <w:numPr>
          <w:ilvl w:val="0"/>
          <w:numId w:val="1037"/>
        </w:numPr>
      </w:pPr>
      <w:r>
        <w:t xml:space="preserve">Versatility </w:t>
      </w:r>
      <w:r>
        <w:rPr>
          <w:rFonts w:hint="eastAsia"/>
        </w:rPr>
        <w:t xml:space="preserve">功能化</w:t>
      </w:r>
    </w:p>
    <w:p>
      <w:pPr>
        <w:pStyle w:val="Compact"/>
        <w:numPr>
          <w:ilvl w:val="0"/>
          <w:numId w:val="1037"/>
        </w:numPr>
      </w:pPr>
      <w:r>
        <w:t xml:space="preserve">Value </w:t>
      </w:r>
      <w:r>
        <w:rPr>
          <w:rFonts w:hint="eastAsia"/>
        </w:rPr>
        <w:t xml:space="preserve">附加价值</w:t>
      </w:r>
    </w:p>
    <w:p>
      <w:pPr>
        <w:pStyle w:val="Compact"/>
        <w:numPr>
          <w:ilvl w:val="0"/>
          <w:numId w:val="1037"/>
        </w:numPr>
      </w:pPr>
      <w:r>
        <w:t xml:space="preserve">Vibration </w:t>
      </w:r>
      <w:r>
        <w:rPr>
          <w:rFonts w:hint="eastAsia"/>
        </w:rPr>
        <w:t xml:space="preserve">共鸣</w:t>
      </w:r>
    </w:p>
    <w:bookmarkEnd w:id="26"/>
    <w:bookmarkEnd w:id="27"/>
    <w:bookmarkStart w:id="45" w:name="营销战略的制定与stp实施"/>
    <w:p>
      <w:pPr>
        <w:pStyle w:val="Heading2"/>
      </w:pPr>
      <w:r>
        <w:rPr>
          <w:rFonts w:hint="eastAsia"/>
        </w:rPr>
        <w:t xml:space="preserve">营销战略的制定与STP实施</w:t>
      </w:r>
    </w:p>
    <w:p>
      <w:pPr>
        <w:pStyle w:val="FirstParagraph"/>
      </w:pPr>
      <w:r>
        <w:t xml:space="preserve">Market-Oriented Strategic Planning</w:t>
      </w:r>
    </w:p>
    <w:p>
      <w:pPr>
        <w:pStyle w:val="BodyText"/>
      </w:pPr>
      <w:r>
        <w:t xml:space="preserve">Objectives</w:t>
      </w:r>
      <w:r>
        <w:t xml:space="preserve"> </w:t>
      </w:r>
      <w:r>
        <w:t xml:space="preserve">Resources</w:t>
      </w:r>
      <w:r>
        <w:t xml:space="preserve"> </w:t>
      </w:r>
      <w:r>
        <w:t xml:space="preserve">Skills</w:t>
      </w:r>
      <w:r>
        <w:t xml:space="preserve"> </w:t>
      </w:r>
      <w:r>
        <w:t xml:space="preserve">Opportunities</w:t>
      </w:r>
      <w:r>
        <w:t xml:space="preserve"> </w:t>
      </w:r>
      <w:r>
        <w:t xml:space="preserve">Profit and Growth</w:t>
      </w:r>
    </w:p>
    <w:p>
      <w:pPr>
        <w:pStyle w:val="BodyText"/>
      </w:pPr>
      <w:r>
        <w:rPr>
          <w:rFonts w:hint="eastAsia"/>
        </w:rPr>
        <w:t xml:space="preserve">(图1)</w:t>
      </w:r>
    </w:p>
    <w:bookmarkStart w:id="28" w:name="组织的三层战略"/>
    <w:p>
      <w:pPr>
        <w:pStyle w:val="Heading3"/>
      </w:pPr>
      <w:r>
        <w:rPr>
          <w:rFonts w:hint="eastAsia"/>
        </w:rPr>
        <w:t xml:space="preserve">组织的三层战略</w:t>
      </w:r>
    </w:p>
    <w:p>
      <w:pPr>
        <w:pStyle w:val="Compact"/>
        <w:numPr>
          <w:ilvl w:val="0"/>
          <w:numId w:val="1038"/>
        </w:numPr>
      </w:pPr>
      <w:r>
        <w:t xml:space="preserve">Corporate strategy</w:t>
      </w:r>
    </w:p>
    <w:p>
      <w:pPr>
        <w:pStyle w:val="Compact"/>
        <w:numPr>
          <w:ilvl w:val="0"/>
          <w:numId w:val="1038"/>
        </w:numPr>
      </w:pPr>
      <w:r>
        <w:t xml:space="preserve">Business unit strategy</w:t>
      </w:r>
    </w:p>
    <w:p>
      <w:pPr>
        <w:pStyle w:val="Compact"/>
        <w:numPr>
          <w:ilvl w:val="0"/>
          <w:numId w:val="1038"/>
        </w:numPr>
      </w:pPr>
      <w:r>
        <w:t xml:space="preserve">Functional strategy</w:t>
      </w:r>
    </w:p>
    <w:bookmarkEnd w:id="28"/>
    <w:bookmarkStart w:id="29" w:name="制定组织使命应考虑的首要问题"/>
    <w:p>
      <w:pPr>
        <w:pStyle w:val="Heading3"/>
      </w:pPr>
      <w:r>
        <w:rPr>
          <w:rFonts w:hint="eastAsia"/>
        </w:rPr>
        <w:t xml:space="preserve">制定组织使命应考虑的首要问题</w:t>
      </w:r>
    </w:p>
    <w:p>
      <w:pPr>
        <w:pStyle w:val="FirstParagraph"/>
      </w:pPr>
      <w:r>
        <w:rPr>
          <w:rFonts w:hint="eastAsia"/>
        </w:rPr>
        <w:t xml:space="preserve">确定现有的、潜在的顾客</w:t>
      </w:r>
    </w:p>
    <w:p>
      <w:pPr>
        <w:pStyle w:val="BodyText"/>
      </w:pPr>
      <w:r>
        <w:rPr>
          <w:rFonts w:hint="eastAsia"/>
        </w:rPr>
        <w:t xml:space="preserve">现有用户：</w:t>
      </w:r>
    </w:p>
    <w:p>
      <w:pPr>
        <w:pStyle w:val="Compact"/>
        <w:numPr>
          <w:ilvl w:val="0"/>
          <w:numId w:val="1039"/>
        </w:numPr>
      </w:pPr>
      <w:r>
        <w:rPr>
          <w:rFonts w:hint="eastAsia"/>
        </w:rPr>
        <w:t xml:space="preserve">谁</w:t>
      </w:r>
    </w:p>
    <w:p>
      <w:pPr>
        <w:pStyle w:val="Compact"/>
        <w:numPr>
          <w:ilvl w:val="0"/>
          <w:numId w:val="1039"/>
        </w:numPr>
      </w:pPr>
      <w:r>
        <w:rPr>
          <w:rFonts w:hint="eastAsia"/>
        </w:rPr>
        <w:t xml:space="preserve">喜欢什么商品</w:t>
      </w:r>
    </w:p>
    <w:p>
      <w:pPr>
        <w:pStyle w:val="Compact"/>
        <w:numPr>
          <w:ilvl w:val="0"/>
          <w:numId w:val="1039"/>
        </w:numPr>
      </w:pPr>
      <w:r>
        <w:rPr>
          <w:rFonts w:hint="eastAsia"/>
        </w:rPr>
        <w:t xml:space="preserve">顾客的价值理解</w:t>
      </w:r>
    </w:p>
    <w:p>
      <w:pPr>
        <w:pStyle w:val="FirstParagraph"/>
      </w:pPr>
      <w:r>
        <w:rPr>
          <w:rFonts w:hint="eastAsia"/>
        </w:rPr>
        <w:t xml:space="preserve">潜在用户：</w:t>
      </w:r>
    </w:p>
    <w:p>
      <w:pPr>
        <w:pStyle w:val="Compact"/>
        <w:numPr>
          <w:ilvl w:val="0"/>
          <w:numId w:val="1040"/>
        </w:numPr>
      </w:pPr>
      <w:r>
        <w:rPr>
          <w:rFonts w:hint="eastAsia"/>
        </w:rPr>
        <w:t xml:space="preserve">市场发展潜力、趋势</w:t>
      </w:r>
    </w:p>
    <w:p>
      <w:pPr>
        <w:pStyle w:val="Compact"/>
        <w:numPr>
          <w:ilvl w:val="0"/>
          <w:numId w:val="1040"/>
        </w:numPr>
      </w:pPr>
      <w:r>
        <w:rPr>
          <w:rFonts w:hint="eastAsia"/>
        </w:rPr>
        <w:t xml:space="preserve">市场结构</w:t>
      </w:r>
    </w:p>
    <w:p>
      <w:pPr>
        <w:pStyle w:val="Compact"/>
        <w:numPr>
          <w:ilvl w:val="0"/>
          <w:numId w:val="1040"/>
        </w:numPr>
      </w:pPr>
      <w:r>
        <w:rPr>
          <w:rFonts w:hint="eastAsia"/>
        </w:rPr>
        <w:t xml:space="preserve">何种变革将改变顾客</w:t>
      </w:r>
    </w:p>
    <w:p>
      <w:pPr>
        <w:pStyle w:val="Compact"/>
        <w:numPr>
          <w:ilvl w:val="0"/>
          <w:numId w:val="1040"/>
        </w:numPr>
      </w:pPr>
      <w:r>
        <w:rPr>
          <w:rFonts w:hint="eastAsia"/>
        </w:rPr>
        <w:t xml:space="preserve">购买习惯</w:t>
      </w:r>
    </w:p>
    <w:p>
      <w:pPr>
        <w:pStyle w:val="Compact"/>
        <w:numPr>
          <w:ilvl w:val="0"/>
          <w:numId w:val="1040"/>
        </w:numPr>
      </w:pPr>
      <w:r>
        <w:rPr>
          <w:rFonts w:hint="eastAsia"/>
        </w:rPr>
        <w:t xml:space="preserve">哪些需求尚未充分满足</w:t>
      </w:r>
    </w:p>
    <w:bookmarkEnd w:id="29"/>
    <w:bookmarkStart w:id="30" w:name="两种著名的投资业务组和评估模型"/>
    <w:p>
      <w:pPr>
        <w:pStyle w:val="Heading3"/>
      </w:pPr>
      <w:r>
        <w:rPr>
          <w:rFonts w:hint="eastAsia"/>
        </w:rPr>
        <w:t xml:space="preserve">两种著名的投资业务组和评估模型</w:t>
      </w:r>
    </w:p>
    <w:p>
      <w:pPr>
        <w:pStyle w:val="Compact"/>
        <w:numPr>
          <w:ilvl w:val="0"/>
          <w:numId w:val="1041"/>
        </w:numPr>
      </w:pPr>
      <w:r>
        <w:rPr>
          <w:rFonts w:hint="eastAsia"/>
        </w:rPr>
        <w:t xml:space="preserve">波士顿矩阵：市场成长-份额矩阵</w:t>
      </w:r>
      <w:r>
        <w:t xml:space="preserve"> growth-share matrix</w:t>
      </w:r>
    </w:p>
    <w:p>
      <w:pPr>
        <w:pStyle w:val="Compact"/>
        <w:numPr>
          <w:ilvl w:val="0"/>
          <w:numId w:val="1041"/>
        </w:numPr>
      </w:pPr>
      <w:r>
        <w:rPr>
          <w:rFonts w:hint="eastAsia"/>
        </w:rPr>
        <w:t xml:space="preserve">通用电气公司模型：多因素业务经营组合模型</w:t>
      </w:r>
    </w:p>
    <w:bookmarkEnd w:id="30"/>
    <w:bookmarkStart w:id="31" w:name="战略计划缺口"/>
    <w:p>
      <w:pPr>
        <w:pStyle w:val="Heading3"/>
      </w:pPr>
      <w:r>
        <w:rPr>
          <w:rFonts w:hint="eastAsia"/>
        </w:rPr>
        <w:t xml:space="preserve">战略计划缺口</w:t>
      </w:r>
    </w:p>
    <w:p>
      <w:pPr>
        <w:pStyle w:val="FirstParagraph"/>
      </w:pPr>
      <w:r>
        <w:rPr>
          <w:rFonts w:hint="eastAsia"/>
        </w:rPr>
        <w:t xml:space="preserve">(图)</w:t>
      </w:r>
    </w:p>
    <w:bookmarkEnd w:id="31"/>
    <w:bookmarkStart w:id="32" w:name="the-mckinsy-7-s-framework"/>
    <w:p>
      <w:pPr>
        <w:pStyle w:val="Heading3"/>
      </w:pPr>
      <w:r>
        <w:t xml:space="preserve">The McKinsy 7-S Framework</w:t>
      </w:r>
    </w:p>
    <w:p>
      <w:pPr>
        <w:pStyle w:val="FirstParagraph"/>
      </w:pPr>
      <w:r>
        <w:rPr>
          <w:rFonts w:hint="eastAsia"/>
        </w:rPr>
        <w:t xml:space="preserve">硬性：</w:t>
      </w:r>
    </w:p>
    <w:p>
      <w:pPr>
        <w:pStyle w:val="Compact"/>
        <w:numPr>
          <w:ilvl w:val="0"/>
          <w:numId w:val="1042"/>
        </w:numPr>
      </w:pPr>
      <w:r>
        <w:t xml:space="preserve">​Strategy </w:t>
      </w:r>
      <w:r>
        <w:rPr>
          <w:rFonts w:hint="eastAsia"/>
        </w:rPr>
        <w:t xml:space="preserve">战略</w:t>
      </w:r>
    </w:p>
    <w:p>
      <w:pPr>
        <w:pStyle w:val="Compact"/>
        <w:numPr>
          <w:ilvl w:val="0"/>
          <w:numId w:val="1042"/>
        </w:numPr>
      </w:pPr>
      <w:r>
        <w:t xml:space="preserve">Structure </w:t>
      </w:r>
      <w:r>
        <w:rPr>
          <w:rFonts w:hint="eastAsia"/>
        </w:rPr>
        <w:t xml:space="preserve">结构</w:t>
      </w:r>
    </w:p>
    <w:p>
      <w:pPr>
        <w:pStyle w:val="Compact"/>
        <w:numPr>
          <w:ilvl w:val="0"/>
          <w:numId w:val="1042"/>
        </w:numPr>
      </w:pPr>
      <w:r>
        <w:t xml:space="preserve">System </w:t>
      </w:r>
      <w:r>
        <w:rPr>
          <w:rFonts w:hint="eastAsia"/>
        </w:rPr>
        <w:t xml:space="preserve">制度</w:t>
      </w:r>
    </w:p>
    <w:p>
      <w:pPr>
        <w:pStyle w:val="FirstParagraph"/>
      </w:pPr>
      <w:r>
        <w:rPr>
          <w:rFonts w:hint="eastAsia"/>
        </w:rPr>
        <w:t xml:space="preserve">软性：</w:t>
      </w:r>
    </w:p>
    <w:p>
      <w:pPr>
        <w:pStyle w:val="Compact"/>
        <w:numPr>
          <w:ilvl w:val="0"/>
          <w:numId w:val="1043"/>
        </w:numPr>
      </w:pPr>
      <w:r>
        <w:t xml:space="preserve">Skills </w:t>
      </w:r>
      <w:r>
        <w:rPr>
          <w:rFonts w:hint="eastAsia"/>
        </w:rPr>
        <w:t xml:space="preserve">技能</w:t>
      </w:r>
    </w:p>
    <w:p>
      <w:pPr>
        <w:pStyle w:val="Compact"/>
        <w:numPr>
          <w:ilvl w:val="0"/>
          <w:numId w:val="1043"/>
        </w:numPr>
      </w:pPr>
      <w:r>
        <w:t xml:space="preserve">Staff </w:t>
      </w:r>
      <w:r>
        <w:rPr>
          <w:rFonts w:hint="eastAsia"/>
        </w:rPr>
        <w:t xml:space="preserve">员工</w:t>
      </w:r>
    </w:p>
    <w:p>
      <w:pPr>
        <w:pStyle w:val="Compact"/>
        <w:numPr>
          <w:ilvl w:val="0"/>
          <w:numId w:val="1043"/>
        </w:numPr>
      </w:pPr>
      <w:r>
        <w:t xml:space="preserve">Style </w:t>
      </w:r>
      <w:r>
        <w:rPr>
          <w:rFonts w:hint="eastAsia"/>
        </w:rPr>
        <w:t xml:space="preserve">风格</w:t>
      </w:r>
    </w:p>
    <w:p>
      <w:pPr>
        <w:pStyle w:val="FirstParagraph"/>
      </w:pPr>
      <w:r>
        <w:rPr>
          <w:rFonts w:hint="eastAsia"/>
        </w:rPr>
        <w:t xml:space="preserve">中心：</w:t>
      </w:r>
    </w:p>
    <w:p>
      <w:pPr>
        <w:pStyle w:val="Compact"/>
        <w:numPr>
          <w:ilvl w:val="0"/>
          <w:numId w:val="1044"/>
        </w:numPr>
      </w:pPr>
      <w:r>
        <w:t xml:space="preserve">Shared Values: </w:t>
      </w:r>
      <w:r>
        <w:rPr>
          <w:rFonts w:hint="eastAsia"/>
        </w:rPr>
        <w:t xml:space="preserve">共同价值观</w:t>
      </w:r>
    </w:p>
    <w:p>
      <w:pPr>
        <w:pStyle w:val="FirstParagraph"/>
      </w:pPr>
      <w:r>
        <w:rPr>
          <w:rFonts w:hint="eastAsia"/>
        </w:rPr>
        <w:t xml:space="preserve">(图)</w:t>
      </w:r>
    </w:p>
    <w:bookmarkEnd w:id="32"/>
    <w:bookmarkStart w:id="33" w:name="营销过程-marketing-process"/>
    <w:p>
      <w:pPr>
        <w:pStyle w:val="Heading3"/>
      </w:pPr>
      <w:r>
        <w:rPr>
          <w:rFonts w:hint="eastAsia"/>
        </w:rPr>
        <w:t xml:space="preserve">营销过程</w:t>
      </w:r>
      <w:r>
        <w:t xml:space="preserve"> marketing process</w:t>
      </w:r>
    </w:p>
    <w:p>
      <w:pPr>
        <w:pStyle w:val="Compact"/>
        <w:numPr>
          <w:ilvl w:val="0"/>
          <w:numId w:val="1045"/>
        </w:numPr>
      </w:pPr>
      <w:r>
        <w:rPr>
          <w:rFonts w:hint="eastAsia"/>
        </w:rPr>
        <w:t xml:space="preserve">分析营销机会</w:t>
      </w:r>
    </w:p>
    <w:p>
      <w:pPr>
        <w:pStyle w:val="Compact"/>
        <w:numPr>
          <w:ilvl w:val="0"/>
          <w:numId w:val="1045"/>
        </w:numPr>
      </w:pPr>
      <w:r>
        <w:rPr>
          <w:rFonts w:hint="eastAsia"/>
        </w:rPr>
        <w:t xml:space="preserve">研究和选择目标市场</w:t>
      </w:r>
    </w:p>
    <w:p>
      <w:pPr>
        <w:pStyle w:val="Compact"/>
        <w:numPr>
          <w:ilvl w:val="0"/>
          <w:numId w:val="1045"/>
        </w:numPr>
      </w:pPr>
      <w:r>
        <w:rPr>
          <w:rFonts w:hint="eastAsia"/>
        </w:rPr>
        <w:t xml:space="preserve">设计营销战略计划</w:t>
      </w:r>
    </w:p>
    <w:p>
      <w:pPr>
        <w:pStyle w:val="Compact"/>
        <w:numPr>
          <w:ilvl w:val="0"/>
          <w:numId w:val="1045"/>
        </w:numPr>
      </w:pPr>
      <w:r>
        <w:rPr>
          <w:rFonts w:hint="eastAsia"/>
        </w:rPr>
        <w:t xml:space="preserve">营销方案组织</w:t>
      </w:r>
    </w:p>
    <w:p>
      <w:pPr>
        <w:pStyle w:val="Compact"/>
        <w:numPr>
          <w:ilvl w:val="0"/>
          <w:numId w:val="1045"/>
        </w:numPr>
      </w:pPr>
      <w:r>
        <w:rPr>
          <w:rFonts w:hint="eastAsia"/>
        </w:rPr>
        <w:t xml:space="preserve">执行和控制营销努力</w:t>
      </w:r>
    </w:p>
    <w:bookmarkEnd w:id="33"/>
    <w:bookmarkStart w:id="34" w:name="营销计划"/>
    <w:p>
      <w:pPr>
        <w:pStyle w:val="Heading3"/>
      </w:pPr>
      <w:r>
        <w:rPr>
          <w:rFonts w:hint="eastAsia"/>
        </w:rPr>
        <w:t xml:space="preserve">营销计划</w:t>
      </w:r>
    </w:p>
    <w:p>
      <w:pPr>
        <w:pStyle w:val="Compact"/>
        <w:numPr>
          <w:ilvl w:val="0"/>
          <w:numId w:val="1046"/>
        </w:numPr>
      </w:pPr>
      <w:r>
        <w:rPr>
          <w:rFonts w:hint="eastAsia"/>
        </w:rPr>
        <w:t xml:space="preserve">执行概要和目录表</w:t>
      </w:r>
    </w:p>
    <w:p>
      <w:pPr>
        <w:pStyle w:val="Compact"/>
        <w:numPr>
          <w:ilvl w:val="0"/>
          <w:numId w:val="1046"/>
        </w:numPr>
      </w:pPr>
      <w:r>
        <w:rPr>
          <w:rFonts w:hint="eastAsia"/>
        </w:rPr>
        <w:t xml:space="preserve">当前营销情况（提供市场、产品、竞争、分销和宏观环境的背景数据）</w:t>
      </w:r>
    </w:p>
    <w:p>
      <w:pPr>
        <w:pStyle w:val="Compact"/>
        <w:numPr>
          <w:ilvl w:val="0"/>
          <w:numId w:val="1046"/>
        </w:numPr>
      </w:pPr>
      <w:r>
        <w:rPr>
          <w:rFonts w:hint="eastAsia"/>
        </w:rPr>
        <w:t xml:space="preserve">SWOT分析</w:t>
      </w:r>
    </w:p>
    <w:p>
      <w:pPr>
        <w:pStyle w:val="Compact"/>
        <w:numPr>
          <w:ilvl w:val="0"/>
          <w:numId w:val="1046"/>
        </w:numPr>
      </w:pPr>
      <w:r>
        <w:rPr>
          <w:rFonts w:hint="eastAsia"/>
        </w:rPr>
        <w:t xml:space="preserve">目标：财务、营销(销售、利润、市场占有率)</w:t>
      </w:r>
    </w:p>
    <w:p>
      <w:pPr>
        <w:pStyle w:val="Compact"/>
        <w:numPr>
          <w:ilvl w:val="0"/>
          <w:numId w:val="1046"/>
        </w:numPr>
      </w:pPr>
      <w:r>
        <w:rPr>
          <w:rFonts w:hint="eastAsia"/>
        </w:rPr>
        <w:t xml:space="preserve">营销战略（主要的营销方法）</w:t>
      </w:r>
    </w:p>
    <w:p>
      <w:pPr>
        <w:pStyle w:val="Compact"/>
        <w:numPr>
          <w:ilvl w:val="0"/>
          <w:numId w:val="1046"/>
        </w:numPr>
      </w:pPr>
      <w:r>
        <w:rPr>
          <w:rFonts w:hint="eastAsia"/>
        </w:rPr>
        <w:t xml:space="preserve">行动方案(Who,</w:t>
      </w:r>
      <w:r>
        <w:t xml:space="preserve"> how, when, cost)</w:t>
      </w:r>
    </w:p>
    <w:p>
      <w:pPr>
        <w:pStyle w:val="Compact"/>
        <w:numPr>
          <w:ilvl w:val="0"/>
          <w:numId w:val="1046"/>
        </w:numPr>
      </w:pPr>
      <w:r>
        <w:rPr>
          <w:rFonts w:hint="eastAsia"/>
        </w:rPr>
        <w:t xml:space="preserve">预计的损益表、行动预算</w:t>
      </w:r>
    </w:p>
    <w:p>
      <w:pPr>
        <w:pStyle w:val="Compact"/>
        <w:numPr>
          <w:ilvl w:val="0"/>
          <w:numId w:val="1046"/>
        </w:numPr>
      </w:pPr>
      <w:r>
        <w:rPr>
          <w:rFonts w:hint="eastAsia"/>
        </w:rPr>
        <w:t xml:space="preserve">控制：营销审计</w:t>
      </w:r>
    </w:p>
    <w:bookmarkEnd w:id="34"/>
    <w:bookmarkStart w:id="35" w:name="X4139a91586d0fd9dc4c5c29066c0e6138cdaffe"/>
    <w:p>
      <w:pPr>
        <w:pStyle w:val="Heading3"/>
      </w:pPr>
      <w:r>
        <w:t xml:space="preserve">Factors Influencing Company Marketing Strategy</w:t>
      </w:r>
    </w:p>
    <w:p>
      <w:pPr>
        <w:pStyle w:val="FirstParagraph"/>
      </w:pPr>
      <w:r>
        <w:rPr>
          <w:rFonts w:hint="eastAsia"/>
        </w:rPr>
        <w:t xml:space="preserve">(图)</w:t>
      </w:r>
    </w:p>
    <w:bookmarkEnd w:id="35"/>
    <w:bookmarkStart w:id="36" w:name="三个不同的核心关注点"/>
    <w:p>
      <w:pPr>
        <w:pStyle w:val="Heading3"/>
      </w:pPr>
      <w:r>
        <w:rPr>
          <w:rFonts w:hint="eastAsia"/>
        </w:rPr>
        <w:t xml:space="preserve">三个不同的核心关注点</w:t>
      </w:r>
    </w:p>
    <w:p>
      <w:pPr>
        <w:pStyle w:val="FirstParagraph"/>
      </w:pPr>
      <w:r>
        <w:t xml:space="preserve">Three different Focus</w:t>
      </w:r>
    </w:p>
    <w:p>
      <w:pPr>
        <w:pStyle w:val="Compact"/>
        <w:numPr>
          <w:ilvl w:val="0"/>
          <w:numId w:val="1047"/>
        </w:numPr>
      </w:pPr>
      <w:r>
        <w:t xml:space="preserve">Customers: Needs and other segmentation dimensions</w:t>
      </w:r>
    </w:p>
    <w:p>
      <w:pPr>
        <w:pStyle w:val="Compact"/>
        <w:numPr>
          <w:ilvl w:val="0"/>
          <w:numId w:val="1047"/>
        </w:numPr>
      </w:pPr>
      <w:r>
        <w:t xml:space="preserve">Company: Mission, Objectives, Resources</w:t>
      </w:r>
    </w:p>
    <w:p>
      <w:pPr>
        <w:pStyle w:val="Compact"/>
        <w:numPr>
          <w:ilvl w:val="0"/>
          <w:numId w:val="1047"/>
        </w:numPr>
      </w:pPr>
      <w:r>
        <w:t xml:space="preserve">Competitor: Current &amp; Prospective</w:t>
      </w:r>
    </w:p>
    <w:p>
      <w:pPr>
        <w:pStyle w:val="FirstParagraph"/>
      </w:pPr>
      <w:r>
        <w:rPr>
          <w:rFonts w:hint="eastAsia"/>
        </w:rPr>
        <w:t xml:space="preserve">三个不同的核心关注点</w:t>
      </w:r>
    </w:p>
    <w:p>
      <w:pPr>
        <w:pStyle w:val="Compact"/>
        <w:numPr>
          <w:ilvl w:val="0"/>
          <w:numId w:val="1048"/>
        </w:numPr>
      </w:pPr>
      <w:r>
        <w:rPr>
          <w:rFonts w:hint="eastAsia"/>
        </w:rPr>
        <w:t xml:space="preserve">客户：需求及其他细分维度</w:t>
      </w:r>
    </w:p>
    <w:p>
      <w:pPr>
        <w:pStyle w:val="Compact"/>
        <w:numPr>
          <w:ilvl w:val="0"/>
          <w:numId w:val="1048"/>
        </w:numPr>
      </w:pPr>
      <w:r>
        <w:rPr>
          <w:rFonts w:hint="eastAsia"/>
        </w:rPr>
        <w:t xml:space="preserve">公司：使命、目标、资源</w:t>
      </w:r>
    </w:p>
    <w:p>
      <w:pPr>
        <w:pStyle w:val="Compact"/>
        <w:numPr>
          <w:ilvl w:val="0"/>
          <w:numId w:val="1048"/>
        </w:numPr>
      </w:pPr>
      <w:r>
        <w:rPr>
          <w:rFonts w:hint="eastAsia"/>
        </w:rPr>
        <w:t xml:space="preserve">竞争对手：现有及潜在对手</w:t>
      </w:r>
    </w:p>
    <w:bookmarkEnd w:id="36"/>
    <w:bookmarkStart w:id="37" w:name="市场细分目标市场选择与定位的步骤"/>
    <w:p>
      <w:pPr>
        <w:pStyle w:val="Heading3"/>
      </w:pPr>
      <w:r>
        <w:rPr>
          <w:rFonts w:hint="eastAsia"/>
        </w:rPr>
        <w:t xml:space="preserve">市场细分、目标市场选择与定位的步骤</w:t>
      </w:r>
    </w:p>
    <w:p>
      <w:pPr>
        <w:pStyle w:val="FirstParagraph"/>
      </w:pPr>
      <w:r>
        <w:t xml:space="preserve">Steps in Market Segmentation, Targeting and Positioning</w:t>
      </w:r>
    </w:p>
    <w:p>
      <w:pPr>
        <w:pStyle w:val="Compact"/>
        <w:numPr>
          <w:ilvl w:val="0"/>
          <w:numId w:val="1049"/>
        </w:numPr>
      </w:pPr>
      <w:r>
        <w:t xml:space="preserve">Identify segmentation variables and segment the market</w:t>
      </w:r>
    </w:p>
    <w:p>
      <w:pPr>
        <w:pStyle w:val="Compact"/>
        <w:numPr>
          <w:ilvl w:val="0"/>
          <w:numId w:val="1049"/>
        </w:numPr>
      </w:pPr>
      <w:r>
        <w:t xml:space="preserve">Develop profiles of resulting segments</w:t>
      </w:r>
    </w:p>
    <w:p>
      <w:pPr>
        <w:pStyle w:val="Compact"/>
        <w:numPr>
          <w:ilvl w:val="0"/>
          <w:numId w:val="1049"/>
        </w:numPr>
      </w:pPr>
      <w:r>
        <w:t xml:space="preserve">Evaluate attactiveness of each segment</w:t>
      </w:r>
    </w:p>
    <w:p>
      <w:pPr>
        <w:pStyle w:val="Compact"/>
        <w:numPr>
          <w:ilvl w:val="0"/>
          <w:numId w:val="1049"/>
        </w:numPr>
      </w:pPr>
      <w:r>
        <w:t xml:space="preserve">Select the target segments</w:t>
      </w:r>
    </w:p>
    <w:p>
      <w:pPr>
        <w:pStyle w:val="Compact"/>
        <w:numPr>
          <w:ilvl w:val="0"/>
          <w:numId w:val="1049"/>
        </w:numPr>
      </w:pPr>
      <w:r>
        <w:t xml:space="preserve">Identify possible positioning concepts for each target segment</w:t>
      </w:r>
    </w:p>
    <w:p>
      <w:pPr>
        <w:pStyle w:val="Compact"/>
        <w:numPr>
          <w:ilvl w:val="0"/>
          <w:numId w:val="1049"/>
        </w:numPr>
      </w:pPr>
      <w:r>
        <w:t xml:space="preserve">Select, develop and communicate the chosen positioning concept</w:t>
      </w:r>
    </w:p>
    <w:p>
      <w:pPr>
        <w:pStyle w:val="FirstParagraph"/>
      </w:pPr>
      <w:r>
        <w:rPr>
          <w:rFonts w:hint="eastAsia"/>
        </w:rPr>
        <w:t xml:space="preserve">市场细分、目标市场选择与定位的步骤</w:t>
      </w:r>
    </w:p>
    <w:p>
      <w:pPr>
        <w:pStyle w:val="Compact"/>
        <w:numPr>
          <w:ilvl w:val="0"/>
          <w:numId w:val="1050"/>
        </w:numPr>
      </w:pPr>
      <w:r>
        <w:rPr>
          <w:rFonts w:hint="eastAsia"/>
        </w:rPr>
        <w:t xml:space="preserve">确定细分变量并细分市场</w:t>
      </w:r>
    </w:p>
    <w:p>
      <w:pPr>
        <w:pStyle w:val="Compact"/>
        <w:numPr>
          <w:ilvl w:val="0"/>
          <w:numId w:val="1050"/>
        </w:numPr>
      </w:pPr>
      <w:r>
        <w:rPr>
          <w:rFonts w:hint="eastAsia"/>
        </w:rPr>
        <w:t xml:space="preserve">制定各细分市场的概况</w:t>
      </w:r>
    </w:p>
    <w:p>
      <w:pPr>
        <w:pStyle w:val="Compact"/>
        <w:numPr>
          <w:ilvl w:val="0"/>
          <w:numId w:val="1050"/>
        </w:numPr>
      </w:pPr>
      <w:r>
        <w:rPr>
          <w:rFonts w:hint="eastAsia"/>
        </w:rPr>
        <w:t xml:space="preserve">评估各细分市场的吸引力</w:t>
      </w:r>
    </w:p>
    <w:p>
      <w:pPr>
        <w:pStyle w:val="Compact"/>
        <w:numPr>
          <w:ilvl w:val="0"/>
          <w:numId w:val="1050"/>
        </w:numPr>
      </w:pPr>
      <w:r>
        <w:rPr>
          <w:rFonts w:hint="eastAsia"/>
        </w:rPr>
        <w:t xml:space="preserve">选择目标市场</w:t>
      </w:r>
    </w:p>
    <w:p>
      <w:pPr>
        <w:pStyle w:val="Compact"/>
        <w:numPr>
          <w:ilvl w:val="0"/>
          <w:numId w:val="1050"/>
        </w:numPr>
      </w:pPr>
      <w:r>
        <w:rPr>
          <w:rFonts w:hint="eastAsia"/>
        </w:rPr>
        <w:t xml:space="preserve">为每个目标市场确定可能的定位概念</w:t>
      </w:r>
    </w:p>
    <w:p>
      <w:pPr>
        <w:pStyle w:val="Compact"/>
        <w:numPr>
          <w:ilvl w:val="0"/>
          <w:numId w:val="1050"/>
        </w:numPr>
      </w:pPr>
      <w:r>
        <w:rPr>
          <w:rFonts w:hint="eastAsia"/>
        </w:rPr>
        <w:t xml:space="preserve">选择、发展并传播选定的定位概念</w:t>
      </w:r>
    </w:p>
    <w:bookmarkEnd w:id="37"/>
    <w:bookmarkStart w:id="38" w:name="有效细分的标准"/>
    <w:p>
      <w:pPr>
        <w:pStyle w:val="Heading3"/>
      </w:pPr>
      <w:r>
        <w:rPr>
          <w:rFonts w:hint="eastAsia"/>
        </w:rPr>
        <w:t xml:space="preserve">有效细分的标准</w:t>
      </w:r>
    </w:p>
    <w:p>
      <w:pPr>
        <w:pStyle w:val="FirstParagraph"/>
      </w:pPr>
      <w:r>
        <w:t xml:space="preserve">Effective Segmentation</w:t>
      </w:r>
    </w:p>
    <w:p>
      <w:pPr>
        <w:pStyle w:val="Compact"/>
        <w:numPr>
          <w:ilvl w:val="0"/>
          <w:numId w:val="1051"/>
        </w:numPr>
      </w:pPr>
      <w:r>
        <w:t xml:space="preserve">Measurable: Size, purchasing power, profiles of segments can be measured</w:t>
      </w:r>
    </w:p>
    <w:p>
      <w:pPr>
        <w:pStyle w:val="Compact"/>
        <w:numPr>
          <w:ilvl w:val="0"/>
          <w:numId w:val="1051"/>
        </w:numPr>
      </w:pPr>
      <w:r>
        <w:t xml:space="preserve">Substantial: Segments must be large or profitable enough to serve</w:t>
      </w:r>
    </w:p>
    <w:p>
      <w:pPr>
        <w:pStyle w:val="Compact"/>
        <w:numPr>
          <w:ilvl w:val="0"/>
          <w:numId w:val="1051"/>
        </w:numPr>
      </w:pPr>
      <w:r>
        <w:t xml:space="preserve">Accessible: Segments can be effectively reached and served</w:t>
      </w:r>
    </w:p>
    <w:p>
      <w:pPr>
        <w:pStyle w:val="Compact"/>
        <w:numPr>
          <w:ilvl w:val="0"/>
          <w:numId w:val="1051"/>
        </w:numPr>
      </w:pPr>
      <w:r>
        <w:t xml:space="preserve">Differential: Segments must respond differently to different marketing mix elements and actions</w:t>
      </w:r>
    </w:p>
    <w:p>
      <w:pPr>
        <w:pStyle w:val="Compact"/>
        <w:numPr>
          <w:ilvl w:val="0"/>
          <w:numId w:val="1051"/>
        </w:numPr>
      </w:pPr>
      <w:r>
        <w:t xml:space="preserve">Actionable: Must be able to attract and serve the segments</w:t>
      </w:r>
    </w:p>
    <w:p>
      <w:pPr>
        <w:pStyle w:val="FirstParagraph"/>
      </w:pPr>
      <w:r>
        <w:rPr>
          <w:rFonts w:hint="eastAsia"/>
        </w:rPr>
        <w:t xml:space="preserve">有效细分的标准</w:t>
      </w:r>
    </w:p>
    <w:p>
      <w:pPr>
        <w:pStyle w:val="BodyText"/>
      </w:pPr>
      <w:r>
        <w:rPr>
          <w:rFonts w:hint="eastAsia"/>
        </w:rPr>
        <w:t xml:space="preserve">可测量性：细分市场的规模、购买力和概况能够被测量</w:t>
      </w:r>
      <w:r>
        <w:t xml:space="preserve"> </w:t>
      </w:r>
      <w:r>
        <w:rPr>
          <w:rFonts w:hint="eastAsia"/>
        </w:rPr>
        <w:t xml:space="preserve">可盈利性：细分市场必须足够大或足够有利可图，值得企业服务</w:t>
      </w:r>
      <w:r>
        <w:t xml:space="preserve"> </w:t>
      </w:r>
      <w:r>
        <w:rPr>
          <w:rFonts w:hint="eastAsia"/>
        </w:rPr>
        <w:t xml:space="preserve">可进入性：能够有效触达并服务该细分市场</w:t>
      </w:r>
      <w:r>
        <w:t xml:space="preserve"> </w:t>
      </w:r>
      <w:r>
        <w:rPr>
          <w:rFonts w:hint="eastAsia"/>
        </w:rPr>
        <w:t xml:space="preserve">差异性：细分市场必须对不同的营销组合要素和行动做出不同反应</w:t>
      </w:r>
      <w:r>
        <w:t xml:space="preserve"> </w:t>
      </w:r>
      <w:r>
        <w:rPr>
          <w:rFonts w:hint="eastAsia"/>
        </w:rPr>
        <w:t xml:space="preserve">可行动性：企业必须有能力吸引并服务于这些细分市场</w:t>
      </w:r>
    </w:p>
    <w:bookmarkEnd w:id="38"/>
    <w:bookmarkStart w:id="39" w:name="评估市场细分"/>
    <w:p>
      <w:pPr>
        <w:pStyle w:val="Heading3"/>
      </w:pPr>
      <w:r>
        <w:rPr>
          <w:rFonts w:hint="eastAsia"/>
        </w:rPr>
        <w:t xml:space="preserve">评估市场细分</w:t>
      </w:r>
    </w:p>
    <w:p>
      <w:pPr>
        <w:pStyle w:val="FirstParagraph"/>
      </w:pPr>
      <w:r>
        <w:t xml:space="preserve">Evaluating Market Segment</w:t>
      </w:r>
    </w:p>
    <w:p>
      <w:pPr>
        <w:pStyle w:val="Compact"/>
        <w:numPr>
          <w:ilvl w:val="0"/>
          <w:numId w:val="1052"/>
        </w:numPr>
      </w:pPr>
      <w:r>
        <w:t xml:space="preserve">Segment Size and Growth</w:t>
      </w:r>
    </w:p>
    <w:p>
      <w:pPr>
        <w:pStyle w:val="Compact"/>
        <w:numPr>
          <w:ilvl w:val="1"/>
          <w:numId w:val="1053"/>
        </w:numPr>
      </w:pPr>
      <w:r>
        <w:t xml:space="preserve">Analyze current sales, growth rates and expected profitablility for various segments</w:t>
      </w:r>
    </w:p>
    <w:p>
      <w:pPr>
        <w:pStyle w:val="Compact"/>
        <w:numPr>
          <w:ilvl w:val="0"/>
          <w:numId w:val="1052"/>
        </w:numPr>
      </w:pPr>
      <w:r>
        <w:t xml:space="preserve">Segment Structural Attractiveness</w:t>
      </w:r>
    </w:p>
    <w:p>
      <w:pPr>
        <w:pStyle w:val="Compact"/>
        <w:numPr>
          <w:ilvl w:val="1"/>
          <w:numId w:val="1054"/>
        </w:numPr>
      </w:pPr>
      <w:r>
        <w:t xml:space="preserve">Consider effects of:</w:t>
      </w:r>
    </w:p>
    <w:p>
      <w:pPr>
        <w:pStyle w:val="Compact"/>
        <w:numPr>
          <w:ilvl w:val="2"/>
          <w:numId w:val="1055"/>
        </w:numPr>
      </w:pPr>
      <w:r>
        <w:t xml:space="preserve">Competitors</w:t>
      </w:r>
    </w:p>
    <w:p>
      <w:pPr>
        <w:pStyle w:val="Compact"/>
        <w:numPr>
          <w:ilvl w:val="2"/>
          <w:numId w:val="1055"/>
        </w:numPr>
      </w:pPr>
      <w:r>
        <w:t xml:space="preserve">Availablitity of substitue products</w:t>
      </w:r>
    </w:p>
    <w:p>
      <w:pPr>
        <w:pStyle w:val="Compact"/>
        <w:numPr>
          <w:ilvl w:val="2"/>
          <w:numId w:val="1055"/>
        </w:numPr>
      </w:pPr>
      <w:r>
        <w:t xml:space="preserve">The power of buyers &amp; suppliers</w:t>
      </w:r>
    </w:p>
    <w:p>
      <w:pPr>
        <w:pStyle w:val="Compact"/>
        <w:numPr>
          <w:ilvl w:val="0"/>
          <w:numId w:val="1052"/>
        </w:numPr>
      </w:pPr>
      <w:r>
        <w:t xml:space="preserve">Company Objectives and Resources</w:t>
      </w:r>
    </w:p>
    <w:p>
      <w:pPr>
        <w:pStyle w:val="Compact"/>
        <w:numPr>
          <w:ilvl w:val="1"/>
          <w:numId w:val="1056"/>
        </w:numPr>
      </w:pPr>
      <w:r>
        <w:t xml:space="preserve">Company skills &amp; resources needed to succeed in that segments</w:t>
      </w:r>
    </w:p>
    <w:p>
      <w:pPr>
        <w:pStyle w:val="Compact"/>
        <w:numPr>
          <w:ilvl w:val="1"/>
          <w:numId w:val="1056"/>
        </w:numPr>
      </w:pPr>
      <w:r>
        <w:t xml:space="preserve">Look for Competitive Advantages</w:t>
      </w:r>
    </w:p>
    <w:p>
      <w:pPr>
        <w:pStyle w:val="FirstParagraph"/>
      </w:pPr>
      <w:r>
        <w:rPr>
          <w:rFonts w:hint="eastAsia"/>
        </w:rPr>
        <w:t xml:space="preserve">评估市场细分</w:t>
      </w:r>
    </w:p>
    <w:p>
      <w:pPr>
        <w:pStyle w:val="Compact"/>
        <w:numPr>
          <w:ilvl w:val="0"/>
          <w:numId w:val="1057"/>
        </w:numPr>
      </w:pPr>
      <w:r>
        <w:rPr>
          <w:rFonts w:hint="eastAsia"/>
        </w:rPr>
        <w:t xml:space="preserve">细分市场规模与增长</w:t>
      </w:r>
    </w:p>
    <w:p>
      <w:pPr>
        <w:pStyle w:val="Compact"/>
        <w:numPr>
          <w:ilvl w:val="1"/>
          <w:numId w:val="1058"/>
        </w:numPr>
      </w:pPr>
      <w:r>
        <w:rPr>
          <w:rFonts w:hint="eastAsia"/>
        </w:rPr>
        <w:t xml:space="preserve">分析各细分市场的当前销售额、增长率及预期盈利能力</w:t>
      </w:r>
    </w:p>
    <w:p>
      <w:pPr>
        <w:pStyle w:val="Compact"/>
        <w:numPr>
          <w:ilvl w:val="0"/>
          <w:numId w:val="1057"/>
        </w:numPr>
      </w:pPr>
      <w:r>
        <w:rPr>
          <w:rFonts w:hint="eastAsia"/>
        </w:rPr>
        <w:t xml:space="preserve">细分市场结构吸引力</w:t>
      </w:r>
    </w:p>
    <w:p>
      <w:pPr>
        <w:pStyle w:val="Compact"/>
        <w:numPr>
          <w:ilvl w:val="1"/>
          <w:numId w:val="1059"/>
        </w:numPr>
      </w:pPr>
      <w:r>
        <w:rPr>
          <w:rFonts w:hint="eastAsia"/>
        </w:rPr>
        <w:t xml:space="preserve">考虑以下因素的影响：</w:t>
      </w:r>
    </w:p>
    <w:p>
      <w:pPr>
        <w:pStyle w:val="Compact"/>
        <w:numPr>
          <w:ilvl w:val="2"/>
          <w:numId w:val="1060"/>
        </w:numPr>
      </w:pPr>
      <w:r>
        <w:rPr>
          <w:rFonts w:hint="eastAsia"/>
        </w:rPr>
        <w:t xml:space="preserve">竞争对手</w:t>
      </w:r>
    </w:p>
    <w:p>
      <w:pPr>
        <w:pStyle w:val="Compact"/>
        <w:numPr>
          <w:ilvl w:val="2"/>
          <w:numId w:val="1060"/>
        </w:numPr>
      </w:pPr>
      <w:r>
        <w:rPr>
          <w:rFonts w:hint="eastAsia"/>
        </w:rPr>
        <w:t xml:space="preserve">替代产品的可获得性</w:t>
      </w:r>
    </w:p>
    <w:p>
      <w:pPr>
        <w:pStyle w:val="Compact"/>
        <w:numPr>
          <w:ilvl w:val="2"/>
          <w:numId w:val="1060"/>
        </w:numPr>
      </w:pPr>
      <w:r>
        <w:rPr>
          <w:rFonts w:hint="eastAsia"/>
        </w:rPr>
        <w:t xml:space="preserve">买家与供应商的议价能力</w:t>
      </w:r>
    </w:p>
    <w:p>
      <w:pPr>
        <w:pStyle w:val="Compact"/>
        <w:numPr>
          <w:ilvl w:val="0"/>
          <w:numId w:val="1057"/>
        </w:numPr>
      </w:pPr>
      <w:r>
        <w:rPr>
          <w:rFonts w:hint="eastAsia"/>
        </w:rPr>
        <w:t xml:space="preserve">公司目标与资源</w:t>
      </w:r>
    </w:p>
    <w:p>
      <w:pPr>
        <w:pStyle w:val="Compact"/>
        <w:numPr>
          <w:ilvl w:val="1"/>
          <w:numId w:val="1061"/>
        </w:numPr>
      </w:pPr>
      <w:r>
        <w:rPr>
          <w:rFonts w:hint="eastAsia"/>
        </w:rPr>
        <w:t xml:space="preserve">公司在该细分市场取得成功所需的技能与资源</w:t>
      </w:r>
    </w:p>
    <w:p>
      <w:pPr>
        <w:pStyle w:val="Compact"/>
        <w:numPr>
          <w:ilvl w:val="1"/>
          <w:numId w:val="1061"/>
        </w:numPr>
      </w:pPr>
      <w:r>
        <w:rPr>
          <w:rFonts w:hint="eastAsia"/>
        </w:rPr>
        <w:t xml:space="preserve">寻求竞争优势</w:t>
      </w:r>
    </w:p>
    <w:bookmarkEnd w:id="39"/>
    <w:bookmarkStart w:id="40" w:name="目标市场选择的五种模式"/>
    <w:p>
      <w:pPr>
        <w:pStyle w:val="Heading3"/>
      </w:pPr>
      <w:r>
        <w:rPr>
          <w:rFonts w:hint="eastAsia"/>
        </w:rPr>
        <w:t xml:space="preserve">目标市场选择的五种模式</w:t>
      </w:r>
    </w:p>
    <w:p>
      <w:pPr>
        <w:pStyle w:val="FirstParagraph"/>
      </w:pPr>
      <w:r>
        <w:t xml:space="preserve">Five Patterns of Target Market Selection</w:t>
      </w:r>
    </w:p>
    <w:p>
      <w:pPr>
        <w:pStyle w:val="Compact"/>
        <w:numPr>
          <w:ilvl w:val="0"/>
          <w:numId w:val="1062"/>
        </w:numPr>
      </w:pPr>
      <w:r>
        <w:t xml:space="preserve">Single-segment concentration</w:t>
      </w:r>
    </w:p>
    <w:p>
      <w:pPr>
        <w:pStyle w:val="Compact"/>
        <w:numPr>
          <w:ilvl w:val="0"/>
          <w:numId w:val="1062"/>
        </w:numPr>
      </w:pPr>
      <w:r>
        <w:t xml:space="preserve">Selective specialization</w:t>
      </w:r>
    </w:p>
    <w:p>
      <w:pPr>
        <w:pStyle w:val="Compact"/>
        <w:numPr>
          <w:ilvl w:val="0"/>
          <w:numId w:val="1062"/>
        </w:numPr>
      </w:pPr>
      <w:r>
        <w:t xml:space="preserve">Product sepcialization</w:t>
      </w:r>
    </w:p>
    <w:p>
      <w:pPr>
        <w:pStyle w:val="Compact"/>
        <w:numPr>
          <w:ilvl w:val="0"/>
          <w:numId w:val="1062"/>
        </w:numPr>
      </w:pPr>
      <w:r>
        <w:t xml:space="preserve">Market specialization</w:t>
      </w:r>
    </w:p>
    <w:p>
      <w:pPr>
        <w:pStyle w:val="Compact"/>
        <w:numPr>
          <w:ilvl w:val="0"/>
          <w:numId w:val="1062"/>
        </w:numPr>
      </w:pPr>
      <w:r>
        <w:t xml:space="preserve">Full market coverage</w:t>
      </w:r>
    </w:p>
    <w:p>
      <w:pPr>
        <w:pStyle w:val="FirstParagraph"/>
      </w:pPr>
      <w:r>
        <w:rPr>
          <w:rFonts w:hint="eastAsia"/>
        </w:rPr>
        <w:t xml:space="preserve">目标市场选择的五种模式</w:t>
      </w:r>
    </w:p>
    <w:p>
      <w:pPr>
        <w:pStyle w:val="Compact"/>
        <w:numPr>
          <w:ilvl w:val="0"/>
          <w:numId w:val="1063"/>
        </w:numPr>
      </w:pPr>
      <w:r>
        <w:rPr>
          <w:rFonts w:hint="eastAsia"/>
        </w:rPr>
        <w:t xml:space="preserve">单一细分市场集中化</w:t>
      </w:r>
    </w:p>
    <w:p>
      <w:pPr>
        <w:pStyle w:val="Compact"/>
        <w:numPr>
          <w:ilvl w:val="0"/>
          <w:numId w:val="1063"/>
        </w:numPr>
      </w:pPr>
      <w:r>
        <w:rPr>
          <w:rFonts w:hint="eastAsia"/>
        </w:rPr>
        <w:t xml:space="preserve">选择性专业化</w:t>
      </w:r>
    </w:p>
    <w:p>
      <w:pPr>
        <w:pStyle w:val="Compact"/>
        <w:numPr>
          <w:ilvl w:val="0"/>
          <w:numId w:val="1063"/>
        </w:numPr>
      </w:pPr>
      <w:r>
        <w:rPr>
          <w:rFonts w:hint="eastAsia"/>
        </w:rPr>
        <w:t xml:space="preserve">产品专业化</w:t>
      </w:r>
    </w:p>
    <w:p>
      <w:pPr>
        <w:pStyle w:val="Compact"/>
        <w:numPr>
          <w:ilvl w:val="0"/>
          <w:numId w:val="1063"/>
        </w:numPr>
      </w:pPr>
      <w:r>
        <w:rPr>
          <w:rFonts w:hint="eastAsia"/>
        </w:rPr>
        <w:t xml:space="preserve">市场专业化</w:t>
      </w:r>
    </w:p>
    <w:p>
      <w:pPr>
        <w:pStyle w:val="Compact"/>
        <w:numPr>
          <w:ilvl w:val="0"/>
          <w:numId w:val="1063"/>
        </w:numPr>
      </w:pPr>
      <w:r>
        <w:rPr>
          <w:rFonts w:hint="eastAsia"/>
        </w:rPr>
        <w:t xml:space="preserve">全面市场覆盖</w:t>
      </w:r>
    </w:p>
    <w:bookmarkEnd w:id="40"/>
    <w:bookmarkStart w:id="41" w:name="市场覆盖策略"/>
    <w:p>
      <w:pPr>
        <w:pStyle w:val="Heading3"/>
      </w:pPr>
      <w:r>
        <w:rPr>
          <w:rFonts w:hint="eastAsia"/>
        </w:rPr>
        <w:t xml:space="preserve">市场覆盖策略</w:t>
      </w:r>
    </w:p>
    <w:p>
      <w:pPr>
        <w:pStyle w:val="Compact"/>
        <w:numPr>
          <w:ilvl w:val="0"/>
          <w:numId w:val="1064"/>
        </w:numPr>
      </w:pPr>
      <w:r>
        <w:rPr>
          <w:rFonts w:hint="eastAsia"/>
        </w:rPr>
        <w:t xml:space="preserve">无差异市场营销（Undifferentiated</w:t>
      </w:r>
      <w:r>
        <w:t xml:space="preserve"> </w:t>
      </w:r>
      <w:r>
        <w:rPr>
          <w:rFonts w:hint="eastAsia"/>
        </w:rPr>
        <w:t xml:space="preserve">Marketing）</w:t>
      </w:r>
    </w:p>
    <w:p>
      <w:pPr>
        <w:pStyle w:val="Compact"/>
        <w:numPr>
          <w:ilvl w:val="0"/>
          <w:numId w:val="1064"/>
        </w:numPr>
      </w:pPr>
      <w:r>
        <w:rPr>
          <w:rFonts w:hint="eastAsia"/>
        </w:rPr>
        <w:t xml:space="preserve">差异化市场营销（Differentiated</w:t>
      </w:r>
      <w:r>
        <w:t xml:space="preserve"> </w:t>
      </w:r>
      <w:r>
        <w:rPr>
          <w:rFonts w:hint="eastAsia"/>
        </w:rPr>
        <w:t xml:space="preserve">Marketing）</w:t>
      </w:r>
    </w:p>
    <w:p>
      <w:pPr>
        <w:pStyle w:val="Compact"/>
        <w:numPr>
          <w:ilvl w:val="0"/>
          <w:numId w:val="1064"/>
        </w:numPr>
      </w:pPr>
      <w:r>
        <w:rPr>
          <w:rFonts w:hint="eastAsia"/>
        </w:rPr>
        <w:t xml:space="preserve">集中性市场营销（Concentrated</w:t>
      </w:r>
      <w:r>
        <w:t xml:space="preserve"> </w:t>
      </w:r>
      <w:r>
        <w:rPr>
          <w:rFonts w:hint="eastAsia"/>
        </w:rPr>
        <w:t xml:space="preserve">Marketing）</w:t>
      </w:r>
    </w:p>
    <w:bookmarkEnd w:id="41"/>
    <w:bookmarkStart w:id="42" w:name="选择市场覆盖策略的影响因素"/>
    <w:p>
      <w:pPr>
        <w:pStyle w:val="Heading3"/>
      </w:pPr>
      <w:r>
        <w:rPr>
          <w:rFonts w:hint="eastAsia"/>
        </w:rPr>
        <w:t xml:space="preserve">选择市场覆盖策略的影响因素</w:t>
      </w:r>
    </w:p>
    <w:p>
      <w:pPr>
        <w:pStyle w:val="Compact"/>
        <w:numPr>
          <w:ilvl w:val="0"/>
          <w:numId w:val="1065"/>
        </w:numPr>
      </w:pPr>
      <w:r>
        <w:rPr>
          <w:rFonts w:hint="eastAsia"/>
        </w:rPr>
        <w:t xml:space="preserve">公司资源（Company</w:t>
      </w:r>
      <w:r>
        <w:t xml:space="preserve"> </w:t>
      </w:r>
      <w:r>
        <w:rPr>
          <w:rFonts w:hint="eastAsia"/>
        </w:rPr>
        <w:t xml:space="preserve">Resources）</w:t>
      </w:r>
    </w:p>
    <w:p>
      <w:pPr>
        <w:pStyle w:val="Compact"/>
        <w:numPr>
          <w:ilvl w:val="0"/>
          <w:numId w:val="1065"/>
        </w:numPr>
      </w:pPr>
      <w:r>
        <w:rPr>
          <w:rFonts w:hint="eastAsia"/>
        </w:rPr>
        <w:t xml:space="preserve">产品差异性（Product</w:t>
      </w:r>
      <w:r>
        <w:t xml:space="preserve"> </w:t>
      </w:r>
      <w:r>
        <w:rPr>
          <w:rFonts w:hint="eastAsia"/>
        </w:rPr>
        <w:t xml:space="preserve">Variability）</w:t>
      </w:r>
    </w:p>
    <w:p>
      <w:pPr>
        <w:pStyle w:val="Compact"/>
        <w:numPr>
          <w:ilvl w:val="0"/>
          <w:numId w:val="1065"/>
        </w:numPr>
      </w:pPr>
      <w:r>
        <w:rPr>
          <w:rFonts w:hint="eastAsia"/>
        </w:rPr>
        <w:t xml:space="preserve">产品生命周期阶段（Product’s</w:t>
      </w:r>
      <w:r>
        <w:t xml:space="preserve"> Life-Cycle </w:t>
      </w:r>
      <w:r>
        <w:rPr>
          <w:rFonts w:hint="eastAsia"/>
        </w:rPr>
        <w:t xml:space="preserve">Stage）</w:t>
      </w:r>
    </w:p>
    <w:p>
      <w:pPr>
        <w:pStyle w:val="Compact"/>
        <w:numPr>
          <w:ilvl w:val="0"/>
          <w:numId w:val="1065"/>
        </w:numPr>
      </w:pPr>
      <w:r>
        <w:rPr>
          <w:rFonts w:hint="eastAsia"/>
        </w:rPr>
        <w:t xml:space="preserve">市场差异性（Market</w:t>
      </w:r>
      <w:r>
        <w:t xml:space="preserve"> </w:t>
      </w:r>
      <w:r>
        <w:rPr>
          <w:rFonts w:hint="eastAsia"/>
        </w:rPr>
        <w:t xml:space="preserve">Variability）</w:t>
      </w:r>
    </w:p>
    <w:p>
      <w:pPr>
        <w:pStyle w:val="Compact"/>
        <w:numPr>
          <w:ilvl w:val="0"/>
          <w:numId w:val="1065"/>
        </w:numPr>
      </w:pPr>
      <w:r>
        <w:rPr>
          <w:rFonts w:hint="eastAsia"/>
        </w:rPr>
        <w:t xml:space="preserve">竞争对手的营销策略（Competitors’</w:t>
      </w:r>
      <w:r>
        <w:t xml:space="preserve"> Marketing </w:t>
      </w:r>
      <w:r>
        <w:rPr>
          <w:rFonts w:hint="eastAsia"/>
        </w:rPr>
        <w:t xml:space="preserve">Strategy）</w:t>
      </w:r>
    </w:p>
    <w:bookmarkEnd w:id="42"/>
    <w:bookmarkStart w:id="43" w:name="定位"/>
    <w:p>
      <w:pPr>
        <w:pStyle w:val="Heading3"/>
      </w:pPr>
      <w:r>
        <w:rPr>
          <w:rFonts w:hint="eastAsia"/>
        </w:rPr>
        <w:t xml:space="preserve">定位</w:t>
      </w:r>
    </w:p>
    <w:p>
      <w:pPr>
        <w:pStyle w:val="FirstParagraph"/>
      </w:pPr>
      <w:r>
        <w:t xml:space="preserve">Positioning is the act of designing the company’s offering and image to occupy a distinctive place in the target market’s mind.</w:t>
      </w:r>
    </w:p>
    <w:p>
      <w:pPr>
        <w:pStyle w:val="BodyText"/>
      </w:pPr>
      <w:r>
        <w:rPr>
          <w:rFonts w:hint="eastAsia"/>
        </w:rPr>
        <w:t xml:space="preserve">定位是指通过设计公司的产品、服务及形象，在目标市场的心智中占据独特位置的过程。</w:t>
      </w:r>
    </w:p>
    <w:bookmarkEnd w:id="43"/>
    <w:bookmarkStart w:id="44" w:name="选择定位策略"/>
    <w:p>
      <w:pPr>
        <w:pStyle w:val="Heading3"/>
      </w:pPr>
      <w:r>
        <w:rPr>
          <w:rFonts w:hint="eastAsia"/>
        </w:rPr>
        <w:t xml:space="preserve">选择定位策略</w:t>
      </w:r>
    </w:p>
    <w:p>
      <w:pPr>
        <w:pStyle w:val="FirstParagraph"/>
      </w:pPr>
      <w:r>
        <w:t xml:space="preserve">Choosing a Positioning Strategy</w:t>
      </w:r>
    </w:p>
    <w:p>
      <w:pPr>
        <w:pStyle w:val="Compact"/>
        <w:numPr>
          <w:ilvl w:val="0"/>
          <w:numId w:val="1066"/>
        </w:numPr>
      </w:pPr>
      <w:r>
        <w:t xml:space="preserve">Identifying Possible Competitive Advantages</w:t>
      </w:r>
    </w:p>
    <w:p>
      <w:pPr>
        <w:pStyle w:val="Compact"/>
        <w:numPr>
          <w:ilvl w:val="0"/>
          <w:numId w:val="1066"/>
        </w:numPr>
      </w:pPr>
      <w:r>
        <w:t xml:space="preserve">Selecting the Right Competitive Advantages</w:t>
      </w:r>
    </w:p>
    <w:p>
      <w:pPr>
        <w:pStyle w:val="Compact"/>
        <w:numPr>
          <w:ilvl w:val="0"/>
          <w:numId w:val="1066"/>
        </w:numPr>
      </w:pPr>
      <w:r>
        <w:t xml:space="preserve">Communicating and Delivering the Chosen Position</w:t>
      </w:r>
    </w:p>
    <w:p>
      <w:pPr>
        <w:pStyle w:val="FirstParagraph"/>
      </w:pPr>
      <w:r>
        <w:rPr>
          <w:rFonts w:hint="eastAsia"/>
        </w:rPr>
        <w:t xml:space="preserve">选择定位策略</w:t>
      </w:r>
    </w:p>
    <w:p>
      <w:pPr>
        <w:pStyle w:val="Compact"/>
        <w:numPr>
          <w:ilvl w:val="0"/>
          <w:numId w:val="1067"/>
        </w:numPr>
      </w:pPr>
      <w:r>
        <w:rPr>
          <w:rFonts w:hint="eastAsia"/>
        </w:rPr>
        <w:t xml:space="preserve">识别潜在的竞争优势</w:t>
      </w:r>
    </w:p>
    <w:p>
      <w:pPr>
        <w:pStyle w:val="Compact"/>
        <w:numPr>
          <w:ilvl w:val="0"/>
          <w:numId w:val="1067"/>
        </w:numPr>
      </w:pPr>
      <w:r>
        <w:rPr>
          <w:rFonts w:hint="eastAsia"/>
        </w:rPr>
        <w:t xml:space="preserve">选择合适的优势</w:t>
      </w:r>
    </w:p>
    <w:p>
      <w:pPr>
        <w:pStyle w:val="Compact"/>
        <w:numPr>
          <w:ilvl w:val="0"/>
          <w:numId w:val="1067"/>
        </w:numPr>
      </w:pPr>
      <w:r>
        <w:rPr>
          <w:rFonts w:hint="eastAsia"/>
        </w:rPr>
        <w:t xml:space="preserve">传播并实现选定的定位</w:t>
      </w:r>
    </w:p>
    <w:bookmarkEnd w:id="44"/>
    <w:bookmarkEnd w:id="45"/>
    <w:bookmarkStart w:id="53" w:name="品牌营销管理"/>
    <w:p>
      <w:pPr>
        <w:pStyle w:val="Heading2"/>
      </w:pPr>
      <w:r>
        <w:rPr>
          <w:rFonts w:hint="eastAsia"/>
        </w:rPr>
        <w:t xml:space="preserve">品牌营销管理</w:t>
      </w:r>
    </w:p>
    <w:p>
      <w:pPr>
        <w:pStyle w:val="FirstParagraph"/>
      </w:pPr>
      <w:r>
        <w:rPr>
          <w:rFonts w:hint="eastAsia"/>
        </w:rPr>
        <w:t xml:space="preserve">品牌是：</w:t>
      </w:r>
    </w:p>
    <w:p>
      <w:pPr>
        <w:pStyle w:val="Compact"/>
        <w:numPr>
          <w:ilvl w:val="0"/>
          <w:numId w:val="1068"/>
        </w:numPr>
      </w:pPr>
      <w:r>
        <w:rPr>
          <w:rFonts w:hint="eastAsia"/>
        </w:rPr>
        <w:t xml:space="preserve">一种智慧的财富</w:t>
      </w:r>
    </w:p>
    <w:p>
      <w:pPr>
        <w:pStyle w:val="Compact"/>
        <w:numPr>
          <w:ilvl w:val="0"/>
          <w:numId w:val="1068"/>
        </w:numPr>
      </w:pPr>
      <w:r>
        <w:rPr>
          <w:rFonts w:hint="eastAsia"/>
        </w:rPr>
        <w:t xml:space="preserve">一种有知觉的资产</w:t>
      </w:r>
    </w:p>
    <w:p>
      <w:pPr>
        <w:pStyle w:val="Compact"/>
        <w:numPr>
          <w:ilvl w:val="0"/>
          <w:numId w:val="1068"/>
        </w:numPr>
      </w:pPr>
      <w:r>
        <w:rPr>
          <w:rFonts w:hint="eastAsia"/>
        </w:rPr>
        <w:t xml:space="preserve">一个概念的框架</w:t>
      </w:r>
    </w:p>
    <w:bookmarkStart w:id="46" w:name="品牌与品牌化"/>
    <w:p>
      <w:pPr>
        <w:pStyle w:val="Heading3"/>
      </w:pPr>
      <w:r>
        <w:rPr>
          <w:rFonts w:hint="eastAsia"/>
        </w:rPr>
        <w:t xml:space="preserve">品牌与品牌化</w:t>
      </w:r>
    </w:p>
    <w:bookmarkEnd w:id="46"/>
    <w:bookmarkStart w:id="47" w:name="品牌化的五大构成要素"/>
    <w:p>
      <w:pPr>
        <w:pStyle w:val="Heading3"/>
      </w:pPr>
      <w:r>
        <w:rPr>
          <w:rFonts w:hint="eastAsia"/>
        </w:rPr>
        <w:t xml:space="preserve">品牌化的五大构成要素</w:t>
      </w:r>
    </w:p>
    <w:p>
      <w:pPr>
        <w:pStyle w:val="Compact"/>
        <w:numPr>
          <w:ilvl w:val="0"/>
          <w:numId w:val="1069"/>
        </w:numPr>
      </w:pPr>
      <w:r>
        <w:rPr>
          <w:rFonts w:hint="eastAsia"/>
        </w:rPr>
        <w:t xml:space="preserve">品牌身份</w:t>
      </w:r>
    </w:p>
    <w:p>
      <w:pPr>
        <w:pStyle w:val="Compact"/>
        <w:numPr>
          <w:ilvl w:val="0"/>
          <w:numId w:val="1069"/>
        </w:numPr>
      </w:pPr>
      <w:r>
        <w:rPr>
          <w:rFonts w:hint="eastAsia"/>
        </w:rPr>
        <w:t xml:space="preserve">品牌市场</w:t>
      </w:r>
    </w:p>
    <w:p>
      <w:pPr>
        <w:pStyle w:val="Compact"/>
        <w:numPr>
          <w:ilvl w:val="0"/>
          <w:numId w:val="1069"/>
        </w:numPr>
      </w:pPr>
      <w:r>
        <w:rPr>
          <w:rFonts w:hint="eastAsia"/>
        </w:rPr>
        <w:t xml:space="preserve">品牌承诺</w:t>
      </w:r>
    </w:p>
    <w:p>
      <w:pPr>
        <w:pStyle w:val="Compact"/>
        <w:numPr>
          <w:ilvl w:val="0"/>
          <w:numId w:val="1069"/>
        </w:numPr>
      </w:pPr>
      <w:r>
        <w:rPr>
          <w:rFonts w:hint="eastAsia"/>
        </w:rPr>
        <w:t xml:space="preserve">品牌创新</w:t>
      </w:r>
    </w:p>
    <w:p>
      <w:pPr>
        <w:pStyle w:val="Compact"/>
        <w:numPr>
          <w:ilvl w:val="0"/>
          <w:numId w:val="1069"/>
        </w:numPr>
      </w:pPr>
      <w:r>
        <w:rPr>
          <w:rFonts w:hint="eastAsia"/>
        </w:rPr>
        <w:t xml:space="preserve">品牌实体</w:t>
      </w:r>
    </w:p>
    <w:bookmarkEnd w:id="47"/>
    <w:bookmarkStart w:id="48" w:name="国家品牌化"/>
    <w:p>
      <w:pPr>
        <w:pStyle w:val="Heading3"/>
      </w:pPr>
      <w:r>
        <w:rPr>
          <w:rFonts w:hint="eastAsia"/>
        </w:rPr>
        <w:t xml:space="preserve">国家品牌化</w:t>
      </w:r>
    </w:p>
    <w:p>
      <w:pPr>
        <w:pStyle w:val="FirstParagraph"/>
      </w:pPr>
      <w:r>
        <w:rPr>
          <w:rFonts w:hint="eastAsia"/>
        </w:rPr>
        <w:t xml:space="preserve">国家品牌资产三种理解：</w:t>
      </w:r>
    </w:p>
    <w:p>
      <w:pPr>
        <w:pStyle w:val="Compact"/>
        <w:numPr>
          <w:ilvl w:val="0"/>
          <w:numId w:val="1070"/>
        </w:numPr>
      </w:pPr>
      <w:r>
        <w:rPr>
          <w:rFonts w:hint="eastAsia"/>
        </w:rPr>
        <w:t xml:space="preserve">国家品牌所具有的独立的资产：开展专门的国家品牌战役以建立国家品牌资产</w:t>
      </w:r>
    </w:p>
    <w:p>
      <w:pPr>
        <w:pStyle w:val="Compact"/>
        <w:numPr>
          <w:ilvl w:val="0"/>
          <w:numId w:val="1070"/>
        </w:numPr>
      </w:pPr>
      <w:r>
        <w:rPr>
          <w:rFonts w:hint="eastAsia"/>
        </w:rPr>
        <w:t xml:space="preserve">与产品、品牌关联的国家资产：在经济与产业领域直接创建国家级品牌，或者发展国家级战略</w:t>
      </w:r>
    </w:p>
    <w:p>
      <w:pPr>
        <w:pStyle w:val="Compact"/>
        <w:numPr>
          <w:ilvl w:val="0"/>
          <w:numId w:val="1070"/>
        </w:numPr>
      </w:pPr>
      <w:r>
        <w:rPr>
          <w:rFonts w:hint="eastAsia"/>
        </w:rPr>
        <w:t xml:space="preserve">融入品牌资产中的国家资产：把国家相关的资产融入产品品牌中，两者合二为一</w:t>
      </w:r>
    </w:p>
    <w:bookmarkEnd w:id="48"/>
    <w:bookmarkStart w:id="49" w:name="企业级品牌战略结构"/>
    <w:p>
      <w:pPr>
        <w:pStyle w:val="Heading3"/>
      </w:pPr>
      <w:r>
        <w:rPr>
          <w:rFonts w:hint="eastAsia"/>
        </w:rPr>
        <w:t xml:space="preserve">企业级品牌战略结构</w:t>
      </w:r>
    </w:p>
    <w:bookmarkEnd w:id="49"/>
    <w:bookmarkStart w:id="50" w:name="品牌培育管理模型-4s战略框架"/>
    <w:p>
      <w:pPr>
        <w:pStyle w:val="Heading3"/>
      </w:pPr>
      <w:r>
        <w:rPr>
          <w:rFonts w:hint="eastAsia"/>
        </w:rPr>
        <w:t xml:space="preserve">品牌培育管理模型-4s战略框架</w:t>
      </w:r>
    </w:p>
    <w:p>
      <w:pPr>
        <w:pStyle w:val="Compact"/>
        <w:numPr>
          <w:ilvl w:val="0"/>
          <w:numId w:val="1071"/>
        </w:numPr>
      </w:pPr>
      <w:r>
        <w:rPr>
          <w:rFonts w:hint="eastAsia"/>
        </w:rPr>
        <w:t xml:space="preserve">品牌启动</w:t>
      </w:r>
    </w:p>
    <w:p>
      <w:pPr>
        <w:pStyle w:val="Compact"/>
        <w:numPr>
          <w:ilvl w:val="0"/>
          <w:numId w:val="1071"/>
        </w:numPr>
      </w:pPr>
      <w:r>
        <w:rPr>
          <w:rFonts w:hint="eastAsia"/>
        </w:rPr>
        <w:t xml:space="preserve">品牌强化</w:t>
      </w:r>
    </w:p>
    <w:p>
      <w:pPr>
        <w:pStyle w:val="Compact"/>
        <w:numPr>
          <w:ilvl w:val="0"/>
          <w:numId w:val="1071"/>
        </w:numPr>
      </w:pPr>
      <w:r>
        <w:rPr>
          <w:rFonts w:hint="eastAsia"/>
        </w:rPr>
        <w:t xml:space="preserve">品牌扩展</w:t>
      </w:r>
    </w:p>
    <w:p>
      <w:pPr>
        <w:pStyle w:val="Compact"/>
        <w:numPr>
          <w:ilvl w:val="0"/>
          <w:numId w:val="1071"/>
        </w:numPr>
      </w:pPr>
      <w:r>
        <w:rPr>
          <w:rFonts w:hint="eastAsia"/>
        </w:rPr>
        <w:t xml:space="preserve">品牌维护</w:t>
      </w:r>
    </w:p>
    <w:bookmarkEnd w:id="50"/>
    <w:bookmarkStart w:id="51" w:name="品牌身份金字塔模型"/>
    <w:p>
      <w:pPr>
        <w:pStyle w:val="Heading3"/>
      </w:pPr>
      <w:r>
        <w:rPr>
          <w:rFonts w:hint="eastAsia"/>
        </w:rPr>
        <w:t xml:space="preserve">品牌身份金字塔模型</w:t>
      </w:r>
    </w:p>
    <w:p>
      <w:pPr>
        <w:pStyle w:val="Compact"/>
        <w:numPr>
          <w:ilvl w:val="0"/>
          <w:numId w:val="1072"/>
        </w:numPr>
      </w:pPr>
      <w:r>
        <w:rPr>
          <w:rFonts w:hint="eastAsia"/>
        </w:rPr>
        <w:t xml:space="preserve">金字塔顶端：永恒的品牌核心价值与灵魂</w:t>
      </w:r>
    </w:p>
    <w:p>
      <w:pPr>
        <w:pStyle w:val="Compact"/>
        <w:numPr>
          <w:ilvl w:val="0"/>
          <w:numId w:val="1072"/>
        </w:numPr>
      </w:pPr>
      <w:r>
        <w:rPr>
          <w:rFonts w:hint="eastAsia"/>
        </w:rPr>
        <w:t xml:space="preserve">金字塔中层：不能随意变动的品牌调性、准则和风格</w:t>
      </w:r>
    </w:p>
    <w:p>
      <w:pPr>
        <w:pStyle w:val="Compact"/>
        <w:numPr>
          <w:ilvl w:val="0"/>
          <w:numId w:val="1072"/>
        </w:numPr>
      </w:pPr>
      <w:r>
        <w:rPr>
          <w:rFonts w:hint="eastAsia"/>
        </w:rPr>
        <w:t xml:space="preserve">金字塔底层：应该变化的产品、主题、细分市场</w:t>
      </w:r>
    </w:p>
    <w:bookmarkEnd w:id="51"/>
    <w:bookmarkStart w:id="52" w:name="建设世界级品牌"/>
    <w:p>
      <w:pPr>
        <w:pStyle w:val="Heading3"/>
      </w:pPr>
      <w:r>
        <w:rPr>
          <w:rFonts w:hint="eastAsia"/>
        </w:rPr>
        <w:t xml:space="preserve">建设世界级品牌</w:t>
      </w:r>
    </w:p>
    <w:p>
      <w:pPr>
        <w:pStyle w:val="Compact"/>
        <w:numPr>
          <w:ilvl w:val="0"/>
          <w:numId w:val="1073"/>
        </w:numPr>
      </w:pPr>
      <w:r>
        <w:rPr>
          <w:rFonts w:hint="eastAsia"/>
        </w:rPr>
        <w:t xml:space="preserve">准备基本条件</w:t>
      </w:r>
    </w:p>
    <w:p>
      <w:pPr>
        <w:pStyle w:val="Compact"/>
        <w:numPr>
          <w:ilvl w:val="1"/>
          <w:numId w:val="1074"/>
        </w:numPr>
      </w:pPr>
      <w:r>
        <w:rPr>
          <w:rFonts w:hint="eastAsia"/>
        </w:rPr>
        <w:t xml:space="preserve">持久的竞争优势</w:t>
      </w:r>
    </w:p>
    <w:p>
      <w:pPr>
        <w:pStyle w:val="Compact"/>
        <w:numPr>
          <w:ilvl w:val="1"/>
          <w:numId w:val="1074"/>
        </w:numPr>
      </w:pPr>
      <w:r>
        <w:rPr>
          <w:rFonts w:hint="eastAsia"/>
        </w:rPr>
        <w:t xml:space="preserve">一定的经济规模</w:t>
      </w:r>
    </w:p>
    <w:p>
      <w:pPr>
        <w:pStyle w:val="Compact"/>
        <w:numPr>
          <w:ilvl w:val="1"/>
          <w:numId w:val="1074"/>
        </w:numPr>
      </w:pPr>
      <w:r>
        <w:rPr>
          <w:rFonts w:hint="eastAsia"/>
        </w:rPr>
        <w:t xml:space="preserve">细分市场的规模</w:t>
      </w:r>
    </w:p>
    <w:p>
      <w:pPr>
        <w:pStyle w:val="Compact"/>
        <w:numPr>
          <w:ilvl w:val="1"/>
          <w:numId w:val="1074"/>
        </w:numPr>
      </w:pPr>
      <w:r>
        <w:rPr>
          <w:rFonts w:hint="eastAsia"/>
        </w:rPr>
        <w:t xml:space="preserve">全球化的组织保障</w:t>
      </w:r>
    </w:p>
    <w:p>
      <w:pPr>
        <w:pStyle w:val="Compact"/>
        <w:numPr>
          <w:ilvl w:val="0"/>
          <w:numId w:val="1073"/>
        </w:numPr>
      </w:pPr>
      <w:r>
        <w:rPr>
          <w:rFonts w:hint="eastAsia"/>
        </w:rPr>
        <w:t xml:space="preserve">确定品牌定位和价值</w:t>
      </w:r>
    </w:p>
    <w:p>
      <w:pPr>
        <w:pStyle w:val="Compact"/>
        <w:numPr>
          <w:ilvl w:val="1"/>
          <w:numId w:val="1075"/>
        </w:numPr>
      </w:pPr>
      <w:r>
        <w:rPr>
          <w:rFonts w:hint="eastAsia"/>
        </w:rPr>
        <w:t xml:space="preserve">深入了解及瞄准消费者的需要，全面分析当前市场上的竞争对手形势</w:t>
      </w:r>
    </w:p>
    <w:p>
      <w:pPr>
        <w:pStyle w:val="Compact"/>
        <w:numPr>
          <w:ilvl w:val="0"/>
          <w:numId w:val="1073"/>
        </w:numPr>
      </w:pPr>
      <w:r>
        <w:rPr>
          <w:rFonts w:hint="eastAsia"/>
        </w:rPr>
        <w:t xml:space="preserve">检查目标市场</w:t>
      </w:r>
    </w:p>
    <w:p>
      <w:pPr>
        <w:pStyle w:val="Compact"/>
        <w:numPr>
          <w:ilvl w:val="1"/>
          <w:numId w:val="1076"/>
        </w:numPr>
      </w:pPr>
      <w:r>
        <w:rPr>
          <w:rFonts w:hint="eastAsia"/>
        </w:rPr>
        <w:t xml:space="preserve">消费者原有的偏好可能会抵制新品牌的短期销售增长，已占有当地市场的地方企业对外来竞争会予以强烈的反击，当地政府的某些政策法规不能通融等</w:t>
      </w:r>
    </w:p>
    <w:p>
      <w:pPr>
        <w:pStyle w:val="Compact"/>
        <w:numPr>
          <w:ilvl w:val="0"/>
          <w:numId w:val="1073"/>
        </w:numPr>
      </w:pPr>
      <w:r>
        <w:rPr>
          <w:rFonts w:hint="eastAsia"/>
        </w:rPr>
        <w:t xml:space="preserve">检查营销组合</w:t>
      </w:r>
    </w:p>
    <w:p>
      <w:pPr>
        <w:pStyle w:val="Compact"/>
        <w:numPr>
          <w:ilvl w:val="0"/>
          <w:numId w:val="1073"/>
        </w:numPr>
      </w:pPr>
      <w:r>
        <w:rPr>
          <w:rFonts w:hint="eastAsia"/>
        </w:rPr>
        <w:t xml:space="preserve">挑选国家快速扩张</w:t>
      </w:r>
    </w:p>
    <w:p>
      <w:pPr>
        <w:pStyle w:val="Compact"/>
        <w:numPr>
          <w:ilvl w:val="1"/>
          <w:numId w:val="1077"/>
        </w:numPr>
      </w:pPr>
      <w:r>
        <w:rPr>
          <w:rFonts w:hint="eastAsia"/>
        </w:rPr>
        <w:t xml:space="preserve">总的目标是要保证品牌在全体市场中赢得高度的市场占有率</w:t>
      </w:r>
    </w:p>
    <w:p>
      <w:pPr>
        <w:pStyle w:val="Compact"/>
        <w:numPr>
          <w:ilvl w:val="0"/>
          <w:numId w:val="1073"/>
        </w:numPr>
      </w:pPr>
      <w:r>
        <w:rPr>
          <w:rFonts w:hint="eastAsia"/>
        </w:rPr>
        <w:t xml:space="preserve">不断创新维护品牌优势</w:t>
      </w:r>
    </w:p>
    <w:bookmarkEnd w:id="52"/>
    <w:bookmarkEnd w:id="53"/>
    <w:bookmarkStart w:id="68" w:name="服务营销与crm及服务品牌管理体系与管控模式"/>
    <w:p>
      <w:pPr>
        <w:pStyle w:val="Heading2"/>
      </w:pPr>
      <w:r>
        <w:rPr>
          <w:rFonts w:hint="eastAsia"/>
        </w:rPr>
        <w:t xml:space="preserve">服务营销与CRM及服务品牌管理体系与管控模式</w:t>
      </w:r>
    </w:p>
    <w:bookmarkStart w:id="54" w:name="客户关系管理的本质"/>
    <w:p>
      <w:pPr>
        <w:pStyle w:val="Heading3"/>
      </w:pPr>
      <w:r>
        <w:rPr>
          <w:rFonts w:hint="eastAsia"/>
        </w:rPr>
        <w:t xml:space="preserve">客户关系管理的本质</w:t>
      </w:r>
    </w:p>
    <w:p>
      <w:pPr>
        <w:pStyle w:val="FirstParagraph"/>
      </w:pPr>
      <w:r>
        <w:rPr>
          <w:rFonts w:hint="eastAsia"/>
        </w:rPr>
        <w:t xml:space="preserve">需要具备以下四方面的条件：</w:t>
      </w:r>
    </w:p>
    <w:p>
      <w:pPr>
        <w:pStyle w:val="Compact"/>
        <w:numPr>
          <w:ilvl w:val="0"/>
          <w:numId w:val="1078"/>
        </w:numPr>
      </w:pPr>
      <w:r>
        <w:rPr>
          <w:rFonts w:hint="eastAsia"/>
        </w:rPr>
        <w:t xml:space="preserve">管理理念</w:t>
      </w:r>
    </w:p>
    <w:p>
      <w:pPr>
        <w:pStyle w:val="Compact"/>
        <w:numPr>
          <w:ilvl w:val="0"/>
          <w:numId w:val="1078"/>
        </w:numPr>
      </w:pPr>
      <w:r>
        <w:rPr>
          <w:rFonts w:hint="eastAsia"/>
        </w:rPr>
        <w:t xml:space="preserve">精细业务规划</w:t>
      </w:r>
    </w:p>
    <w:p>
      <w:pPr>
        <w:pStyle w:val="Compact"/>
        <w:numPr>
          <w:ilvl w:val="0"/>
          <w:numId w:val="1078"/>
        </w:numPr>
      </w:pPr>
      <w:r>
        <w:rPr>
          <w:rFonts w:hint="eastAsia"/>
        </w:rPr>
        <w:t xml:space="preserve">业绩评估体系</w:t>
      </w:r>
    </w:p>
    <w:p>
      <w:pPr>
        <w:pStyle w:val="Compact"/>
        <w:numPr>
          <w:ilvl w:val="0"/>
          <w:numId w:val="1078"/>
        </w:numPr>
      </w:pPr>
      <w:r>
        <w:rPr>
          <w:rFonts w:hint="eastAsia"/>
        </w:rPr>
        <w:t xml:space="preserve">共享信息平台</w:t>
      </w:r>
    </w:p>
    <w:bookmarkEnd w:id="54"/>
    <w:bookmarkStart w:id="55" w:name="服务营销7p组合"/>
    <w:p>
      <w:pPr>
        <w:pStyle w:val="Heading3"/>
      </w:pPr>
      <w:r>
        <w:rPr>
          <w:rFonts w:hint="eastAsia"/>
        </w:rPr>
        <w:t xml:space="preserve">服务营销7P组合</w:t>
      </w:r>
    </w:p>
    <w:p>
      <w:pPr>
        <w:pStyle w:val="Compact"/>
        <w:numPr>
          <w:ilvl w:val="0"/>
          <w:numId w:val="1079"/>
        </w:numPr>
      </w:pPr>
      <w:r>
        <w:t xml:space="preserve">People: </w:t>
      </w:r>
      <w:r>
        <w:rPr>
          <w:rFonts w:hint="eastAsia"/>
        </w:rPr>
        <w:t xml:space="preserve">人员</w:t>
      </w:r>
    </w:p>
    <w:p>
      <w:pPr>
        <w:pStyle w:val="Compact"/>
        <w:numPr>
          <w:ilvl w:val="0"/>
          <w:numId w:val="1079"/>
        </w:numPr>
      </w:pPr>
      <w:r>
        <w:t xml:space="preserve">Process </w:t>
      </w:r>
      <w:r>
        <w:rPr>
          <w:rFonts w:hint="eastAsia"/>
        </w:rPr>
        <w:t xml:space="preserve">过程</w:t>
      </w:r>
    </w:p>
    <w:p>
      <w:pPr>
        <w:pStyle w:val="Compact"/>
        <w:numPr>
          <w:ilvl w:val="0"/>
          <w:numId w:val="1079"/>
        </w:numPr>
      </w:pPr>
      <w:r>
        <w:t xml:space="preserve">Physical evidence </w:t>
      </w:r>
      <w:r>
        <w:rPr>
          <w:rFonts w:hint="eastAsia"/>
        </w:rPr>
        <w:t xml:space="preserve">有形展示</w:t>
      </w:r>
    </w:p>
    <w:bookmarkEnd w:id="55"/>
    <w:bookmarkStart w:id="56" w:name="crm在企业中的应用"/>
    <w:p>
      <w:pPr>
        <w:pStyle w:val="Heading3"/>
      </w:pPr>
      <w:r>
        <w:rPr>
          <w:rFonts w:hint="eastAsia"/>
        </w:rPr>
        <w:t xml:space="preserve">CRM在企业中的应用</w:t>
      </w:r>
    </w:p>
    <w:p>
      <w:pPr>
        <w:pStyle w:val="FirstParagraph"/>
      </w:pPr>
      <w:r>
        <w:rPr>
          <w:rFonts w:hint="eastAsia"/>
        </w:rPr>
        <w:t xml:space="preserve">要解决三个基本问题：</w:t>
      </w:r>
    </w:p>
    <w:p>
      <w:pPr>
        <w:pStyle w:val="Compact"/>
        <w:numPr>
          <w:ilvl w:val="0"/>
          <w:numId w:val="1080"/>
        </w:numPr>
      </w:pPr>
      <w:r>
        <w:rPr>
          <w:rFonts w:hint="eastAsia"/>
        </w:rPr>
        <w:t xml:space="preserve">如何得到客户</w:t>
      </w:r>
    </w:p>
    <w:p>
      <w:pPr>
        <w:pStyle w:val="Compact"/>
        <w:numPr>
          <w:ilvl w:val="0"/>
          <w:numId w:val="1080"/>
        </w:numPr>
      </w:pPr>
      <w:r>
        <w:rPr>
          <w:rFonts w:hint="eastAsia"/>
        </w:rPr>
        <w:t xml:space="preserve">如何留住客户</w:t>
      </w:r>
    </w:p>
    <w:p>
      <w:pPr>
        <w:pStyle w:val="Compact"/>
        <w:numPr>
          <w:ilvl w:val="0"/>
          <w:numId w:val="1080"/>
        </w:numPr>
      </w:pPr>
      <w:r>
        <w:rPr>
          <w:rFonts w:hint="eastAsia"/>
        </w:rPr>
        <w:t xml:space="preserve">如何极大化客户价值</w:t>
      </w:r>
    </w:p>
    <w:bookmarkEnd w:id="56"/>
    <w:bookmarkStart w:id="57" w:name="crm实施过程"/>
    <w:p>
      <w:pPr>
        <w:pStyle w:val="Heading3"/>
      </w:pPr>
      <w:r>
        <w:rPr>
          <w:rFonts w:hint="eastAsia"/>
        </w:rPr>
        <w:t xml:space="preserve">CRM实施过程</w:t>
      </w:r>
    </w:p>
    <w:p>
      <w:pPr>
        <w:pStyle w:val="FirstParagraph"/>
      </w:pPr>
      <w:r>
        <w:t xml:space="preserve">IDIC</w:t>
      </w:r>
    </w:p>
    <w:p>
      <w:pPr>
        <w:pStyle w:val="Compact"/>
        <w:numPr>
          <w:ilvl w:val="0"/>
          <w:numId w:val="1081"/>
        </w:numPr>
      </w:pPr>
      <w:r>
        <w:rPr>
          <w:rFonts w:hint="eastAsia"/>
        </w:rPr>
        <w:t xml:space="preserve">识别客户</w:t>
      </w:r>
    </w:p>
    <w:p>
      <w:pPr>
        <w:pStyle w:val="Compact"/>
        <w:numPr>
          <w:ilvl w:val="0"/>
          <w:numId w:val="1081"/>
        </w:numPr>
      </w:pPr>
      <w:r>
        <w:rPr>
          <w:rFonts w:hint="eastAsia"/>
        </w:rPr>
        <w:t xml:space="preserve">对客户进行差异化分析</w:t>
      </w:r>
    </w:p>
    <w:p>
      <w:pPr>
        <w:pStyle w:val="Compact"/>
        <w:numPr>
          <w:ilvl w:val="0"/>
          <w:numId w:val="1081"/>
        </w:numPr>
      </w:pPr>
      <w:r>
        <w:rPr>
          <w:rFonts w:hint="eastAsia"/>
        </w:rPr>
        <w:t xml:space="preserve">与客户保持良性接触</w:t>
      </w:r>
    </w:p>
    <w:p>
      <w:pPr>
        <w:pStyle w:val="Compact"/>
        <w:numPr>
          <w:ilvl w:val="0"/>
          <w:numId w:val="1081"/>
        </w:numPr>
      </w:pPr>
      <w:r>
        <w:rPr>
          <w:rFonts w:hint="eastAsia"/>
        </w:rPr>
        <w:t xml:space="preserve">给不同客户提供定制化优势</w:t>
      </w:r>
    </w:p>
    <w:bookmarkEnd w:id="57"/>
    <w:bookmarkStart w:id="58" w:name="客户关系管理终极目标---客户资产最大化"/>
    <w:p>
      <w:pPr>
        <w:pStyle w:val="Heading3"/>
      </w:pPr>
      <w:r>
        <w:rPr>
          <w:rFonts w:hint="eastAsia"/>
        </w:rPr>
        <w:t xml:space="preserve">客户关系管理终极目标</w:t>
      </w:r>
      <w:r>
        <w:t xml:space="preserve"> - </w:t>
      </w:r>
      <w:r>
        <w:rPr>
          <w:rFonts w:hint="eastAsia"/>
        </w:rPr>
        <w:t xml:space="preserve">客户资产最大化</w:t>
      </w:r>
    </w:p>
    <w:p>
      <w:pPr>
        <w:pStyle w:val="Compact"/>
        <w:numPr>
          <w:ilvl w:val="0"/>
          <w:numId w:val="1082"/>
        </w:numPr>
      </w:pPr>
      <w:r>
        <w:rPr>
          <w:rFonts w:hint="eastAsia"/>
        </w:rPr>
        <w:t xml:space="preserve">价值资产</w:t>
      </w:r>
    </w:p>
    <w:p>
      <w:pPr>
        <w:pStyle w:val="Compact"/>
        <w:numPr>
          <w:ilvl w:val="0"/>
          <w:numId w:val="1082"/>
        </w:numPr>
      </w:pPr>
      <w:r>
        <w:rPr>
          <w:rFonts w:hint="eastAsia"/>
        </w:rPr>
        <w:t xml:space="preserve">品牌资产</w:t>
      </w:r>
    </w:p>
    <w:p>
      <w:pPr>
        <w:pStyle w:val="Compact"/>
        <w:numPr>
          <w:ilvl w:val="0"/>
          <w:numId w:val="1082"/>
        </w:numPr>
      </w:pPr>
      <w:r>
        <w:rPr>
          <w:rFonts w:hint="eastAsia"/>
        </w:rPr>
        <w:t xml:space="preserve">维系资产</w:t>
      </w:r>
    </w:p>
    <w:bookmarkEnd w:id="58"/>
    <w:bookmarkStart w:id="59" w:name="品牌的资本作用提升无形资产"/>
    <w:p>
      <w:pPr>
        <w:pStyle w:val="Heading3"/>
      </w:pPr>
      <w:r>
        <w:rPr>
          <w:rFonts w:hint="eastAsia"/>
        </w:rPr>
        <w:t xml:space="preserve">品牌的资本作用：提升无形资产</w:t>
      </w:r>
    </w:p>
    <w:p>
      <w:pPr>
        <w:pStyle w:val="Compact"/>
        <w:numPr>
          <w:ilvl w:val="0"/>
          <w:numId w:val="1083"/>
        </w:numPr>
      </w:pPr>
      <w:r>
        <w:rPr>
          <w:rFonts w:hint="eastAsia"/>
        </w:rPr>
        <w:t xml:space="preserve">企业内部</w:t>
      </w:r>
    </w:p>
    <w:p>
      <w:pPr>
        <w:pStyle w:val="Compact"/>
        <w:numPr>
          <w:ilvl w:val="0"/>
          <w:numId w:val="1083"/>
        </w:numPr>
      </w:pPr>
      <w:r>
        <w:rPr>
          <w:rFonts w:hint="eastAsia"/>
        </w:rPr>
        <w:t xml:space="preserve">企业外部</w:t>
      </w:r>
    </w:p>
    <w:bookmarkEnd w:id="59"/>
    <w:bookmarkStart w:id="60" w:name="品牌战略实施"/>
    <w:p>
      <w:pPr>
        <w:pStyle w:val="Heading3"/>
      </w:pPr>
      <w:r>
        <w:rPr>
          <w:rFonts w:hint="eastAsia"/>
        </w:rPr>
        <w:t xml:space="preserve">品牌战略实施</w:t>
      </w:r>
    </w:p>
    <w:p>
      <w:pPr>
        <w:pStyle w:val="FirstParagraph"/>
      </w:pPr>
      <w:r>
        <w:rPr>
          <w:rFonts w:hint="eastAsia"/>
        </w:rPr>
        <w:t xml:space="preserve">通过6步实现“中国创造”强势品牌</w:t>
      </w:r>
    </w:p>
    <w:p>
      <w:pPr>
        <w:pStyle w:val="Compact"/>
        <w:numPr>
          <w:ilvl w:val="0"/>
          <w:numId w:val="1084"/>
        </w:numPr>
      </w:pPr>
      <w:r>
        <w:rPr>
          <w:rFonts w:hint="eastAsia"/>
        </w:rPr>
        <w:t xml:space="preserve">品牌评估</w:t>
      </w:r>
    </w:p>
    <w:p>
      <w:pPr>
        <w:pStyle w:val="Compact"/>
        <w:numPr>
          <w:ilvl w:val="0"/>
          <w:numId w:val="1084"/>
        </w:numPr>
      </w:pPr>
      <w:r>
        <w:rPr>
          <w:rFonts w:hint="eastAsia"/>
        </w:rPr>
        <w:t xml:space="preserve">品牌承诺</w:t>
      </w:r>
    </w:p>
    <w:p>
      <w:pPr>
        <w:pStyle w:val="Compact"/>
        <w:numPr>
          <w:ilvl w:val="0"/>
          <w:numId w:val="1084"/>
        </w:numPr>
      </w:pPr>
      <w:r>
        <w:rPr>
          <w:rFonts w:hint="eastAsia"/>
        </w:rPr>
        <w:t xml:space="preserve">品牌规划</w:t>
      </w:r>
    </w:p>
    <w:p>
      <w:pPr>
        <w:pStyle w:val="Compact"/>
        <w:numPr>
          <w:ilvl w:val="0"/>
          <w:numId w:val="1084"/>
        </w:numPr>
      </w:pPr>
      <w:r>
        <w:rPr>
          <w:rFonts w:hint="eastAsia"/>
        </w:rPr>
        <w:t xml:space="preserve">品牌文化</w:t>
      </w:r>
    </w:p>
    <w:p>
      <w:pPr>
        <w:pStyle w:val="Compact"/>
        <w:numPr>
          <w:ilvl w:val="0"/>
          <w:numId w:val="1084"/>
        </w:numPr>
      </w:pPr>
      <w:r>
        <w:rPr>
          <w:rFonts w:hint="eastAsia"/>
        </w:rPr>
        <w:t xml:space="preserve">品牌延伸</w:t>
      </w:r>
    </w:p>
    <w:p>
      <w:pPr>
        <w:pStyle w:val="Compact"/>
        <w:numPr>
          <w:ilvl w:val="0"/>
          <w:numId w:val="1084"/>
        </w:numPr>
      </w:pPr>
      <w:r>
        <w:rPr>
          <w:rFonts w:hint="eastAsia"/>
        </w:rPr>
        <w:t xml:space="preserve">品牌管理</w:t>
      </w:r>
    </w:p>
    <w:bookmarkEnd w:id="60"/>
    <w:bookmarkStart w:id="61" w:name="基于品牌价值的商业模式定义"/>
    <w:p>
      <w:pPr>
        <w:pStyle w:val="Heading3"/>
      </w:pPr>
      <w:r>
        <w:rPr>
          <w:rFonts w:hint="eastAsia"/>
        </w:rPr>
        <w:t xml:space="preserve">基于品牌价值的商业模式定义</w:t>
      </w:r>
    </w:p>
    <w:p>
      <w:pPr>
        <w:pStyle w:val="Compact"/>
        <w:numPr>
          <w:ilvl w:val="0"/>
          <w:numId w:val="1085"/>
        </w:numPr>
      </w:pPr>
      <w:r>
        <w:rPr>
          <w:rFonts w:hint="eastAsia"/>
        </w:rPr>
        <w:t xml:space="preserve">整体解决</w:t>
      </w:r>
    </w:p>
    <w:p>
      <w:pPr>
        <w:pStyle w:val="Compact"/>
        <w:numPr>
          <w:ilvl w:val="0"/>
          <w:numId w:val="1085"/>
        </w:numPr>
      </w:pPr>
      <w:r>
        <w:rPr>
          <w:rFonts w:hint="eastAsia"/>
        </w:rPr>
        <w:t xml:space="preserve">系统</w:t>
      </w:r>
    </w:p>
    <w:p>
      <w:pPr>
        <w:pStyle w:val="Compact"/>
        <w:numPr>
          <w:ilvl w:val="0"/>
          <w:numId w:val="1085"/>
        </w:numPr>
      </w:pPr>
      <w:r>
        <w:rPr>
          <w:rFonts w:hint="eastAsia"/>
        </w:rPr>
        <w:t xml:space="preserve">整合</w:t>
      </w:r>
    </w:p>
    <w:p>
      <w:pPr>
        <w:pStyle w:val="Compact"/>
        <w:numPr>
          <w:ilvl w:val="0"/>
          <w:numId w:val="1085"/>
        </w:numPr>
      </w:pPr>
      <w:r>
        <w:rPr>
          <w:rFonts w:hint="eastAsia"/>
        </w:rPr>
        <w:t xml:space="preserve">持续盈利</w:t>
      </w:r>
    </w:p>
    <w:p>
      <w:pPr>
        <w:pStyle w:val="Compact"/>
        <w:numPr>
          <w:ilvl w:val="0"/>
          <w:numId w:val="1085"/>
        </w:numPr>
      </w:pPr>
      <w:r>
        <w:rPr>
          <w:rFonts w:hint="eastAsia"/>
        </w:rPr>
        <w:t xml:space="preserve">高效率</w:t>
      </w:r>
    </w:p>
    <w:p>
      <w:pPr>
        <w:pStyle w:val="Compact"/>
        <w:numPr>
          <w:ilvl w:val="0"/>
          <w:numId w:val="1085"/>
        </w:numPr>
      </w:pPr>
      <w:r>
        <w:rPr>
          <w:rFonts w:hint="eastAsia"/>
        </w:rPr>
        <w:t xml:space="preserve">核心竞争力</w:t>
      </w:r>
    </w:p>
    <w:p>
      <w:pPr>
        <w:pStyle w:val="Compact"/>
        <w:numPr>
          <w:ilvl w:val="0"/>
          <w:numId w:val="1085"/>
        </w:numPr>
      </w:pPr>
      <w:r>
        <w:rPr>
          <w:rFonts w:hint="eastAsia"/>
        </w:rPr>
        <w:t xml:space="preserve">客户价值最大化</w:t>
      </w:r>
    </w:p>
    <w:bookmarkEnd w:id="61"/>
    <w:bookmarkStart w:id="62" w:name="商业模型创新路径"/>
    <w:p>
      <w:pPr>
        <w:pStyle w:val="Heading3"/>
      </w:pPr>
      <w:r>
        <w:rPr>
          <w:rFonts w:hint="eastAsia"/>
        </w:rPr>
        <w:t xml:space="preserve">商业模型创新路径</w:t>
      </w:r>
    </w:p>
    <w:p>
      <w:pPr>
        <w:pStyle w:val="FirstParagraph"/>
      </w:pPr>
      <w:r>
        <w:rPr>
          <w:rFonts w:hint="eastAsia"/>
        </w:rPr>
        <w:t xml:space="preserve">商业模式创新三种路径：</w:t>
      </w:r>
    </w:p>
    <w:p>
      <w:pPr>
        <w:pStyle w:val="Compact"/>
        <w:numPr>
          <w:ilvl w:val="0"/>
          <w:numId w:val="1086"/>
        </w:numPr>
      </w:pPr>
      <w:r>
        <w:rPr>
          <w:rFonts w:hint="eastAsia"/>
        </w:rPr>
        <w:t xml:space="preserve">以新的方式满足客户需求以及需求结构的变化</w:t>
      </w:r>
    </w:p>
    <w:p>
      <w:pPr>
        <w:pStyle w:val="Compact"/>
        <w:numPr>
          <w:ilvl w:val="0"/>
          <w:numId w:val="1086"/>
        </w:numPr>
      </w:pPr>
      <w:r>
        <w:rPr>
          <w:rFonts w:hint="eastAsia"/>
        </w:rPr>
        <w:t xml:space="preserve">改变价值链的关键环节或者纵向一体化整合价值链</w:t>
      </w:r>
    </w:p>
    <w:p>
      <w:pPr>
        <w:pStyle w:val="Compact"/>
        <w:numPr>
          <w:ilvl w:val="0"/>
          <w:numId w:val="1086"/>
        </w:numPr>
      </w:pPr>
      <w:r>
        <w:rPr>
          <w:rFonts w:hint="eastAsia"/>
        </w:rPr>
        <w:t xml:space="preserve">跨行业整合资源以构成独特的价值链</w:t>
      </w:r>
    </w:p>
    <w:p>
      <w:pPr>
        <w:pStyle w:val="FirstParagraph"/>
      </w:pPr>
      <w:r>
        <w:rPr>
          <w:rFonts w:hint="eastAsia"/>
        </w:rPr>
        <w:t xml:space="preserve">商业模式创新的关键点</w:t>
      </w:r>
    </w:p>
    <w:p>
      <w:pPr>
        <w:pStyle w:val="Compact"/>
        <w:numPr>
          <w:ilvl w:val="0"/>
          <w:numId w:val="1087"/>
        </w:numPr>
      </w:pPr>
      <w:r>
        <w:rPr>
          <w:rFonts w:hint="eastAsia"/>
        </w:rPr>
        <w:t xml:space="preserve">客户模式的创新</w:t>
      </w:r>
    </w:p>
    <w:p>
      <w:pPr>
        <w:pStyle w:val="Compact"/>
        <w:numPr>
          <w:ilvl w:val="0"/>
          <w:numId w:val="1087"/>
        </w:numPr>
      </w:pPr>
      <w:r>
        <w:rPr>
          <w:rFonts w:hint="eastAsia"/>
        </w:rPr>
        <w:t xml:space="preserve">产品和服务模式的创新</w:t>
      </w:r>
    </w:p>
    <w:p>
      <w:pPr>
        <w:pStyle w:val="Compact"/>
        <w:numPr>
          <w:ilvl w:val="0"/>
          <w:numId w:val="1087"/>
        </w:numPr>
      </w:pPr>
      <w:r>
        <w:rPr>
          <w:rFonts w:hint="eastAsia"/>
        </w:rPr>
        <w:t xml:space="preserve">价值链定位模式的创新</w:t>
      </w:r>
    </w:p>
    <w:p>
      <w:pPr>
        <w:pStyle w:val="Compact"/>
        <w:numPr>
          <w:ilvl w:val="0"/>
          <w:numId w:val="1087"/>
        </w:numPr>
      </w:pPr>
      <w:r>
        <w:rPr>
          <w:rFonts w:hint="eastAsia"/>
        </w:rPr>
        <w:t xml:space="preserve">收入模式的创新</w:t>
      </w:r>
    </w:p>
    <w:bookmarkEnd w:id="62"/>
    <w:bookmarkStart w:id="63" w:name="什么是产品的整体概念"/>
    <w:p>
      <w:pPr>
        <w:pStyle w:val="Heading3"/>
      </w:pPr>
      <w:r>
        <w:rPr>
          <w:rFonts w:hint="eastAsia"/>
        </w:rPr>
        <w:t xml:space="preserve">什么是产品的整体概念</w:t>
      </w:r>
    </w:p>
    <w:p>
      <w:pPr>
        <w:pStyle w:val="Compact"/>
        <w:numPr>
          <w:ilvl w:val="0"/>
          <w:numId w:val="1088"/>
        </w:numPr>
      </w:pPr>
      <w:r>
        <w:rPr>
          <w:rFonts w:hint="eastAsia"/>
        </w:rPr>
        <w:t xml:space="preserve">产品核心部分：主要功能</w:t>
      </w:r>
    </w:p>
    <w:p>
      <w:pPr>
        <w:pStyle w:val="Compact"/>
        <w:numPr>
          <w:ilvl w:val="0"/>
          <w:numId w:val="1088"/>
        </w:numPr>
      </w:pPr>
      <w:r>
        <w:rPr>
          <w:rFonts w:hint="eastAsia"/>
        </w:rPr>
        <w:t xml:space="preserve">产品形式部分：包装、品牌、品质、设计、其他功能</w:t>
      </w:r>
    </w:p>
    <w:p>
      <w:pPr>
        <w:pStyle w:val="Compact"/>
        <w:numPr>
          <w:ilvl w:val="0"/>
          <w:numId w:val="1088"/>
        </w:numPr>
      </w:pPr>
      <w:r>
        <w:rPr>
          <w:rFonts w:hint="eastAsia"/>
        </w:rPr>
        <w:t xml:space="preserve">产品附加价值：安装、送货信用、售后服务、保障</w:t>
      </w:r>
    </w:p>
    <w:bookmarkEnd w:id="63"/>
    <w:bookmarkStart w:id="64" w:name="服务触点营销"/>
    <w:p>
      <w:pPr>
        <w:pStyle w:val="Heading3"/>
      </w:pPr>
      <w:r>
        <w:rPr>
          <w:rFonts w:hint="eastAsia"/>
        </w:rPr>
        <w:t xml:space="preserve">服务触点营销</w:t>
      </w:r>
    </w:p>
    <w:p>
      <w:pPr>
        <w:pStyle w:val="Compact"/>
        <w:numPr>
          <w:ilvl w:val="0"/>
          <w:numId w:val="1089"/>
        </w:numPr>
      </w:pPr>
      <w:r>
        <w:rPr>
          <w:rFonts w:hint="eastAsia"/>
        </w:rPr>
        <w:t xml:space="preserve">了解信息</w:t>
      </w:r>
    </w:p>
    <w:p>
      <w:pPr>
        <w:pStyle w:val="Compact"/>
        <w:numPr>
          <w:ilvl w:val="0"/>
          <w:numId w:val="1089"/>
        </w:numPr>
      </w:pPr>
      <w:r>
        <w:rPr>
          <w:rFonts w:hint="eastAsia"/>
        </w:rPr>
        <w:t xml:space="preserve">现场接触</w:t>
      </w:r>
    </w:p>
    <w:p>
      <w:pPr>
        <w:pStyle w:val="Compact"/>
        <w:numPr>
          <w:ilvl w:val="0"/>
          <w:numId w:val="1089"/>
        </w:numPr>
      </w:pPr>
      <w:r>
        <w:rPr>
          <w:rFonts w:hint="eastAsia"/>
        </w:rPr>
        <w:t xml:space="preserve">购买</w:t>
      </w:r>
    </w:p>
    <w:p>
      <w:pPr>
        <w:pStyle w:val="Compact"/>
        <w:numPr>
          <w:ilvl w:val="0"/>
          <w:numId w:val="1089"/>
        </w:numPr>
      </w:pPr>
      <w:r>
        <w:rPr>
          <w:rFonts w:hint="eastAsia"/>
        </w:rPr>
        <w:t xml:space="preserve">使用</w:t>
      </w:r>
    </w:p>
    <w:p>
      <w:pPr>
        <w:pStyle w:val="Compact"/>
        <w:numPr>
          <w:ilvl w:val="0"/>
          <w:numId w:val="1089"/>
        </w:numPr>
      </w:pPr>
      <w:r>
        <w:rPr>
          <w:rFonts w:hint="eastAsia"/>
        </w:rPr>
        <w:t xml:space="preserve">使用后</w:t>
      </w:r>
    </w:p>
    <w:p>
      <w:pPr>
        <w:pStyle w:val="Compact"/>
        <w:numPr>
          <w:ilvl w:val="0"/>
          <w:numId w:val="1089"/>
        </w:numPr>
      </w:pPr>
      <w:r>
        <w:rPr>
          <w:rFonts w:hint="eastAsia"/>
        </w:rPr>
        <w:t xml:space="preserve">推荐</w:t>
      </w:r>
    </w:p>
    <w:p>
      <w:pPr>
        <w:pStyle w:val="Compact"/>
        <w:numPr>
          <w:ilvl w:val="0"/>
          <w:numId w:val="1089"/>
        </w:numPr>
      </w:pPr>
      <w:r>
        <w:rPr>
          <w:rFonts w:hint="eastAsia"/>
        </w:rPr>
        <w:t xml:space="preserve">再次光顾</w:t>
      </w:r>
    </w:p>
    <w:bookmarkEnd w:id="64"/>
    <w:bookmarkStart w:id="65" w:name="客户忠诚度的维护与提升"/>
    <w:p>
      <w:pPr>
        <w:pStyle w:val="Heading3"/>
      </w:pPr>
      <w:r>
        <w:rPr>
          <w:rFonts w:hint="eastAsia"/>
        </w:rPr>
        <w:t xml:space="preserve">客户忠诚度的维护与提升</w:t>
      </w:r>
    </w:p>
    <w:p>
      <w:pPr>
        <w:pStyle w:val="Compact"/>
        <w:numPr>
          <w:ilvl w:val="0"/>
          <w:numId w:val="1090"/>
        </w:numPr>
      </w:pPr>
      <w:r>
        <w:rPr>
          <w:rFonts w:hint="eastAsia"/>
        </w:rPr>
        <w:t xml:space="preserve">善待每一位顾客</w:t>
      </w:r>
    </w:p>
    <w:p>
      <w:pPr>
        <w:pStyle w:val="Compact"/>
        <w:numPr>
          <w:ilvl w:val="1"/>
          <w:numId w:val="1091"/>
        </w:numPr>
      </w:pPr>
      <w:r>
        <w:rPr>
          <w:rFonts w:hint="eastAsia"/>
        </w:rPr>
        <w:t xml:space="preserve">企业文化建设</w:t>
      </w:r>
    </w:p>
    <w:p>
      <w:pPr>
        <w:pStyle w:val="Compact"/>
        <w:numPr>
          <w:ilvl w:val="1"/>
          <w:numId w:val="1091"/>
        </w:numPr>
      </w:pPr>
      <w:r>
        <w:rPr>
          <w:rFonts w:hint="eastAsia"/>
        </w:rPr>
        <w:t xml:space="preserve">员工培训</w:t>
      </w:r>
    </w:p>
    <w:p>
      <w:pPr>
        <w:pStyle w:val="Compact"/>
        <w:numPr>
          <w:ilvl w:val="0"/>
          <w:numId w:val="1090"/>
        </w:numPr>
      </w:pPr>
      <w:r>
        <w:rPr>
          <w:rFonts w:hint="eastAsia"/>
        </w:rPr>
        <w:t xml:space="preserve">贴近顾客</w:t>
      </w:r>
    </w:p>
    <w:p>
      <w:pPr>
        <w:pStyle w:val="Compact"/>
        <w:numPr>
          <w:ilvl w:val="1"/>
          <w:numId w:val="1092"/>
        </w:numPr>
      </w:pPr>
      <w:r>
        <w:rPr>
          <w:rFonts w:hint="eastAsia"/>
        </w:rPr>
        <w:t xml:space="preserve">问卷调查</w:t>
      </w:r>
    </w:p>
    <w:p>
      <w:pPr>
        <w:pStyle w:val="Compact"/>
        <w:numPr>
          <w:ilvl w:val="1"/>
          <w:numId w:val="1092"/>
        </w:numPr>
      </w:pPr>
      <w:r>
        <w:rPr>
          <w:rFonts w:hint="eastAsia"/>
        </w:rPr>
        <w:t xml:space="preserve">小型座谈会</w:t>
      </w:r>
    </w:p>
    <w:p>
      <w:pPr>
        <w:pStyle w:val="Compact"/>
        <w:numPr>
          <w:ilvl w:val="1"/>
          <w:numId w:val="1092"/>
        </w:numPr>
      </w:pPr>
      <w:r>
        <w:rPr>
          <w:rFonts w:hint="eastAsia"/>
        </w:rPr>
        <w:t xml:space="preserve">企业内部人员创造机会去市场实践</w:t>
      </w:r>
    </w:p>
    <w:p>
      <w:pPr>
        <w:pStyle w:val="Compact"/>
        <w:numPr>
          <w:ilvl w:val="1"/>
          <w:numId w:val="1092"/>
        </w:numPr>
      </w:pPr>
      <w:r>
        <w:rPr>
          <w:rFonts w:hint="eastAsia"/>
        </w:rPr>
        <w:t xml:space="preserve">连续追踪调查</w:t>
      </w:r>
    </w:p>
    <w:p>
      <w:pPr>
        <w:pStyle w:val="Compact"/>
        <w:numPr>
          <w:ilvl w:val="0"/>
          <w:numId w:val="1090"/>
        </w:numPr>
      </w:pPr>
      <w:r>
        <w:rPr>
          <w:rFonts w:hint="eastAsia"/>
        </w:rPr>
        <w:t xml:space="preserve">制造转移成本</w:t>
      </w:r>
    </w:p>
    <w:p>
      <w:pPr>
        <w:pStyle w:val="Compact"/>
        <w:numPr>
          <w:ilvl w:val="1"/>
          <w:numId w:val="1093"/>
        </w:numPr>
      </w:pPr>
      <w:r>
        <w:rPr>
          <w:rFonts w:hint="eastAsia"/>
        </w:rPr>
        <w:t xml:space="preserve">增加差异化附加值</w:t>
      </w:r>
    </w:p>
    <w:p>
      <w:pPr>
        <w:pStyle w:val="Compact"/>
        <w:numPr>
          <w:ilvl w:val="1"/>
          <w:numId w:val="1093"/>
        </w:numPr>
      </w:pPr>
      <w:r>
        <w:rPr>
          <w:rFonts w:hint="eastAsia"/>
        </w:rPr>
        <w:t xml:space="preserve">顾客积分奖励计划</w:t>
      </w:r>
    </w:p>
    <w:p>
      <w:pPr>
        <w:pStyle w:val="Compact"/>
        <w:numPr>
          <w:ilvl w:val="1"/>
          <w:numId w:val="1093"/>
        </w:numPr>
      </w:pPr>
      <w:r>
        <w:rPr>
          <w:rFonts w:hint="eastAsia"/>
        </w:rPr>
        <w:t xml:space="preserve">超值价位</w:t>
      </w:r>
    </w:p>
    <w:p>
      <w:pPr>
        <w:pStyle w:val="Compact"/>
        <w:numPr>
          <w:ilvl w:val="1"/>
          <w:numId w:val="1093"/>
        </w:numPr>
      </w:pPr>
      <w:r>
        <w:rPr>
          <w:rFonts w:hint="eastAsia"/>
        </w:rPr>
        <w:t xml:space="preserve">品牌的独特文化</w:t>
      </w:r>
    </w:p>
    <w:p>
      <w:pPr>
        <w:pStyle w:val="Compact"/>
        <w:numPr>
          <w:ilvl w:val="0"/>
          <w:numId w:val="1090"/>
        </w:numPr>
      </w:pPr>
      <w:r>
        <w:rPr>
          <w:rFonts w:hint="eastAsia"/>
        </w:rPr>
        <w:t xml:space="preserve">提供物超所值的额外价值</w:t>
      </w:r>
    </w:p>
    <w:p>
      <w:pPr>
        <w:pStyle w:val="Compact"/>
        <w:numPr>
          <w:ilvl w:val="1"/>
          <w:numId w:val="1094"/>
        </w:numPr>
      </w:pPr>
      <w:r>
        <w:rPr>
          <w:rFonts w:hint="eastAsia"/>
        </w:rPr>
        <w:t xml:space="preserve">超过客户心理预期</w:t>
      </w:r>
    </w:p>
    <w:p>
      <w:pPr>
        <w:pStyle w:val="Compact"/>
        <w:numPr>
          <w:ilvl w:val="0"/>
          <w:numId w:val="1090"/>
        </w:numPr>
      </w:pPr>
      <w:r>
        <w:rPr>
          <w:rFonts w:hint="eastAsia"/>
        </w:rPr>
        <w:t xml:space="preserve">提升心理与情感认同</w:t>
      </w:r>
    </w:p>
    <w:p>
      <w:pPr>
        <w:pStyle w:val="Compact"/>
        <w:numPr>
          <w:ilvl w:val="1"/>
          <w:numId w:val="1095"/>
        </w:numPr>
      </w:pPr>
      <w:r>
        <w:rPr>
          <w:rFonts w:hint="eastAsia"/>
        </w:rPr>
        <w:t xml:space="preserve">广告提升消费者对品牌的熟悉感</w:t>
      </w:r>
    </w:p>
    <w:p>
      <w:pPr>
        <w:pStyle w:val="Compact"/>
        <w:numPr>
          <w:ilvl w:val="1"/>
          <w:numId w:val="1095"/>
        </w:numPr>
      </w:pPr>
      <w:r>
        <w:rPr>
          <w:rFonts w:hint="eastAsia"/>
        </w:rPr>
        <w:t xml:space="preserve">熟悉感产生信赖感</w:t>
      </w:r>
    </w:p>
    <w:p>
      <w:pPr>
        <w:pStyle w:val="Compact"/>
        <w:numPr>
          <w:ilvl w:val="0"/>
          <w:numId w:val="1090"/>
        </w:numPr>
      </w:pPr>
      <w:r>
        <w:rPr>
          <w:rFonts w:hint="eastAsia"/>
        </w:rPr>
        <w:t xml:space="preserve">产品品质创新</w:t>
      </w:r>
    </w:p>
    <w:p>
      <w:pPr>
        <w:pStyle w:val="Compact"/>
        <w:numPr>
          <w:ilvl w:val="1"/>
          <w:numId w:val="1096"/>
        </w:numPr>
      </w:pPr>
      <w:r>
        <w:rPr>
          <w:rFonts w:hint="eastAsia"/>
        </w:rPr>
        <w:t xml:space="preserve">产品线的诞生</w:t>
      </w:r>
    </w:p>
    <w:p>
      <w:pPr>
        <w:pStyle w:val="Compact"/>
        <w:numPr>
          <w:ilvl w:val="1"/>
          <w:numId w:val="1096"/>
        </w:numPr>
      </w:pPr>
      <w:r>
        <w:rPr>
          <w:rFonts w:hint="eastAsia"/>
        </w:rPr>
        <w:t xml:space="preserve">功能、技术领域的开创</w:t>
      </w:r>
    </w:p>
    <w:bookmarkEnd w:id="65"/>
    <w:bookmarkStart w:id="66" w:name="服务品牌建设"/>
    <w:p>
      <w:pPr>
        <w:pStyle w:val="Heading3"/>
      </w:pPr>
      <w:r>
        <w:rPr>
          <w:rFonts w:hint="eastAsia"/>
        </w:rPr>
        <w:t xml:space="preserve">服务品牌建设</w:t>
      </w:r>
    </w:p>
    <w:p>
      <w:pPr>
        <w:pStyle w:val="Compact"/>
        <w:numPr>
          <w:ilvl w:val="0"/>
          <w:numId w:val="1097"/>
        </w:numPr>
      </w:pPr>
      <w:r>
        <w:rPr>
          <w:rFonts w:hint="eastAsia"/>
        </w:rPr>
        <w:t xml:space="preserve">理念层</w:t>
      </w:r>
    </w:p>
    <w:p>
      <w:pPr>
        <w:pStyle w:val="Compact"/>
        <w:numPr>
          <w:ilvl w:val="1"/>
          <w:numId w:val="1098"/>
        </w:numPr>
      </w:pPr>
      <w:r>
        <w:rPr>
          <w:rFonts w:hint="eastAsia"/>
        </w:rPr>
        <w:t xml:space="preserve">品牌核心价值</w:t>
      </w:r>
    </w:p>
    <w:p>
      <w:pPr>
        <w:pStyle w:val="Compact"/>
        <w:numPr>
          <w:ilvl w:val="1"/>
          <w:numId w:val="1098"/>
        </w:numPr>
      </w:pPr>
      <w:r>
        <w:rPr>
          <w:rFonts w:hint="eastAsia"/>
        </w:rPr>
        <w:t xml:space="preserve">品牌定位</w:t>
      </w:r>
    </w:p>
    <w:p>
      <w:pPr>
        <w:pStyle w:val="Compact"/>
        <w:numPr>
          <w:ilvl w:val="1"/>
          <w:numId w:val="1098"/>
        </w:numPr>
      </w:pPr>
      <w:r>
        <w:rPr>
          <w:rFonts w:hint="eastAsia"/>
        </w:rPr>
        <w:t xml:space="preserve">品牌内涵</w:t>
      </w:r>
    </w:p>
    <w:p>
      <w:pPr>
        <w:pStyle w:val="Compact"/>
        <w:numPr>
          <w:ilvl w:val="1"/>
          <w:numId w:val="1098"/>
        </w:numPr>
      </w:pPr>
      <w:r>
        <w:rPr>
          <w:rFonts w:hint="eastAsia"/>
        </w:rPr>
        <w:t xml:space="preserve">品牌宣传语</w:t>
      </w:r>
    </w:p>
    <w:p>
      <w:pPr>
        <w:pStyle w:val="Compact"/>
        <w:numPr>
          <w:ilvl w:val="1"/>
          <w:numId w:val="1098"/>
        </w:numPr>
      </w:pPr>
      <w:r>
        <w:rPr>
          <w:rFonts w:hint="eastAsia"/>
        </w:rPr>
        <w:t xml:space="preserve">服务宗旨</w:t>
      </w:r>
    </w:p>
    <w:p>
      <w:pPr>
        <w:pStyle w:val="Compact"/>
        <w:numPr>
          <w:ilvl w:val="1"/>
          <w:numId w:val="1098"/>
        </w:numPr>
      </w:pPr>
      <w:r>
        <w:rPr>
          <w:rFonts w:hint="eastAsia"/>
        </w:rPr>
        <w:t xml:space="preserve">服务理念</w:t>
      </w:r>
    </w:p>
    <w:p>
      <w:pPr>
        <w:pStyle w:val="Compact"/>
        <w:numPr>
          <w:ilvl w:val="1"/>
          <w:numId w:val="1098"/>
        </w:numPr>
      </w:pPr>
      <w:r>
        <w:rPr>
          <w:rFonts w:hint="eastAsia"/>
        </w:rPr>
        <w:t xml:space="preserve">服务承诺</w:t>
      </w:r>
    </w:p>
    <w:p>
      <w:pPr>
        <w:pStyle w:val="Compact"/>
        <w:numPr>
          <w:ilvl w:val="0"/>
          <w:numId w:val="1097"/>
        </w:numPr>
      </w:pPr>
      <w:r>
        <w:rPr>
          <w:rFonts w:hint="eastAsia"/>
        </w:rPr>
        <w:t xml:space="preserve">规范层</w:t>
      </w:r>
    </w:p>
    <w:p>
      <w:pPr>
        <w:pStyle w:val="Compact"/>
        <w:numPr>
          <w:ilvl w:val="0"/>
          <w:numId w:val="1097"/>
        </w:numPr>
      </w:pPr>
      <w:r>
        <w:rPr>
          <w:rFonts w:hint="eastAsia"/>
        </w:rPr>
        <w:t xml:space="preserve">实施层</w:t>
      </w:r>
    </w:p>
    <w:p>
      <w:pPr>
        <w:pStyle w:val="FirstParagraph"/>
      </w:pPr>
      <w:r>
        <w:rPr>
          <w:rFonts w:hint="eastAsia"/>
        </w:rPr>
        <w:t xml:space="preserve">服务品牌建设框架</w:t>
      </w:r>
    </w:p>
    <w:p>
      <w:pPr>
        <w:pStyle w:val="Compact"/>
        <w:numPr>
          <w:ilvl w:val="0"/>
          <w:numId w:val="1099"/>
        </w:numPr>
      </w:pPr>
      <w:r>
        <w:rPr>
          <w:rFonts w:hint="eastAsia"/>
        </w:rPr>
        <w:t xml:space="preserve">概念体系</w:t>
      </w:r>
    </w:p>
    <w:p>
      <w:pPr>
        <w:pStyle w:val="Compact"/>
        <w:numPr>
          <w:ilvl w:val="0"/>
          <w:numId w:val="1099"/>
        </w:numPr>
      </w:pPr>
      <w:r>
        <w:rPr>
          <w:rFonts w:hint="eastAsia"/>
        </w:rPr>
        <w:t xml:space="preserve">管理体系</w:t>
      </w:r>
    </w:p>
    <w:p>
      <w:pPr>
        <w:pStyle w:val="Compact"/>
        <w:numPr>
          <w:ilvl w:val="0"/>
          <w:numId w:val="1099"/>
        </w:numPr>
      </w:pPr>
      <w:r>
        <w:rPr>
          <w:rFonts w:hint="eastAsia"/>
        </w:rPr>
        <w:t xml:space="preserve">形象识别体系</w:t>
      </w:r>
    </w:p>
    <w:p>
      <w:pPr>
        <w:pStyle w:val="Compact"/>
        <w:numPr>
          <w:ilvl w:val="0"/>
          <w:numId w:val="1099"/>
        </w:numPr>
      </w:pPr>
      <w:r>
        <w:rPr>
          <w:rFonts w:hint="eastAsia"/>
        </w:rPr>
        <w:t xml:space="preserve">服务规范体系</w:t>
      </w:r>
    </w:p>
    <w:p>
      <w:pPr>
        <w:pStyle w:val="Compact"/>
        <w:numPr>
          <w:ilvl w:val="0"/>
          <w:numId w:val="1099"/>
        </w:numPr>
      </w:pPr>
      <w:r>
        <w:rPr>
          <w:rFonts w:hint="eastAsia"/>
        </w:rPr>
        <w:t xml:space="preserve">实施体系</w:t>
      </w:r>
    </w:p>
    <w:p>
      <w:pPr>
        <w:pStyle w:val="Compact"/>
        <w:numPr>
          <w:ilvl w:val="0"/>
          <w:numId w:val="1099"/>
        </w:numPr>
      </w:pPr>
      <w:r>
        <w:rPr>
          <w:rFonts w:hint="eastAsia"/>
        </w:rPr>
        <w:t xml:space="preserve">增殖体系</w:t>
      </w:r>
    </w:p>
    <w:bookmarkEnd w:id="66"/>
    <w:bookmarkStart w:id="67" w:name="品牌六维价值成长模式"/>
    <w:p>
      <w:pPr>
        <w:pStyle w:val="Heading3"/>
      </w:pPr>
      <w:r>
        <w:rPr>
          <w:rFonts w:hint="eastAsia"/>
        </w:rPr>
        <w:t xml:space="preserve">品牌六维价值成长模式</w:t>
      </w:r>
    </w:p>
    <w:p>
      <w:pPr>
        <w:pStyle w:val="FirstParagraph"/>
      </w:pPr>
      <w:r>
        <w:rPr>
          <w:rFonts w:hint="eastAsia"/>
        </w:rPr>
        <w:t xml:space="preserve">品牌价值</w:t>
      </w:r>
      <w:r>
        <w:t xml:space="preserve"> Brand Value:</w:t>
      </w:r>
    </w:p>
    <w:p>
      <w:pPr>
        <w:pStyle w:val="Compact"/>
        <w:numPr>
          <w:ilvl w:val="0"/>
          <w:numId w:val="1100"/>
        </w:numPr>
      </w:pPr>
      <w:r>
        <w:rPr>
          <w:rFonts w:hint="eastAsia"/>
        </w:rPr>
        <w:t xml:space="preserve">功能价值F</w:t>
      </w:r>
    </w:p>
    <w:p>
      <w:pPr>
        <w:pStyle w:val="Compact"/>
        <w:numPr>
          <w:ilvl w:val="0"/>
          <w:numId w:val="1100"/>
        </w:numPr>
      </w:pPr>
      <w:r>
        <w:rPr>
          <w:rFonts w:hint="eastAsia"/>
        </w:rPr>
        <w:t xml:space="preserve">服务价值S</w:t>
      </w:r>
    </w:p>
    <w:p>
      <w:pPr>
        <w:pStyle w:val="Compact"/>
        <w:numPr>
          <w:ilvl w:val="0"/>
          <w:numId w:val="1100"/>
        </w:numPr>
      </w:pPr>
      <w:r>
        <w:rPr>
          <w:rFonts w:hint="eastAsia"/>
        </w:rPr>
        <w:t xml:space="preserve">生产价值P</w:t>
      </w:r>
    </w:p>
    <w:p>
      <w:pPr>
        <w:pStyle w:val="Compact"/>
        <w:numPr>
          <w:ilvl w:val="0"/>
          <w:numId w:val="1100"/>
        </w:numPr>
      </w:pPr>
      <w:r>
        <w:rPr>
          <w:rFonts w:hint="eastAsia"/>
        </w:rPr>
        <w:t xml:space="preserve">文化价值C</w:t>
      </w:r>
    </w:p>
    <w:p>
      <w:pPr>
        <w:pStyle w:val="Compact"/>
        <w:numPr>
          <w:ilvl w:val="0"/>
          <w:numId w:val="1100"/>
        </w:numPr>
      </w:pPr>
      <w:r>
        <w:rPr>
          <w:rFonts w:hint="eastAsia"/>
        </w:rPr>
        <w:t xml:space="preserve">艺术价值A</w:t>
      </w:r>
    </w:p>
    <w:p>
      <w:pPr>
        <w:pStyle w:val="Compact"/>
        <w:numPr>
          <w:ilvl w:val="0"/>
          <w:numId w:val="1100"/>
        </w:numPr>
      </w:pPr>
      <w:r>
        <w:rPr>
          <w:rFonts w:hint="eastAsia"/>
        </w:rPr>
        <w:t xml:space="preserve">情感价值E</w:t>
      </w:r>
    </w:p>
    <w:bookmarkEnd w:id="67"/>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2025-05-09T17:48:09Z</dcterms:created>
  <dcterms:modified xsi:type="dcterms:W3CDTF">2025-05-09T17:48:09Z</dcterms:modified>
</cp:coreProperties>
</file>

<file path=docProps/custom.xml><?xml version="1.0" encoding="utf-8"?>
<Properties xmlns="http://schemas.openxmlformats.org/officeDocument/2006/custom-properties" xmlns:vt="http://schemas.openxmlformats.org/officeDocument/2006/docPropsVTypes"/>
</file>