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FC6440">
      <w:pPr>
        <w:rPr>
          <w:rFonts w:hint="eastAsia"/>
          <w:lang w:val="en-US" w:eastAsia="zh-CN"/>
        </w:rPr>
      </w:pPr>
      <w:bookmarkStart w:id="0" w:name="_GoBack"/>
      <w:bookmarkEnd w:id="0"/>
      <w:r>
        <w:rPr>
          <w:rFonts w:hint="eastAsia" w:ascii="Times New Roman" w:eastAsia="微软雅黑" w:hAnsiTheme="minorHAnsi" w:cstheme="minorBidi"/>
          <w:kern w:val="2"/>
          <w:sz w:val="21"/>
          <w:szCs w:val="24"/>
          <w:lang w:val="en-US" w:eastAsia="zh-CN" w:bidi="ar-SA"/>
        </w:rPr>
        <w:t>Hw2:</w:t>
      </w:r>
    </w:p>
    <w:p w14:paraId="08AB3BF7">
      <w:pPr>
        <w:pStyle w:val="2"/>
        <w:bidi w:val="0"/>
        <w:rPr>
          <w:rFonts w:hint="eastAsia"/>
          <w:lang w:val="en-US" w:eastAsia="zh-CN"/>
        </w:rPr>
      </w:pPr>
      <w:r>
        <w:rPr>
          <w:rFonts w:hint="eastAsia" w:ascii="Times New Roman" w:hAnsi="Arial" w:eastAsia="微软雅黑" w:cstheme="minorBidi"/>
          <w:b/>
          <w:kern w:val="2"/>
          <w:sz w:val="32"/>
          <w:szCs w:val="24"/>
          <w:lang w:val="en-US" w:eastAsia="zh-CN" w:bidi="ar-SA"/>
        </w:rPr>
        <w:t>P1：</w:t>
      </w:r>
    </w:p>
    <w:p w14:paraId="52C46113">
      <w:pPr>
        <w:pStyle w:val="3"/>
        <w:keepNext w:val="0"/>
        <w:keepLines w:val="0"/>
        <w:widowControl/>
        <w:numPr>
          <w:ilvl w:val="0"/>
          <w:numId w:val="0"/>
        </w:numPr>
        <w:suppressLineNumbers w:val="0"/>
        <w:ind w:leftChars="0"/>
        <w:outlineLvl w:val="2"/>
      </w:pPr>
      <w:r>
        <w:drawing>
          <wp:inline distT="0" distB="0" distL="114300" distR="114300">
            <wp:extent cx="5268595" cy="1499235"/>
            <wp:effectExtent l="0" t="0" r="4445"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5268595" cy="1499235"/>
                    </a:xfrm>
                    <a:prstGeom prst="rect">
                      <a:avLst/>
                    </a:prstGeom>
                    <a:noFill/>
                    <a:ln>
                      <a:noFill/>
                    </a:ln>
                  </pic:spPr>
                </pic:pic>
              </a:graphicData>
            </a:graphic>
          </wp:inline>
        </w:drawing>
      </w:r>
    </w:p>
    <w:p w14:paraId="2C6E815B">
      <w:pPr>
        <w:keepNext w:val="0"/>
        <w:keepLines w:val="0"/>
        <w:widowControl/>
        <w:numPr>
          <w:ilvl w:val="0"/>
          <w:numId w:val="0"/>
        </w:numPr>
        <w:suppressLineNumbers w:val="0"/>
        <w:spacing w:before="0" w:beforeAutospacing="1" w:after="0" w:afterAutospacing="1"/>
        <w:ind w:leftChars="0"/>
      </w:pPr>
      <w:r>
        <w:drawing>
          <wp:inline distT="0" distB="0" distL="114300" distR="114300">
            <wp:extent cx="4419600" cy="2228850"/>
            <wp:effectExtent l="0" t="0" r="0" b="1143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4419600" cy="2228850"/>
                    </a:xfrm>
                    <a:prstGeom prst="rect">
                      <a:avLst/>
                    </a:prstGeom>
                    <a:noFill/>
                    <a:ln>
                      <a:noFill/>
                    </a:ln>
                  </pic:spPr>
                </pic:pic>
              </a:graphicData>
            </a:graphic>
          </wp:inline>
        </w:drawing>
      </w:r>
    </w:p>
    <w:p w14:paraId="65176DC7">
      <w:pPr>
        <w:pStyle w:val="4"/>
        <w:keepNext w:val="0"/>
        <w:keepLines w:val="0"/>
        <w:widowControl/>
        <w:suppressLineNumbers w:val="0"/>
        <w:rPr>
          <w:rFonts w:hint="eastAsia" w:eastAsia="宋体"/>
          <w:lang w:eastAsia="zh-CN"/>
        </w:rPr>
      </w:pPr>
      <w:r>
        <w:rPr>
          <w:rFonts w:hint="eastAsia" w:ascii="Times New Roman" w:hAnsi="宋体" w:eastAsia="微软雅黑" w:cs="宋体"/>
          <w:b/>
          <w:bCs/>
          <w:kern w:val="0"/>
          <w:sz w:val="24"/>
          <w:szCs w:val="24"/>
          <w:lang w:val="en-US" w:eastAsia="zh-CN" w:bidi="ar"/>
        </w:rPr>
        <w:t>1 Which depth brings the highest recall (Recall)?why?</w:t>
      </w:r>
    </w:p>
    <w:p w14:paraId="0BFE7AEB">
      <w:pPr>
        <w:keepNext w:val="0"/>
        <w:keepLines w:val="0"/>
        <w:widowControl/>
        <w:numPr>
          <w:ilvl w:val="0"/>
          <w:numId w:val="1"/>
        </w:numPr>
        <w:suppressLineNumbers w:val="0"/>
        <w:spacing w:before="0" w:beforeAutospacing="1" w:after="0" w:afterAutospacing="1"/>
        <w:ind w:left="720" w:leftChars="0" w:hanging="360" w:firstLineChars="0"/>
      </w:pPr>
      <w:r>
        <w:rPr>
          <w:rFonts w:hint="eastAsia" w:ascii="Times New Roman" w:eastAsia="微软雅黑" w:hAnsiTheme="minorHAnsi" w:cstheme="minorBidi"/>
          <w:kern w:val="2"/>
          <w:sz w:val="21"/>
          <w:szCs w:val="24"/>
          <w:lang w:val="en-US" w:eastAsia="zh-CN" w:bidi="ar-SA"/>
        </w:rPr>
        <w:t>The maximum recall is 0.933333, appearing at max_depth = 3.</w:t>
      </w:r>
    </w:p>
    <w:p w14:paraId="7A7875F5">
      <w:pPr>
        <w:keepNext w:val="0"/>
        <w:keepLines w:val="0"/>
        <w:widowControl/>
        <w:numPr>
          <w:ilvl w:val="0"/>
          <w:numId w:val="1"/>
        </w:numPr>
        <w:suppressLineNumbers w:val="0"/>
        <w:spacing w:before="0" w:beforeAutospacing="1" w:after="0" w:afterAutospacing="1"/>
        <w:ind w:left="720" w:leftChars="0" w:hanging="360" w:firstLineChars="0"/>
      </w:pPr>
      <w:r>
        <w:rPr>
          <w:rFonts w:hint="eastAsia" w:ascii="Times New Roman" w:eastAsia="微软雅黑" w:hAnsiTheme="minorHAnsi" w:cstheme="minorBidi"/>
          <w:kern w:val="2"/>
          <w:sz w:val="21"/>
          <w:szCs w:val="24"/>
          <w:lang w:val="en-US" w:eastAsia="zh-CN" w:bidi="ar-SA"/>
        </w:rPr>
        <w:t>cause:</w:t>
      </w:r>
    </w:p>
    <w:p w14:paraId="7CCEDB74">
      <w:pPr>
        <w:keepNext w:val="0"/>
        <w:keepLines w:val="0"/>
        <w:widowControl/>
        <w:numPr>
          <w:ilvl w:val="1"/>
          <w:numId w:val="1"/>
        </w:numPr>
        <w:suppressLineNumbers w:val="0"/>
        <w:spacing w:before="0" w:beforeAutospacing="1" w:after="0" w:afterAutospacing="1"/>
        <w:ind w:left="1440" w:leftChars="0" w:hanging="360" w:firstLineChars="0"/>
      </w:pPr>
      <w:r>
        <w:rPr>
          <w:rFonts w:hint="eastAsia" w:ascii="Times New Roman" w:eastAsia="微软雅黑" w:hAnsiTheme="minorHAnsi" w:cstheme="minorBidi"/>
          <w:kern w:val="2"/>
          <w:sz w:val="21"/>
          <w:szCs w:val="24"/>
          <w:lang w:val="en-US" w:eastAsia="zh-CN" w:bidi="ar-SA"/>
        </w:rPr>
        <w:t>When the depth of the tree is 3, the model has a more detailed division of different categories of samples, which can better identify the positive category samples, so as to reduce the leakage judgment and improve the recall rate.</w:t>
      </w:r>
    </w:p>
    <w:p w14:paraId="0C6F5481">
      <w:pPr>
        <w:keepNext w:val="0"/>
        <w:keepLines w:val="0"/>
        <w:widowControl/>
        <w:numPr>
          <w:ilvl w:val="1"/>
          <w:numId w:val="1"/>
        </w:numPr>
        <w:suppressLineNumbers w:val="0"/>
        <w:spacing w:before="0" w:beforeAutospacing="1" w:after="0" w:afterAutospacing="1"/>
        <w:ind w:left="1440" w:leftChars="0" w:hanging="360" w:firstLineChars="0"/>
      </w:pPr>
      <w:r>
        <w:rPr>
          <w:rFonts w:hint="eastAsia" w:ascii="Times New Roman" w:eastAsia="微软雅黑" w:hAnsiTheme="minorHAnsi" w:cstheme="minorBidi"/>
          <w:kern w:val="2"/>
          <w:sz w:val="21"/>
          <w:szCs w:val="24"/>
          <w:lang w:val="en-US" w:eastAsia="zh-CN" w:bidi="ar-SA"/>
        </w:rPr>
        <w:t>Further deepening (depth=4 and 5), the recall rate is slightly reduced or flat, may be the model overfitting some categories, resulting in the overall recall rate is not further improved.</w:t>
      </w:r>
    </w:p>
    <w:p w14:paraId="19A6E8C8">
      <w:pPr>
        <w:keepNext w:val="0"/>
        <w:keepLines w:val="0"/>
        <w:widowControl/>
        <w:suppressLineNumbers w:val="0"/>
      </w:pPr>
    </w:p>
    <w:p w14:paraId="13C8E5DD">
      <w:pPr>
        <w:pStyle w:val="4"/>
        <w:keepNext w:val="0"/>
        <w:keepLines w:val="0"/>
        <w:widowControl/>
        <w:suppressLineNumbers w:val="0"/>
        <w:rPr>
          <w:rFonts w:hint="eastAsia" w:eastAsia="宋体"/>
          <w:lang w:eastAsia="zh-CN"/>
        </w:rPr>
      </w:pPr>
      <w:r>
        <w:rPr>
          <w:rFonts w:hint="eastAsia" w:ascii="Times New Roman" w:hAnsi="宋体" w:eastAsia="微软雅黑" w:cs="宋体"/>
          <w:b/>
          <w:bCs/>
          <w:kern w:val="0"/>
          <w:sz w:val="24"/>
          <w:szCs w:val="24"/>
          <w:lang w:val="en-US" w:eastAsia="zh-CN" w:bidi="ar"/>
        </w:rPr>
        <w:t>2 Which depth brings the lowest accuracy (Precision)?why?</w:t>
      </w:r>
    </w:p>
    <w:p w14:paraId="2BA64847">
      <w:pPr>
        <w:keepNext w:val="0"/>
        <w:keepLines w:val="0"/>
        <w:widowControl/>
        <w:numPr>
          <w:ilvl w:val="0"/>
          <w:numId w:val="2"/>
        </w:numPr>
        <w:suppressLineNumbers w:val="0"/>
        <w:spacing w:before="0" w:beforeAutospacing="1" w:after="0" w:afterAutospacing="1"/>
        <w:ind w:left="720" w:leftChars="0" w:hanging="360" w:firstLineChars="0"/>
      </w:pPr>
      <w:r>
        <w:rPr>
          <w:rFonts w:hint="eastAsia" w:ascii="Times New Roman" w:eastAsia="微软雅黑" w:hAnsiTheme="minorHAnsi" w:cstheme="minorBidi"/>
          <w:kern w:val="2"/>
          <w:sz w:val="21"/>
          <w:szCs w:val="24"/>
          <w:lang w:val="en-US" w:eastAsia="zh-CN" w:bidi="ar-SA"/>
        </w:rPr>
        <w:t>The lowest precision is 0.500000, appears at max_depth = 1.</w:t>
      </w:r>
    </w:p>
    <w:p w14:paraId="0D870B78">
      <w:pPr>
        <w:keepNext w:val="0"/>
        <w:keepLines w:val="0"/>
        <w:widowControl/>
        <w:numPr>
          <w:ilvl w:val="0"/>
          <w:numId w:val="2"/>
        </w:numPr>
        <w:suppressLineNumbers w:val="0"/>
        <w:spacing w:before="0" w:beforeAutospacing="1" w:after="0" w:afterAutospacing="1"/>
        <w:ind w:left="720" w:leftChars="0" w:hanging="360" w:firstLineChars="0"/>
      </w:pPr>
      <w:r>
        <w:rPr>
          <w:rFonts w:hint="eastAsia" w:ascii="Times New Roman" w:eastAsia="微软雅黑" w:hAnsiTheme="minorHAnsi" w:cstheme="minorBidi"/>
          <w:kern w:val="2"/>
          <w:sz w:val="21"/>
          <w:szCs w:val="24"/>
          <w:lang w:val="en-US" w:eastAsia="zh-CN" w:bidi="ar-SA"/>
        </w:rPr>
        <w:t>cause:</w:t>
      </w:r>
    </w:p>
    <w:p w14:paraId="5C5208AD">
      <w:pPr>
        <w:keepNext w:val="0"/>
        <w:keepLines w:val="0"/>
        <w:widowControl/>
        <w:numPr>
          <w:ilvl w:val="1"/>
          <w:numId w:val="2"/>
        </w:numPr>
        <w:suppressLineNumbers w:val="0"/>
        <w:spacing w:before="0" w:beforeAutospacing="1" w:after="0" w:afterAutospacing="1"/>
        <w:ind w:left="1440" w:leftChars="0" w:hanging="360" w:firstLineChars="0"/>
      </w:pPr>
      <w:r>
        <w:rPr>
          <w:rFonts w:hint="eastAsia" w:ascii="Times New Roman" w:eastAsia="微软雅黑" w:hAnsiTheme="minorHAnsi" w:cstheme="minorBidi"/>
          <w:kern w:val="2"/>
          <w:sz w:val="21"/>
          <w:szCs w:val="24"/>
          <w:lang w:val="en-US" w:eastAsia="zh-CN" w:bidi="ar-SA"/>
        </w:rPr>
        <w:t>The decision tree depth is 1, which is equivalent to only one division, and the model power is very limited, resulting in a large number of misjudgments (false positives), making the accuracy very low.</w:t>
      </w:r>
    </w:p>
    <w:p w14:paraId="0AC825F6">
      <w:pPr>
        <w:keepNext w:val="0"/>
        <w:keepLines w:val="0"/>
        <w:widowControl/>
        <w:numPr>
          <w:ilvl w:val="1"/>
          <w:numId w:val="2"/>
        </w:numPr>
        <w:suppressLineNumbers w:val="0"/>
        <w:spacing w:before="0" w:beforeAutospacing="1" w:after="0" w:afterAutospacing="1"/>
        <w:ind w:left="1440" w:leftChars="0" w:hanging="360" w:firstLineChars="0"/>
      </w:pPr>
      <w:r>
        <w:rPr>
          <w:rFonts w:hint="eastAsia" w:ascii="Times New Roman" w:eastAsia="微软雅黑" w:hAnsiTheme="minorHAnsi" w:cstheme="minorBidi"/>
          <w:kern w:val="2"/>
          <w:sz w:val="21"/>
          <w:szCs w:val="24"/>
          <w:lang w:val="en-US" w:eastAsia="zh-CN" w:bidi="ar-SA"/>
        </w:rPr>
        <w:t>The model predicts that many samples are positive classes, but in fact many judgments are wrong, dragging down the accuracy rate.</w:t>
      </w:r>
    </w:p>
    <w:p w14:paraId="1ECC790B">
      <w:pPr>
        <w:keepNext w:val="0"/>
        <w:keepLines w:val="0"/>
        <w:widowControl/>
        <w:suppressLineNumbers w:val="0"/>
      </w:pPr>
    </w:p>
    <w:p w14:paraId="73AD0BC5">
      <w:pPr>
        <w:pStyle w:val="4"/>
        <w:keepNext w:val="0"/>
        <w:keepLines w:val="0"/>
        <w:widowControl/>
        <w:suppressLineNumbers w:val="0"/>
        <w:rPr>
          <w:rFonts w:hint="eastAsia" w:eastAsia="宋体"/>
          <w:lang w:eastAsia="zh-CN"/>
        </w:rPr>
      </w:pPr>
      <w:r>
        <w:rPr>
          <w:rFonts w:hint="eastAsia" w:ascii="Times New Roman" w:hAnsi="宋体" w:eastAsia="微软雅黑" w:cs="宋体"/>
          <w:b/>
          <w:bCs/>
          <w:kern w:val="0"/>
          <w:sz w:val="24"/>
          <w:szCs w:val="24"/>
          <w:lang w:val="en-US" w:eastAsia="zh-CN" w:bidi="ar"/>
        </w:rPr>
        <w:t>3. Which depth brings in the best F1 score?</w:t>
      </w:r>
    </w:p>
    <w:p w14:paraId="73B0C9F6">
      <w:pPr>
        <w:keepNext w:val="0"/>
        <w:keepLines w:val="0"/>
        <w:widowControl/>
        <w:numPr>
          <w:ilvl w:val="0"/>
          <w:numId w:val="3"/>
        </w:numPr>
        <w:suppressLineNumbers w:val="0"/>
        <w:spacing w:before="0" w:beforeAutospacing="1" w:after="0" w:afterAutospacing="1"/>
        <w:ind w:left="720" w:leftChars="0" w:hanging="360" w:firstLineChars="0"/>
      </w:pPr>
      <w:r>
        <w:rPr>
          <w:rFonts w:hint="eastAsia" w:ascii="Times New Roman" w:eastAsia="微软雅黑" w:hAnsiTheme="minorHAnsi" w:cstheme="minorBidi"/>
          <w:kern w:val="2"/>
          <w:sz w:val="21"/>
          <w:szCs w:val="24"/>
          <w:lang w:val="en-US" w:eastAsia="zh-CN" w:bidi="ar-SA"/>
        </w:rPr>
        <w:t>The maximum F1 score is 0.933259, occurring at max_depth = 3.</w:t>
      </w:r>
    </w:p>
    <w:p w14:paraId="22461C96">
      <w:pPr>
        <w:keepNext w:val="0"/>
        <w:keepLines w:val="0"/>
        <w:widowControl/>
        <w:numPr>
          <w:ilvl w:val="0"/>
          <w:numId w:val="3"/>
        </w:numPr>
        <w:suppressLineNumbers w:val="0"/>
        <w:spacing w:before="0" w:beforeAutospacing="1" w:after="0" w:afterAutospacing="1"/>
        <w:ind w:left="720" w:leftChars="0" w:hanging="360" w:firstLineChars="0"/>
      </w:pPr>
      <w:r>
        <w:rPr>
          <w:rFonts w:hint="eastAsia" w:ascii="Times New Roman" w:eastAsia="微软雅黑" w:hAnsiTheme="minorHAnsi" w:cstheme="minorBidi"/>
          <w:kern w:val="2"/>
          <w:sz w:val="21"/>
          <w:szCs w:val="24"/>
          <w:lang w:val="en-US" w:eastAsia="zh-CN" w:bidi="ar-SA"/>
        </w:rPr>
        <w:t>cause:</w:t>
      </w:r>
    </w:p>
    <w:p w14:paraId="660FF419">
      <w:pPr>
        <w:keepNext w:val="0"/>
        <w:keepLines w:val="0"/>
        <w:widowControl/>
        <w:numPr>
          <w:ilvl w:val="1"/>
          <w:numId w:val="3"/>
        </w:numPr>
        <w:suppressLineNumbers w:val="0"/>
        <w:spacing w:before="0" w:beforeAutospacing="1" w:after="0" w:afterAutospacing="1"/>
        <w:ind w:left="1440" w:leftChars="0" w:hanging="360" w:firstLineChars="0"/>
      </w:pPr>
      <w:r>
        <w:rPr>
          <w:rFonts w:hint="eastAsia" w:ascii="Times New Roman" w:eastAsia="微软雅黑" w:hAnsiTheme="minorHAnsi" w:cstheme="minorBidi"/>
          <w:kern w:val="2"/>
          <w:sz w:val="21"/>
          <w:szCs w:val="24"/>
          <w:lang w:val="en-US" w:eastAsia="zh-CN" w:bidi="ar-SA"/>
        </w:rPr>
        <w:t>At depth 3, the model achieves the best balance between precision and recall.</w:t>
      </w:r>
    </w:p>
    <w:p w14:paraId="7A208934">
      <w:pPr>
        <w:keepNext w:val="0"/>
        <w:keepLines w:val="0"/>
        <w:widowControl/>
        <w:numPr>
          <w:ilvl w:val="1"/>
          <w:numId w:val="3"/>
        </w:numPr>
        <w:suppressLineNumbers w:val="0"/>
        <w:spacing w:before="0" w:beforeAutospacing="1" w:after="0" w:afterAutospacing="1"/>
        <w:ind w:left="1440" w:leftChars="0" w:hanging="360" w:firstLineChars="0"/>
      </w:pPr>
      <w:r>
        <w:rPr>
          <w:rFonts w:hint="eastAsia" w:ascii="Times New Roman" w:eastAsia="微软雅黑" w:hAnsiTheme="minorHAnsi" w:cstheme="minorBidi"/>
          <w:kern w:val="2"/>
          <w:sz w:val="21"/>
          <w:szCs w:val="24"/>
          <w:lang w:val="en-US" w:eastAsia="zh-CN" w:bidi="ar-SA"/>
        </w:rPr>
        <w:t>The F1 score is the harmonic mean of precision and recall, when both high and close, the F1 score will be high.</w:t>
      </w:r>
    </w:p>
    <w:p w14:paraId="0F1223E7">
      <w:pPr>
        <w:keepNext w:val="0"/>
        <w:keepLines w:val="0"/>
        <w:widowControl/>
        <w:suppressLineNumbers w:val="0"/>
      </w:pPr>
    </w:p>
    <w:p w14:paraId="716D441D">
      <w:pPr>
        <w:pStyle w:val="4"/>
        <w:keepNext w:val="0"/>
        <w:keepLines w:val="0"/>
        <w:widowControl/>
        <w:suppressLineNumbers w:val="0"/>
        <w:rPr>
          <w:rFonts w:hint="eastAsia" w:eastAsia="宋体"/>
          <w:lang w:eastAsia="zh-CN"/>
        </w:rPr>
      </w:pPr>
      <w:r>
        <w:rPr>
          <w:rFonts w:hint="eastAsia" w:ascii="Times New Roman" w:hAnsi="宋体" w:eastAsia="微软雅黑" w:cs="宋体"/>
          <w:b/>
          <w:bCs/>
          <w:kern w:val="0"/>
          <w:sz w:val="24"/>
          <w:szCs w:val="24"/>
          <w:lang w:val="en-US" w:eastAsia="zh-CN" w:bidi="ar"/>
        </w:rPr>
        <w:t>4 Differences between the micro, macro, and weighted scoring methods</w:t>
      </w:r>
    </w:p>
    <w:p w14:paraId="6F6D9DC9">
      <w:pPr>
        <w:pStyle w:val="5"/>
        <w:keepNext w:val="0"/>
        <w:keepLines w:val="0"/>
        <w:widowControl/>
        <w:suppressLineNumbers w:val="0"/>
        <w:rPr>
          <w:rFonts w:hint="eastAsia" w:eastAsiaTheme="minorEastAsia"/>
          <w:lang w:eastAsia="zh-CN"/>
        </w:rPr>
      </w:pPr>
      <w:r>
        <w:rPr>
          <w:rFonts w:hint="eastAsia" w:ascii="Times New Roman" w:eastAsia="微软雅黑" w:hAnsiTheme="minorHAnsi" w:cstheme="minorBidi"/>
          <w:kern w:val="0"/>
          <w:sz w:val="24"/>
          <w:szCs w:val="24"/>
          <w:lang w:val="en-US" w:eastAsia="zh-CN" w:bidi="ar"/>
        </w:rPr>
        <w:t>(Although the table is macro, here is the explanation of the three methods)</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95"/>
        <w:gridCol w:w="4801"/>
        <w:gridCol w:w="2600"/>
      </w:tblGrid>
      <w:tr w14:paraId="42199E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CC1CE32">
            <w:pPr>
              <w:keepNext w:val="0"/>
              <w:keepLines w:val="0"/>
              <w:widowControl/>
              <w:suppressLineNumbers w:val="0"/>
              <w:jc w:val="center"/>
              <w:rPr>
                <w:b/>
                <w:bCs/>
              </w:rPr>
            </w:pPr>
            <w:r>
              <w:rPr>
                <w:rFonts w:hint="eastAsia" w:ascii="Times New Roman" w:hAnsi="宋体" w:eastAsia="微软雅黑" w:cs="宋体"/>
                <w:b/>
                <w:bCs/>
                <w:kern w:val="0"/>
                <w:sz w:val="24"/>
                <w:szCs w:val="24"/>
                <w:lang w:val="en-US" w:eastAsia="zh-CN" w:bidi="ar"/>
              </w:rPr>
              <w:t>method</w:t>
            </w:r>
          </w:p>
        </w:tc>
        <w:tc>
          <w:tcPr>
            <w:tcW w:w="0" w:type="auto"/>
            <w:shd w:val="clear" w:color="auto" w:fill="auto"/>
            <w:vAlign w:val="center"/>
          </w:tcPr>
          <w:p w14:paraId="2021C1F6">
            <w:pPr>
              <w:keepNext w:val="0"/>
              <w:keepLines w:val="0"/>
              <w:widowControl/>
              <w:suppressLineNumbers w:val="0"/>
              <w:jc w:val="center"/>
              <w:rPr>
                <w:b/>
                <w:bCs/>
              </w:rPr>
            </w:pPr>
            <w:r>
              <w:rPr>
                <w:rFonts w:hint="eastAsia" w:ascii="Times New Roman" w:hAnsi="宋体" w:eastAsia="微软雅黑" w:cs="宋体"/>
                <w:b/>
                <w:bCs/>
                <w:kern w:val="0"/>
                <w:sz w:val="24"/>
                <w:szCs w:val="24"/>
                <w:lang w:val="en-US" w:eastAsia="zh-CN" w:bidi="ar"/>
              </w:rPr>
              <w:t>explain</w:t>
            </w:r>
          </w:p>
        </w:tc>
        <w:tc>
          <w:tcPr>
            <w:tcW w:w="0" w:type="auto"/>
            <w:shd w:val="clear" w:color="auto" w:fill="auto"/>
            <w:vAlign w:val="center"/>
          </w:tcPr>
          <w:p w14:paraId="65BCF21C">
            <w:pPr>
              <w:keepNext w:val="0"/>
              <w:keepLines w:val="0"/>
              <w:widowControl/>
              <w:suppressLineNumbers w:val="0"/>
              <w:jc w:val="center"/>
              <w:rPr>
                <w:b/>
                <w:bCs/>
              </w:rPr>
            </w:pPr>
            <w:r>
              <w:rPr>
                <w:rFonts w:hint="eastAsia" w:ascii="Times New Roman" w:hAnsi="宋体" w:eastAsia="微软雅黑" w:cs="宋体"/>
                <w:b/>
                <w:bCs/>
                <w:kern w:val="0"/>
                <w:sz w:val="24"/>
                <w:szCs w:val="24"/>
                <w:lang w:val="en-US" w:eastAsia="zh-CN" w:bidi="ar"/>
              </w:rPr>
              <w:t>applicable scene</w:t>
            </w:r>
          </w:p>
        </w:tc>
      </w:tr>
      <w:tr w14:paraId="75CC1D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903EE17">
            <w:pPr>
              <w:keepNext w:val="0"/>
              <w:keepLines w:val="0"/>
              <w:widowControl/>
              <w:suppressLineNumbers w:val="0"/>
              <w:jc w:val="left"/>
            </w:pPr>
            <w:r>
              <w:rPr>
                <w:rFonts w:hint="eastAsia" w:ascii="Times New Roman" w:hAnsi="宋体" w:eastAsia="微软雅黑" w:cs="宋体"/>
                <w:b/>
                <w:kern w:val="0"/>
                <w:sz w:val="24"/>
                <w:szCs w:val="24"/>
                <w:lang w:val="en-US" w:eastAsia="zh-CN" w:bidi="ar"/>
              </w:rPr>
              <w:t>micro</w:t>
            </w:r>
          </w:p>
        </w:tc>
        <w:tc>
          <w:tcPr>
            <w:tcW w:w="0" w:type="auto"/>
            <w:shd w:val="clear" w:color="auto" w:fill="auto"/>
            <w:vAlign w:val="center"/>
          </w:tcPr>
          <w:p w14:paraId="71E5927E">
            <w:pPr>
              <w:keepNext w:val="0"/>
              <w:keepLines w:val="0"/>
              <w:widowControl/>
              <w:suppressLineNumbers w:val="0"/>
              <w:jc w:val="left"/>
            </w:pPr>
            <w:r>
              <w:rPr>
                <w:rFonts w:hint="eastAsia" w:ascii="Times New Roman" w:hAnsi="宋体" w:eastAsia="微软雅黑" w:cs="宋体"/>
                <w:kern w:val="0"/>
                <w:sz w:val="24"/>
                <w:szCs w:val="24"/>
                <w:lang w:val="en-US" w:eastAsia="zh-CN" w:bidi="ar"/>
              </w:rPr>
              <w:t>TP, FP, FN for the population. The number of samples for all categories was counted, and Precision, Recall, and F1 were calculated uniformly.</w:t>
            </w:r>
          </w:p>
        </w:tc>
        <w:tc>
          <w:tcPr>
            <w:tcW w:w="0" w:type="auto"/>
            <w:shd w:val="clear" w:color="auto" w:fill="auto"/>
            <w:vAlign w:val="center"/>
          </w:tcPr>
          <w:p w14:paraId="668F23AA">
            <w:pPr>
              <w:keepNext w:val="0"/>
              <w:keepLines w:val="0"/>
              <w:widowControl/>
              <w:suppressLineNumbers w:val="0"/>
              <w:jc w:val="left"/>
            </w:pPr>
            <w:r>
              <w:rPr>
                <w:rFonts w:hint="eastAsia" w:ascii="Times New Roman" w:hAnsi="宋体" w:eastAsia="微软雅黑" w:cs="宋体"/>
                <w:kern w:val="0"/>
                <w:sz w:val="24"/>
                <w:szCs w:val="24"/>
                <w:lang w:val="en-US" w:eastAsia="zh-CN" w:bidi="ar"/>
              </w:rPr>
              <w:t>For unbalanced imbalance, suitable to assess the overall effect</w:t>
            </w:r>
          </w:p>
        </w:tc>
      </w:tr>
      <w:tr w14:paraId="31AA46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A1280AE">
            <w:pPr>
              <w:keepNext w:val="0"/>
              <w:keepLines w:val="0"/>
              <w:widowControl/>
              <w:suppressLineNumbers w:val="0"/>
              <w:jc w:val="left"/>
            </w:pPr>
            <w:r>
              <w:rPr>
                <w:rFonts w:hint="eastAsia" w:ascii="Times New Roman" w:hAnsi="宋体" w:eastAsia="微软雅黑" w:cs="宋体"/>
                <w:b/>
                <w:kern w:val="0"/>
                <w:sz w:val="24"/>
                <w:szCs w:val="24"/>
                <w:lang w:val="en-US" w:eastAsia="zh-CN" w:bidi="ar"/>
              </w:rPr>
              <w:t>macro</w:t>
            </w:r>
          </w:p>
        </w:tc>
        <w:tc>
          <w:tcPr>
            <w:tcW w:w="0" w:type="auto"/>
            <w:shd w:val="clear" w:color="auto" w:fill="auto"/>
            <w:vAlign w:val="center"/>
          </w:tcPr>
          <w:p w14:paraId="09A5A55D">
            <w:pPr>
              <w:keepNext w:val="0"/>
              <w:keepLines w:val="0"/>
              <w:widowControl/>
              <w:suppressLineNumbers w:val="0"/>
              <w:jc w:val="left"/>
            </w:pPr>
            <w:r>
              <w:rPr>
                <w:rFonts w:hint="eastAsia" w:ascii="Times New Roman" w:hAnsi="宋体" w:eastAsia="微软雅黑" w:cs="宋体"/>
                <w:kern w:val="0"/>
                <w:sz w:val="24"/>
                <w:szCs w:val="24"/>
                <w:lang w:val="en-US" w:eastAsia="zh-CN" w:bidi="ar"/>
              </w:rPr>
              <w:t>Classification separately calculate Precision, Recall, F1, and then take the arithmetic average of the category index.</w:t>
            </w:r>
          </w:p>
        </w:tc>
        <w:tc>
          <w:tcPr>
            <w:tcW w:w="0" w:type="auto"/>
            <w:shd w:val="clear" w:color="auto" w:fill="auto"/>
            <w:vAlign w:val="center"/>
          </w:tcPr>
          <w:p w14:paraId="2B939B34">
            <w:pPr>
              <w:keepNext w:val="0"/>
              <w:keepLines w:val="0"/>
              <w:widowControl/>
              <w:suppressLineNumbers w:val="0"/>
              <w:jc w:val="left"/>
            </w:pPr>
            <w:r>
              <w:rPr>
                <w:rFonts w:hint="eastAsia" w:ascii="Times New Roman" w:hAnsi="宋体" w:eastAsia="微软雅黑" w:cs="宋体"/>
                <w:kern w:val="0"/>
                <w:sz w:val="24"/>
                <w:szCs w:val="24"/>
                <w:lang w:val="en-US" w:eastAsia="zh-CN" w:bidi="ar"/>
              </w:rPr>
              <w:t>Focus on the performance fairness of each category</w:t>
            </w:r>
          </w:p>
        </w:tc>
      </w:tr>
      <w:tr w14:paraId="31936D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0019DED">
            <w:pPr>
              <w:keepNext w:val="0"/>
              <w:keepLines w:val="0"/>
              <w:widowControl/>
              <w:suppressLineNumbers w:val="0"/>
              <w:jc w:val="left"/>
            </w:pPr>
            <w:r>
              <w:rPr>
                <w:rFonts w:hint="eastAsia" w:ascii="Times New Roman" w:hAnsi="宋体" w:eastAsia="微软雅黑" w:cs="宋体"/>
                <w:b/>
                <w:kern w:val="0"/>
                <w:sz w:val="24"/>
                <w:szCs w:val="24"/>
                <w:lang w:val="en-US" w:eastAsia="zh-CN" w:bidi="ar"/>
              </w:rPr>
              <w:t>weighted</w:t>
            </w:r>
          </w:p>
        </w:tc>
        <w:tc>
          <w:tcPr>
            <w:tcW w:w="0" w:type="auto"/>
            <w:shd w:val="clear" w:color="auto" w:fill="auto"/>
            <w:vAlign w:val="center"/>
          </w:tcPr>
          <w:p w14:paraId="7070C18A">
            <w:pPr>
              <w:keepNext w:val="0"/>
              <w:keepLines w:val="0"/>
              <w:widowControl/>
              <w:suppressLineNumbers w:val="0"/>
              <w:jc w:val="left"/>
            </w:pPr>
            <w:r>
              <w:rPr>
                <w:rFonts w:hint="eastAsia" w:ascii="Times New Roman" w:hAnsi="宋体" w:eastAsia="微软雅黑" w:cs="宋体"/>
                <w:kern w:val="0"/>
                <w:sz w:val="24"/>
                <w:szCs w:val="24"/>
                <w:lang w:val="en-US" w:eastAsia="zh-CN" w:bidi="ar"/>
              </w:rPr>
              <w:t>Similar to macro, but weighted according by the number of samples for each category. Categories with more samples affected more overall.</w:t>
            </w:r>
          </w:p>
        </w:tc>
        <w:tc>
          <w:tcPr>
            <w:tcW w:w="0" w:type="auto"/>
            <w:shd w:val="clear" w:color="auto" w:fill="auto"/>
            <w:vAlign w:val="center"/>
          </w:tcPr>
          <w:p w14:paraId="64BBD1C9">
            <w:pPr>
              <w:keepNext w:val="0"/>
              <w:keepLines w:val="0"/>
              <w:widowControl/>
              <w:suppressLineNumbers w:val="0"/>
              <w:jc w:val="left"/>
            </w:pPr>
            <w:r>
              <w:rPr>
                <w:rFonts w:hint="eastAsia" w:ascii="Times New Roman" w:hAnsi="宋体" w:eastAsia="微软雅黑" w:cs="宋体"/>
                <w:kern w:val="0"/>
                <w:sz w:val="24"/>
                <w:szCs w:val="24"/>
                <w:lang w:val="en-US" w:eastAsia="zh-CN" w:bidi="ar"/>
              </w:rPr>
              <w:t>Consider both category proportion and fairness</w:t>
            </w:r>
          </w:p>
        </w:tc>
      </w:tr>
    </w:tbl>
    <w:p w14:paraId="4437F870">
      <w:pPr>
        <w:keepNext w:val="0"/>
        <w:keepLines w:val="0"/>
        <w:widowControl/>
        <w:suppressLineNumbers w:val="0"/>
      </w:pPr>
    </w:p>
    <w:p w14:paraId="15B05BAF">
      <w:pPr>
        <w:rPr>
          <w:rFonts w:hint="default"/>
          <w:lang w:val="en-US" w:eastAsia="zh-CN"/>
        </w:rPr>
      </w:pPr>
    </w:p>
    <w:p w14:paraId="36DDB88F">
      <w:pPr>
        <w:pStyle w:val="2"/>
        <w:bidi w:val="0"/>
        <w:rPr>
          <w:rFonts w:hint="eastAsia"/>
          <w:lang w:val="en-US" w:eastAsia="zh-CN"/>
        </w:rPr>
      </w:pPr>
      <w:r>
        <w:rPr>
          <w:rFonts w:hint="eastAsia" w:ascii="Times New Roman" w:hAnsi="Arial" w:eastAsia="微软雅黑" w:cstheme="minorBidi"/>
          <w:b/>
          <w:kern w:val="2"/>
          <w:sz w:val="32"/>
          <w:szCs w:val="24"/>
          <w:lang w:val="en-US" w:eastAsia="zh-CN" w:bidi="ar-SA"/>
        </w:rPr>
        <w:t>P2:</w:t>
      </w:r>
    </w:p>
    <w:p w14:paraId="43F39FDA">
      <w:pPr>
        <w:pStyle w:val="5"/>
        <w:keepNext w:val="0"/>
        <w:keepLines w:val="0"/>
        <w:widowControl/>
        <w:numPr>
          <w:ilvl w:val="0"/>
          <w:numId w:val="0"/>
        </w:numPr>
        <w:suppressLineNumbers w:val="0"/>
        <w:spacing w:before="0" w:beforeAutospacing="1" w:after="0" w:afterAutospacing="1"/>
        <w:ind w:leftChars="0" w:right="0" w:rightChars="0"/>
        <w:rPr>
          <w:rFonts w:hint="eastAsia" w:eastAsiaTheme="minorEastAsia"/>
          <w:lang w:eastAsia="zh-CN"/>
        </w:rPr>
      </w:pPr>
      <w:r>
        <w:rPr>
          <w:rFonts w:hint="eastAsia" w:ascii="Times New Roman" w:eastAsia="微软雅黑" w:hAnsiTheme="minorHAnsi" w:cstheme="minorBidi"/>
          <w:kern w:val="0"/>
          <w:sz w:val="24"/>
          <w:szCs w:val="24"/>
          <w:lang w:val="en-US" w:eastAsia="zh-CN" w:bidi="ar"/>
        </w:rPr>
        <w:t>Which feature was selected for the first division?</w:t>
      </w:r>
    </w:p>
    <w:p w14:paraId="602C8B73">
      <w:pPr>
        <w:pStyle w:val="5"/>
        <w:keepNext w:val="0"/>
        <w:keepLines w:val="0"/>
        <w:widowControl/>
        <w:suppressLineNumbers w:val="0"/>
        <w:spacing w:before="0" w:beforeAutospacing="1" w:after="0" w:afterAutospacing="1"/>
        <w:ind w:left="0" w:right="0"/>
        <w:rPr>
          <w:rFonts w:hint="eastAsia" w:eastAsiaTheme="minorEastAsia"/>
          <w:lang w:eastAsia="zh-CN"/>
        </w:rPr>
      </w:pPr>
      <w:r>
        <w:rPr>
          <w:rFonts w:hint="eastAsia" w:ascii="Times New Roman" w:eastAsia="微软雅黑" w:hAnsiTheme="minorHAnsi" w:cstheme="minorBidi"/>
          <w:kern w:val="0"/>
          <w:sz w:val="24"/>
          <w:szCs w:val="24"/>
          <w:lang w:val="en-US" w:eastAsia="zh-CN" w:bidi="ar"/>
        </w:rPr>
        <w:t>Division characteristics: uniform_cell_size (uniform cell size)</w:t>
      </w:r>
    </w:p>
    <w:p w14:paraId="3CFCB4FC">
      <w:pPr>
        <w:pStyle w:val="5"/>
        <w:keepNext w:val="0"/>
        <w:keepLines w:val="0"/>
        <w:widowControl/>
        <w:suppressLineNumbers w:val="0"/>
        <w:spacing w:before="0" w:beforeAutospacing="1" w:after="0" w:afterAutospacing="1"/>
        <w:ind w:left="0" w:right="0"/>
        <w:rPr>
          <w:rFonts w:hint="eastAsia" w:eastAsiaTheme="minorEastAsia"/>
          <w:lang w:eastAsia="zh-CN"/>
        </w:rPr>
      </w:pPr>
      <w:r>
        <w:rPr>
          <w:rFonts w:hint="eastAsia" w:ascii="Times New Roman" w:hAnsi="Courier New" w:eastAsia="微软雅黑" w:cstheme="minorBidi"/>
          <w:kern w:val="0"/>
          <w:sz w:val="20"/>
          <w:szCs w:val="24"/>
          <w:lang w:val="en-US" w:eastAsia="zh-CN" w:bidi="ar"/>
        </w:rPr>
        <w:t>Decision boundary (threshold): 2.5</w:t>
      </w:r>
    </w:p>
    <w:p w14:paraId="564F013D">
      <w:pPr>
        <w:pStyle w:val="5"/>
        <w:keepNext w:val="0"/>
        <w:keepLines w:val="0"/>
        <w:widowControl/>
        <w:numPr>
          <w:ilvl w:val="0"/>
          <w:numId w:val="0"/>
        </w:numPr>
        <w:suppressLineNumbers w:val="0"/>
        <w:spacing w:before="0" w:beforeAutospacing="1" w:after="0" w:afterAutospacing="1"/>
        <w:ind w:leftChars="0" w:right="0" w:rightChars="0"/>
        <w:rPr>
          <w:rFonts w:hint="eastAsia" w:eastAsiaTheme="minorEastAsia"/>
          <w:lang w:eastAsia="zh-CN"/>
        </w:rPr>
      </w:pPr>
      <w:r>
        <w:rPr>
          <w:rFonts w:hint="eastAsia" w:ascii="Times New Roman" w:eastAsia="微软雅黑" w:hAnsiTheme="minorHAnsi" w:cstheme="minorBidi"/>
          <w:kern w:val="0"/>
          <w:sz w:val="24"/>
          <w:szCs w:val="24"/>
          <w:lang w:val="en-US" w:eastAsia="zh-CN" w:bidi="ar"/>
        </w:rPr>
        <w:t>What is the decision boundary (division threshold)?</w:t>
      </w:r>
    </w:p>
    <w:p w14:paraId="0DD64968">
      <w:pPr>
        <w:pStyle w:val="5"/>
        <w:keepNext w:val="0"/>
        <w:keepLines w:val="0"/>
        <w:widowControl/>
        <w:numPr>
          <w:ilvl w:val="0"/>
          <w:numId w:val="0"/>
        </w:numPr>
        <w:suppressLineNumbers w:val="0"/>
        <w:spacing w:before="0" w:beforeAutospacing="1" w:after="0" w:afterAutospacing="1"/>
        <w:ind w:leftChars="0" w:right="0" w:rightChars="0"/>
      </w:pPr>
    </w:p>
    <w:p w14:paraId="59296B1C">
      <w:pPr>
        <w:rPr>
          <w:rFonts w:hint="eastAsia"/>
          <w:lang w:val="en-US" w:eastAsia="zh-CN"/>
        </w:rPr>
      </w:pPr>
    </w:p>
    <w:p w14:paraId="72908A4A">
      <w:pPr>
        <w:bidi w:val="0"/>
      </w:pPr>
      <w:r>
        <w:drawing>
          <wp:inline distT="0" distB="0" distL="114300" distR="114300">
            <wp:extent cx="5264150" cy="2929890"/>
            <wp:effectExtent l="0" t="0" r="8890" b="1143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pic:cNvPicPr>
                      <a:picLocks noChangeAspect="1"/>
                    </pic:cNvPicPr>
                  </pic:nvPicPr>
                  <pic:blipFill>
                    <a:blip r:embed="rId6"/>
                    <a:stretch>
                      <a:fillRect/>
                    </a:stretch>
                  </pic:blipFill>
                  <pic:spPr>
                    <a:xfrm>
                      <a:off x="0" y="0"/>
                      <a:ext cx="5264150" cy="2929890"/>
                    </a:xfrm>
                    <a:prstGeom prst="rect">
                      <a:avLst/>
                    </a:prstGeom>
                    <a:noFill/>
                    <a:ln>
                      <a:noFill/>
                    </a:ln>
                  </pic:spPr>
                </pic:pic>
              </a:graphicData>
            </a:graphic>
          </wp:inline>
        </w:drawing>
      </w:r>
    </w:p>
    <w:p w14:paraId="442E9226">
      <w:pPr>
        <w:bidi w:val="0"/>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Characteristics of the first division:</w:t>
      </w:r>
    </w:p>
    <w:p w14:paraId="2BC663C3">
      <w:pPr>
        <w:bidi w:val="0"/>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uniform_cell_size division threshold: 2.5000</w:t>
      </w:r>
    </w:p>
    <w:p w14:paraId="06AEF811">
      <w:pPr>
        <w:bidi w:val="0"/>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w:t>
      </w:r>
    </w:p>
    <w:p w14:paraId="4F76A9AB">
      <w:pPr>
        <w:bidi w:val="0"/>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Root node, Class Distributions (Benign, Malignant): [0.65007321 0.34992679]</w:t>
      </w:r>
    </w:p>
    <w:p w14:paraId="0551E22E">
      <w:pPr>
        <w:bidi w:val="0"/>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Root node entropy: 0.9340</w:t>
      </w:r>
    </w:p>
    <w:p w14:paraId="48B86377">
      <w:pPr>
        <w:bidi w:val="0"/>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Root node Gini: 0.4550</w:t>
      </w:r>
    </w:p>
    <w:p w14:paraId="4FA938A0">
      <w:pPr>
        <w:bidi w:val="0"/>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Root node misclassification rate: 0.3499----------------------------------------</w:t>
      </w:r>
    </w:p>
    <w:p w14:paraId="54374735">
      <w:pPr>
        <w:bidi w:val="0"/>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Left (Benign, Malignant): [0.97129187 0.02870813]</w:t>
      </w:r>
    </w:p>
    <w:p w14:paraId="1C0752D9">
      <w:pPr>
        <w:bidi w:val="0"/>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Left child node entropy: 0.1879</w:t>
      </w:r>
    </w:p>
    <w:p w14:paraId="1EF4D49F">
      <w:pPr>
        <w:bidi w:val="0"/>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Left child node Gini: 0.0558</w:t>
      </w:r>
    </w:p>
    <w:p w14:paraId="31F6028F">
      <w:pPr>
        <w:bidi w:val="0"/>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Misclassification rate of the left child node: 0.0287----------------------------------------</w:t>
      </w:r>
    </w:p>
    <w:p w14:paraId="4E74216E">
      <w:pPr>
        <w:bidi w:val="0"/>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Right Child node Class Distribution (Benign, Malignant): [0.14339623 0.85660377] Right Child Entropy: 0.5931</w:t>
      </w:r>
    </w:p>
    <w:p w14:paraId="787C8B5F">
      <w:pPr>
        <w:bidi w:val="0"/>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Right child node Gini: 0.2457</w:t>
      </w:r>
    </w:p>
    <w:p w14:paraId="5F546089">
      <w:pPr>
        <w:bidi w:val="0"/>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Misclassification rate of the right child node: 0.1434----------------------------------------</w:t>
      </w:r>
    </w:p>
    <w:p w14:paraId="1CCEF47B">
      <w:pPr>
        <w:bidi w:val="0"/>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Information gain (entropy-based): 0.1531</w:t>
      </w:r>
    </w:p>
    <w:p w14:paraId="7BAD396C">
      <w:pPr>
        <w:bidi w:val="0"/>
        <w:rPr>
          <w:rFonts w:hint="default" w:ascii="Consolas" w:hAnsi="Consolas" w:eastAsia="Consolas" w:cs="Consolas"/>
          <w:i w:val="0"/>
          <w:iCs w:val="0"/>
          <w:caps w:val="0"/>
          <w:color w:val="000000"/>
          <w:spacing w:val="0"/>
          <w:sz w:val="19"/>
          <w:szCs w:val="19"/>
        </w:rPr>
      </w:pPr>
    </w:p>
    <w:p w14:paraId="4C47A7E8">
      <w:pPr>
        <w:pStyle w:val="2"/>
        <w:bidi w:val="0"/>
        <w:rPr>
          <w:rFonts w:hint="eastAsia"/>
          <w:lang w:val="en-US" w:eastAsia="zh-CN"/>
        </w:rPr>
      </w:pPr>
      <w:r>
        <w:rPr>
          <w:rFonts w:hint="eastAsia" w:ascii="Times New Roman" w:hAnsi="Arial" w:eastAsia="微软雅黑" w:cstheme="minorBidi"/>
          <w:b/>
          <w:kern w:val="2"/>
          <w:sz w:val="32"/>
          <w:szCs w:val="24"/>
          <w:lang w:val="en-US" w:eastAsia="zh-CN" w:bidi="ar-SA"/>
        </w:rPr>
        <w:t>P3:</w:t>
      </w:r>
    </w:p>
    <w:p w14:paraId="58E2D222">
      <w:pPr>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 PCA - 1 Principal Component ==== F1 Score : 0.8194</w:t>
      </w:r>
    </w:p>
    <w:p w14:paraId="0EFDFD6C">
      <w:pPr>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Precision : 0.7375</w:t>
      </w:r>
    </w:p>
    <w:p w14:paraId="2DCBCD7C">
      <w:pPr>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Recall : 0.9219</w:t>
      </w:r>
    </w:p>
    <w:p w14:paraId="4FF196FD">
      <w:pPr>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Confusion Matrix: [[86 21] [ 5 59]]</w:t>
      </w:r>
    </w:p>
    <w:p w14:paraId="3874DC17">
      <w:pPr>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False Positives (FP): 21</w:t>
      </w:r>
    </w:p>
    <w:p w14:paraId="3B74087E">
      <w:pPr>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True Positives (TP): 59</w:t>
      </w:r>
    </w:p>
    <w:p w14:paraId="5C2CB0E0">
      <w:pPr>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False Positive Rate (FPR): 0.1963</w:t>
      </w:r>
    </w:p>
    <w:p w14:paraId="5F1A5DF2">
      <w:pPr>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True Positive Rate (TPR): 0.9219 ========================================</w:t>
      </w:r>
    </w:p>
    <w:p w14:paraId="2594C73B">
      <w:pPr>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 PCA - 2 Principal Components ====</w:t>
      </w:r>
    </w:p>
    <w:p w14:paraId="05C0ED85">
      <w:pPr>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F1 Score : 0.8201</w:t>
      </w:r>
    </w:p>
    <w:p w14:paraId="795D33DB">
      <w:pPr>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Precision : 0.7600</w:t>
      </w:r>
    </w:p>
    <w:p w14:paraId="2281A05E">
      <w:pPr>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Recall : 0.8906</w:t>
      </w:r>
    </w:p>
    <w:p w14:paraId="29F5AFC0">
      <w:pPr>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Confusion Matrix: [[89 18] [ 7 57]]</w:t>
      </w:r>
    </w:p>
    <w:p w14:paraId="61E9EDCB">
      <w:pPr>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False Positives (FP): 18</w:t>
      </w:r>
    </w:p>
    <w:p w14:paraId="1895B939">
      <w:pPr>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True Positives (TP): 57</w:t>
      </w:r>
    </w:p>
    <w:p w14:paraId="309F2C8E">
      <w:pPr>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False Positive Rate (FPR): 0.1682</w:t>
      </w:r>
    </w:p>
    <w:p w14:paraId="21CB6847">
      <w:pPr>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True Positive Rate (TPR): 0.8906 ========================================</w:t>
      </w:r>
    </w:p>
    <w:p w14:paraId="6F31C16B">
      <w:pPr>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 Original Continuous Data ====</w:t>
      </w:r>
    </w:p>
    <w:p w14:paraId="13F82491">
      <w:pPr>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F1 Score : 0.8392 Precision : 0.7595</w:t>
      </w:r>
    </w:p>
    <w:p w14:paraId="6410386D">
      <w:pPr>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Recall : 0.9375 Confusion Matrix: [[88 19] [ 4 60]]</w:t>
      </w:r>
    </w:p>
    <w:p w14:paraId="436D4601">
      <w:pPr>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False Positives (FP): 19</w:t>
      </w:r>
    </w:p>
    <w:p w14:paraId="428F5DD9">
      <w:pPr>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True Positives (TP): 60</w:t>
      </w:r>
    </w:p>
    <w:p w14:paraId="09FA7F85">
      <w:pPr>
        <w:rPr>
          <w:rFonts w:hint="eastAsia" w:ascii="Consolas" w:hAnsi="Consolas" w:eastAsia="宋体" w:cs="Consolas"/>
          <w:i w:val="0"/>
          <w:iCs w:val="0"/>
          <w:caps w:val="0"/>
          <w:color w:val="000000"/>
          <w:spacing w:val="0"/>
          <w:sz w:val="19"/>
          <w:szCs w:val="19"/>
          <w:lang w:eastAsia="zh-CN"/>
        </w:rPr>
      </w:pPr>
      <w:r>
        <w:rPr>
          <w:rFonts w:hint="eastAsia" w:ascii="Times New Roman" w:hAnsi="Consolas" w:eastAsia="微软雅黑" w:cs="Consolas"/>
          <w:i w:val="0"/>
          <w:iCs w:val="0"/>
          <w:caps w:val="0"/>
          <w:color w:val="000000"/>
          <w:spacing w:val="0"/>
          <w:kern w:val="2"/>
          <w:sz w:val="19"/>
          <w:szCs w:val="19"/>
          <w:lang w:val="en-US" w:eastAsia="zh-CN" w:bidi="ar-SA"/>
        </w:rPr>
        <w:t>False Positive Rate (FPR): 0.1776</w:t>
      </w:r>
    </w:p>
    <w:p w14:paraId="59563E9C">
      <w:pPr>
        <w:rPr>
          <w:rFonts w:hint="eastAsia" w:eastAsia="宋体"/>
          <w:lang w:val="en-US" w:eastAsia="zh-CN"/>
        </w:rPr>
      </w:pPr>
      <w:r>
        <w:rPr>
          <w:rFonts w:hint="eastAsia" w:ascii="Times New Roman" w:hAnsi="Consolas" w:eastAsia="微软雅黑" w:cs="Consolas"/>
          <w:i w:val="0"/>
          <w:iCs w:val="0"/>
          <w:caps w:val="0"/>
          <w:color w:val="000000"/>
          <w:spacing w:val="0"/>
          <w:kern w:val="2"/>
          <w:sz w:val="19"/>
          <w:szCs w:val="19"/>
          <w:lang w:val="en-US" w:eastAsia="zh-CN" w:bidi="ar-SA"/>
        </w:rPr>
        <w:t>True Positive Rate (TPR): 0.9375 ========================================</w:t>
      </w:r>
    </w:p>
    <w:p w14:paraId="5669A244">
      <w:pPr>
        <w:rPr>
          <w:rFonts w:hint="eastAsia"/>
          <w:lang w:val="en-US" w:eastAsia="zh-CN"/>
        </w:rPr>
      </w:pPr>
    </w:p>
    <w:p w14:paraId="7E9CC07C">
      <w:pPr>
        <w:pStyle w:val="4"/>
        <w:keepNext w:val="0"/>
        <w:keepLines w:val="0"/>
        <w:widowControl/>
        <w:suppressLineNumbers w:val="0"/>
        <w:jc w:val="left"/>
        <w:rPr>
          <w:rFonts w:hint="eastAsia" w:ascii="宋体" w:hAnsi="宋体" w:eastAsia="宋体" w:cs="宋体"/>
          <w:b w:val="0"/>
          <w:bCs w:val="0"/>
          <w:sz w:val="24"/>
          <w:szCs w:val="24"/>
          <w:lang w:eastAsia="zh-CN"/>
        </w:rPr>
      </w:pPr>
      <w:r>
        <w:rPr>
          <w:rFonts w:hint="eastAsia" w:ascii="Times New Roman" w:hAnsi="宋体" w:eastAsia="微软雅黑" w:cs="宋体"/>
          <w:b w:val="0"/>
          <w:bCs w:val="0"/>
          <w:kern w:val="0"/>
          <w:sz w:val="24"/>
          <w:szCs w:val="24"/>
          <w:lang w:val="en-US" w:eastAsia="zh-CN" w:bidi="ar"/>
        </w:rPr>
        <w:t>Yes, whether the use of continuous data helps with the model,</w:t>
      </w:r>
    </w:p>
    <w:p w14:paraId="45C0AAB4">
      <w:pPr>
        <w:pStyle w:val="4"/>
        <w:keepNext w:val="0"/>
        <w:keepLines w:val="0"/>
        <w:widowControl/>
        <w:suppressLineNumbers w:val="0"/>
        <w:jc w:val="left"/>
        <w:rPr>
          <w:rFonts w:hint="eastAsia" w:ascii="宋体" w:hAnsi="宋体" w:eastAsia="宋体" w:cs="宋体"/>
          <w:b w:val="0"/>
          <w:bCs w:val="0"/>
          <w:sz w:val="24"/>
          <w:szCs w:val="24"/>
          <w:lang w:eastAsia="zh-CN"/>
        </w:rPr>
      </w:pPr>
      <w:r>
        <w:rPr>
          <w:rFonts w:hint="eastAsia" w:ascii="Times New Roman" w:hAnsi="宋体" w:eastAsia="微软雅黑" w:cs="宋体"/>
          <w:b w:val="0"/>
          <w:bCs w:val="0"/>
          <w:kern w:val="0"/>
          <w:sz w:val="24"/>
          <w:szCs w:val="24"/>
          <w:lang w:val="en-US" w:eastAsia="zh-CN" w:bidi="ar"/>
        </w:rPr>
        <w:t>1. Information retention More complete Original continuous data retains details of all 30 features, while PCA (especially only the first one or two principal components) loses some of the important discriminatory information. The decision tree model depends on the specific value of the features to divide. The richer the features, the more effective the model can find the division boundaries.</w:t>
      </w:r>
    </w:p>
    <w:p w14:paraId="6D842F4D">
      <w:pPr>
        <w:pStyle w:val="4"/>
        <w:keepNext w:val="0"/>
        <w:keepLines w:val="0"/>
        <w:widowControl/>
        <w:suppressLineNumbers w:val="0"/>
        <w:jc w:val="left"/>
        <w:rPr>
          <w:rFonts w:hint="eastAsia" w:ascii="宋体" w:hAnsi="宋体" w:eastAsia="宋体" w:cs="宋体"/>
          <w:b w:val="0"/>
          <w:bCs w:val="0"/>
          <w:sz w:val="24"/>
          <w:szCs w:val="24"/>
          <w:lang w:eastAsia="zh-CN"/>
        </w:rPr>
      </w:pPr>
      <w:r>
        <w:rPr>
          <w:rFonts w:hint="eastAsia" w:ascii="Times New Roman" w:hAnsi="宋体" w:eastAsia="微软雅黑" w:cs="宋体"/>
          <w:b w:val="0"/>
          <w:bCs w:val="0"/>
          <w:kern w:val="0"/>
          <w:sz w:val="24"/>
          <w:szCs w:val="24"/>
          <w:lang w:val="en-US" w:eastAsia="zh-CN" w:bidi="ar"/>
        </w:rPr>
        <w:t>2. Stronger discriminant ability Continuous data provides a more detailed division possibility, helping the model to more accurately distinguish benign (Benign) from malignant (Malignant) tumors. The results showed higher Recall (recall rate 93.75%) and F1 score (0.8392), indicating more comprehensive detection of malignant tumors and lower misdiagnosis rate.</w:t>
      </w:r>
    </w:p>
    <w:p w14:paraId="20B8F728">
      <w:pPr>
        <w:pStyle w:val="4"/>
        <w:keepNext w:val="0"/>
        <w:keepLines w:val="0"/>
        <w:widowControl/>
        <w:suppressLineNumbers w:val="0"/>
        <w:jc w:val="left"/>
        <w:rPr>
          <w:rFonts w:hint="eastAsia" w:ascii="宋体" w:hAnsi="宋体" w:eastAsia="宋体" w:cs="宋体"/>
          <w:b w:val="0"/>
          <w:bCs w:val="0"/>
          <w:sz w:val="24"/>
          <w:szCs w:val="24"/>
          <w:lang w:eastAsia="zh-CN"/>
        </w:rPr>
      </w:pPr>
      <w:r>
        <w:rPr>
          <w:rFonts w:hint="eastAsia" w:ascii="Times New Roman" w:hAnsi="宋体" w:eastAsia="微软雅黑" w:cs="宋体"/>
          <w:b w:val="0"/>
          <w:bCs w:val="0"/>
          <w:kern w:val="0"/>
          <w:sz w:val="24"/>
          <w:szCs w:val="24"/>
          <w:lang w:val="en-US" w:eastAsia="zh-CN" w:bidi="ar"/>
        </w:rPr>
        <w:t>3. Decision tree model Natural fit continuous feature Decision tree model can handle continuous values well, which makes decisions by automatically finding the best split point (threshold). Although the PCA features after dimension reduction can simplify the data to some extent, the information compression brings the accuracy loss, and the judgment basis of the model is simplified, which is not conducive to high-quality classification.</w:t>
      </w:r>
    </w:p>
    <w:p w14:paraId="6E2B551C">
      <w:pPr>
        <w:pStyle w:val="4"/>
        <w:keepNext w:val="0"/>
        <w:keepLines w:val="0"/>
        <w:widowControl/>
        <w:suppressLineNumbers w:val="0"/>
        <w:jc w:val="left"/>
        <w:rPr>
          <w:rFonts w:hint="eastAsia" w:ascii="宋体" w:hAnsi="宋体" w:eastAsia="宋体" w:cs="宋体"/>
          <w:b w:val="0"/>
          <w:bCs w:val="0"/>
          <w:sz w:val="24"/>
          <w:szCs w:val="24"/>
          <w:lang w:eastAsia="zh-CN"/>
        </w:rPr>
      </w:pPr>
      <w:r>
        <w:rPr>
          <w:rFonts w:hint="eastAsia" w:ascii="Times New Roman" w:hAnsi="宋体" w:eastAsia="微软雅黑" w:cs="宋体"/>
          <w:b w:val="0"/>
          <w:bCs w:val="0"/>
          <w:kern w:val="0"/>
          <w:sz w:val="24"/>
          <w:szCs w:val="24"/>
          <w:lang w:val="en-US" w:eastAsia="zh-CN" w:bidi="ar"/>
        </w:rPr>
        <w:t>4. Although PCA can remove redundant information, in this case, the 30 features of the original data are not significantly redundant, and the direct use of the original data instead retains the detailed information that is helpful to the classification decision.</w:t>
      </w:r>
    </w:p>
    <w:p w14:paraId="3AD2AD94">
      <w:pPr>
        <w:pStyle w:val="4"/>
        <w:keepNext w:val="0"/>
        <w:keepLines w:val="0"/>
        <w:widowControl/>
        <w:suppressLineNumbers w:val="0"/>
        <w:jc w:val="left"/>
        <w:rPr>
          <w:rFonts w:ascii="宋体" w:hAnsi="宋体" w:eastAsia="宋体" w:cs="宋体"/>
          <w:sz w:val="24"/>
          <w:szCs w:val="24"/>
        </w:rPr>
      </w:pPr>
    </w:p>
    <w:p w14:paraId="7088BCD5">
      <w:pPr>
        <w:pStyle w:val="4"/>
        <w:keepNext w:val="0"/>
        <w:keepLines w:val="0"/>
        <w:widowControl/>
        <w:suppressLineNumbers w:val="0"/>
        <w:jc w:val="left"/>
        <w:rPr>
          <w:rFonts w:hint="eastAsia" w:ascii="宋体" w:hAnsi="宋体" w:eastAsia="宋体" w:cs="宋体"/>
          <w:sz w:val="24"/>
          <w:szCs w:val="24"/>
          <w:lang w:val="en-US" w:eastAsia="zh-CN"/>
        </w:rPr>
      </w:pPr>
    </w:p>
    <w:p w14:paraId="695D07C6">
      <w:pPr>
        <w:pStyle w:val="4"/>
        <w:keepNext w:val="0"/>
        <w:keepLines w:val="0"/>
        <w:widowControl/>
        <w:suppressLineNumbers w:val="0"/>
        <w:jc w:val="left"/>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CCA596"/>
    <w:multiLevelType w:val="multilevel"/>
    <w:tmpl w:val="9FCCA5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D926670"/>
    <w:multiLevelType w:val="multilevel"/>
    <w:tmpl w:val="FD9266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BE70D3C"/>
    <w:multiLevelType w:val="multilevel"/>
    <w:tmpl w:val="3BE70D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oNotDisplayPageBoundaries w:val="1"/>
  <w:embedSystemFonts/>
  <w:bordersDoNotSurroundHeader w:val="0"/>
  <w:bordersDoNotSurroundFooter w:val="0"/>
  <w:documentProtection w:edit="readOnly"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6D0914"/>
    <w:rsid w:val="1EA35498"/>
    <w:rsid w:val="646D0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qFormat/>
    <w:uiPriority w:val="0"/>
    <w:rPr>
      <w:rFonts w:ascii="Courier New" w:hAnsi="Courier New"/>
      <w:sz w:val="20"/>
    </w:rPr>
  </w:style>
  <w:style w:type="character" w:customStyle="1" w:styleId="10">
    <w:name w:val="标题 2 Char"/>
    <w:link w:val="2"/>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60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2025-03-23T15:03:00Z</dcterms:created>
  <dc:creator>路思宇</dc:creator>
  <cp:lastModifiedBy>路思宇</cp:lastModifiedBy>
  <dcterms:modified xsi:type="dcterms:W3CDTF">2025-03-23T16:04:20Z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D3A172F36B904EEB94754B7BF6F1D928_11</vt:lpwstr>
  </property>
  <property fmtid="{D5CDD505-2E9C-101B-9397-08002B2CF9AE}" pid="4" name="KSOTemplateDocerSaveRecord">
    <vt:lpwstr>eyJoZGlkIjoiMmRlNjZmOTk2OTM3ZGIwZWRlMGQ4ZmZjYmVhYmY2NDQiLCJ1c2VySWQiOiIxNTM1OTI3Njc0In0=</vt:lpwstr>
  </property>
</Properties>
</file>