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44D95" w14:textId="77777777" w:rsidR="005A1ED6" w:rsidRPr="00F25EDD" w:rsidRDefault="005A1ED6" w:rsidP="005A1ED6">
      <w:pPr>
        <w:pStyle w:val="1"/>
        <w:ind w:firstLineChars="0" w:firstLine="0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 xml:space="preserve">A </w:t>
      </w:r>
      <w:r w:rsidRPr="00F25EDD">
        <w:rPr>
          <w:rFonts w:ascii="宋体" w:hAnsi="宋体" w:hint="eastAsia"/>
          <w:sz w:val="36"/>
          <w:szCs w:val="36"/>
        </w:rPr>
        <w:t>程控直流稳压电源设计</w:t>
      </w:r>
    </w:p>
    <w:p w14:paraId="2A41289E" w14:textId="77777777" w:rsidR="005A1ED6" w:rsidRDefault="005A1ED6" w:rsidP="005A1ED6">
      <w:pPr>
        <w:spacing w:line="480" w:lineRule="exact"/>
        <w:ind w:firstLine="480"/>
      </w:pPr>
      <w:r w:rsidRPr="00F76045">
        <w:rPr>
          <w:rFonts w:ascii="宋体" w:eastAsia="宋体" w:hAnsi="宋体" w:hint="eastAsia"/>
          <w:sz w:val="24"/>
        </w:rPr>
        <w:t>设计并制作输入电压为2</w:t>
      </w:r>
      <w:r>
        <w:rPr>
          <w:rFonts w:ascii="宋体" w:eastAsia="宋体" w:hAnsi="宋体"/>
          <w:sz w:val="24"/>
        </w:rPr>
        <w:t>4</w:t>
      </w:r>
      <w:r w:rsidRPr="00F76045">
        <w:rPr>
          <w:rFonts w:ascii="宋体" w:eastAsia="宋体" w:hAnsi="宋体" w:hint="eastAsia"/>
          <w:sz w:val="24"/>
        </w:rPr>
        <w:t>V（DC）的程控直流稳压电源电源，其任务要求如下</w:t>
      </w:r>
      <w:r>
        <w:rPr>
          <w:rFonts w:hint="eastAsia"/>
        </w:rPr>
        <w:t>：</w:t>
      </w:r>
    </w:p>
    <w:p w14:paraId="20C006EC" w14:textId="77777777" w:rsidR="005A1ED6" w:rsidRDefault="005A1ED6" w:rsidP="005A1ED6">
      <w:pPr>
        <w:numPr>
          <w:ilvl w:val="0"/>
          <w:numId w:val="1"/>
        </w:numPr>
        <w:snapToGrid w:val="0"/>
        <w:spacing w:line="480" w:lineRule="exact"/>
      </w:pPr>
      <w:r>
        <w:rPr>
          <w:rFonts w:hint="eastAsia"/>
        </w:rPr>
        <w:t>输入电压为2</w:t>
      </w:r>
      <w:r>
        <w:t>4</w:t>
      </w:r>
      <w:r>
        <w:rPr>
          <w:rFonts w:hint="eastAsia"/>
        </w:rPr>
        <w:t>V（DC），最大输出电流达到</w:t>
      </w:r>
      <w:r>
        <w:t>2</w:t>
      </w:r>
      <w:r>
        <w:rPr>
          <w:rFonts w:hint="eastAsia"/>
        </w:rPr>
        <w:t>A</w:t>
      </w:r>
    </w:p>
    <w:p w14:paraId="01D65731" w14:textId="77777777" w:rsidR="005A1ED6" w:rsidRDefault="005A1ED6" w:rsidP="005A1ED6">
      <w:pPr>
        <w:numPr>
          <w:ilvl w:val="0"/>
          <w:numId w:val="1"/>
        </w:numPr>
        <w:snapToGrid w:val="0"/>
        <w:spacing w:line="480" w:lineRule="exact"/>
      </w:pPr>
      <w:r>
        <w:rPr>
          <w:rFonts w:hint="eastAsia"/>
        </w:rPr>
        <w:t>输出电压可调：</w:t>
      </w:r>
      <w:r>
        <w:t>0</w:t>
      </w:r>
      <w:r>
        <w:rPr>
          <w:rFonts w:hint="eastAsia"/>
        </w:rPr>
        <w:t>V~</w:t>
      </w:r>
      <w:r>
        <w:t>20</w:t>
      </w:r>
      <w:r>
        <w:rPr>
          <w:rFonts w:hint="eastAsia"/>
        </w:rPr>
        <w:t>V</w:t>
      </w:r>
    </w:p>
    <w:p w14:paraId="16DBA2E8" w14:textId="77777777" w:rsidR="005A1ED6" w:rsidRDefault="005A1ED6" w:rsidP="005A1ED6">
      <w:pPr>
        <w:numPr>
          <w:ilvl w:val="0"/>
          <w:numId w:val="1"/>
        </w:numPr>
        <w:snapToGrid w:val="0"/>
        <w:spacing w:line="480" w:lineRule="exact"/>
      </w:pPr>
      <w:r>
        <w:rPr>
          <w:rFonts w:hint="eastAsia"/>
        </w:rPr>
        <w:t>满载输出条件下纹波电压</w:t>
      </w:r>
      <w:r w:rsidRPr="00F25EDD">
        <w:rPr>
          <w:position w:val="-14"/>
        </w:rPr>
        <w:object w:dxaOrig="1280" w:dyaOrig="380" w14:anchorId="3B511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8.75pt" o:ole="">
            <v:imagedata r:id="rId5" o:title=""/>
          </v:shape>
          <o:OLEObject Type="Embed" ProgID="Equation.DSMT4" ShapeID="_x0000_i1025" DrawAspect="Content" ObjectID="_1677849650" r:id="rId6"/>
        </w:object>
      </w:r>
    </w:p>
    <w:p w14:paraId="0305694A" w14:textId="77777777" w:rsidR="005A1ED6" w:rsidRDefault="005A1ED6" w:rsidP="005A1ED6">
      <w:pPr>
        <w:numPr>
          <w:ilvl w:val="0"/>
          <w:numId w:val="1"/>
        </w:numPr>
        <w:snapToGrid w:val="0"/>
        <w:spacing w:line="480" w:lineRule="exact"/>
      </w:pPr>
      <w:r>
        <w:rPr>
          <w:rFonts w:hint="eastAsia"/>
        </w:rPr>
        <w:t>其他（例如进一步提高DC-DC变换器效率等）。</w:t>
      </w:r>
    </w:p>
    <w:p w14:paraId="01A4FF8C" w14:textId="77777777" w:rsidR="005A1ED6" w:rsidRDefault="005A1ED6" w:rsidP="005A1ED6">
      <w:pPr>
        <w:pStyle w:val="2"/>
        <w:ind w:firstLineChars="0" w:firstLine="0"/>
      </w:pPr>
      <w:r>
        <w:rPr>
          <w:rFonts w:hint="eastAsia"/>
        </w:rPr>
        <w:t>说明</w:t>
      </w:r>
    </w:p>
    <w:p w14:paraId="31EC522A" w14:textId="77777777" w:rsidR="005A1ED6" w:rsidRDefault="005A1ED6" w:rsidP="005A1ED6">
      <w:pPr>
        <w:numPr>
          <w:ilvl w:val="0"/>
          <w:numId w:val="2"/>
        </w:numPr>
        <w:snapToGrid w:val="0"/>
        <w:spacing w:line="480" w:lineRule="exact"/>
      </w:pPr>
      <w:r>
        <w:rPr>
          <w:rFonts w:hint="eastAsia"/>
        </w:rPr>
        <w:t>使用开关电源相关知识实现</w:t>
      </w:r>
    </w:p>
    <w:p w14:paraId="5218D77D" w14:textId="77777777" w:rsidR="005A1ED6" w:rsidRDefault="005A1ED6" w:rsidP="005A1ED6">
      <w:pPr>
        <w:numPr>
          <w:ilvl w:val="0"/>
          <w:numId w:val="2"/>
        </w:numPr>
        <w:snapToGrid w:val="0"/>
        <w:spacing w:line="480" w:lineRule="exact"/>
        <w:ind w:left="1202"/>
      </w:pPr>
      <w:r w:rsidRPr="00F25EDD">
        <w:rPr>
          <w:rFonts w:hint="eastAsia"/>
        </w:rPr>
        <w:t>设计报告正文应包括系统核心电路原理、主要流程图和主要测试结果及数据。附录包括电路原理图或仿真图、重要的源程序。</w:t>
      </w:r>
    </w:p>
    <w:p w14:paraId="1E0FB2FD" w14:textId="77777777" w:rsidR="005A1ED6" w:rsidRDefault="005A1ED6" w:rsidP="005A1ED6">
      <w:pPr>
        <w:jc w:val="center"/>
      </w:pPr>
    </w:p>
    <w:p w14:paraId="0CF0765D" w14:textId="6D33581E" w:rsidR="005A1ED6" w:rsidRPr="00F25EDD" w:rsidRDefault="005A1ED6" w:rsidP="005A1ED6">
      <w:pPr>
        <w:pStyle w:val="1"/>
        <w:ind w:firstLineChars="0" w:firstLine="0"/>
        <w:jc w:val="center"/>
        <w:rPr>
          <w:rFonts w:ascii="宋体" w:hAnsi="宋体"/>
          <w:sz w:val="36"/>
          <w:szCs w:val="36"/>
        </w:rPr>
      </w:pPr>
      <w:r>
        <w:br w:type="page"/>
      </w:r>
      <w:r w:rsidR="0099764E">
        <w:rPr>
          <w:rFonts w:ascii="宋体" w:hAnsi="宋体" w:hint="eastAsia"/>
          <w:sz w:val="36"/>
          <w:szCs w:val="36"/>
        </w:rPr>
        <w:lastRenderedPageBreak/>
        <w:t>B</w:t>
      </w:r>
      <w:r>
        <w:rPr>
          <w:rFonts w:ascii="宋体" w:hAnsi="宋体" w:hint="eastAsia"/>
          <w:sz w:val="36"/>
          <w:szCs w:val="36"/>
        </w:rPr>
        <w:t xml:space="preserve"> 运放测量与识别系统设计</w:t>
      </w:r>
    </w:p>
    <w:p w14:paraId="7FF985AE" w14:textId="77777777" w:rsidR="005A1ED6" w:rsidRDefault="005A1ED6" w:rsidP="005A1ED6">
      <w:pPr>
        <w:spacing w:line="480" w:lineRule="exact"/>
        <w:ind w:firstLine="480"/>
      </w:pPr>
      <w:r w:rsidRPr="00F76045">
        <w:rPr>
          <w:rFonts w:ascii="宋体" w:eastAsia="宋体" w:hAnsi="宋体" w:hint="eastAsia"/>
          <w:sz w:val="24"/>
        </w:rPr>
        <w:t>设计并制作</w:t>
      </w:r>
      <w:r>
        <w:rPr>
          <w:rFonts w:ascii="宋体" w:eastAsia="宋体" w:hAnsi="宋体" w:hint="eastAsia"/>
          <w:sz w:val="24"/>
        </w:rPr>
        <w:t>一个放大倍数可调的运算放大器，并且可以在显示器（例如：oled，lcd，串口屏）中显示放大倍数以及输入与输出信号的峰峰值。</w:t>
      </w:r>
    </w:p>
    <w:p w14:paraId="228A5162" w14:textId="77777777" w:rsidR="005A1ED6" w:rsidRDefault="005A1ED6" w:rsidP="005A1ED6">
      <w:pPr>
        <w:numPr>
          <w:ilvl w:val="0"/>
          <w:numId w:val="8"/>
        </w:numPr>
        <w:snapToGrid w:val="0"/>
        <w:spacing w:line="480" w:lineRule="exact"/>
      </w:pPr>
      <w:r>
        <w:rPr>
          <w:rFonts w:hint="eastAsia"/>
        </w:rPr>
        <w:t>输入为正弦波，放大倍数在</w:t>
      </w:r>
      <w:r>
        <w:t>2~5</w:t>
      </w:r>
      <w:r>
        <w:rPr>
          <w:rFonts w:hint="eastAsia"/>
        </w:rPr>
        <w:t>内可调，步长0</w:t>
      </w:r>
      <w:r>
        <w:t>.5</w:t>
      </w:r>
      <w:r>
        <w:rPr>
          <w:rFonts w:hint="eastAsia"/>
        </w:rPr>
        <w:t>以内；</w:t>
      </w:r>
    </w:p>
    <w:p w14:paraId="2F60E91B" w14:textId="77777777" w:rsidR="005A1ED6" w:rsidRPr="0019792B" w:rsidRDefault="005A1ED6" w:rsidP="005A1ED6">
      <w:pPr>
        <w:numPr>
          <w:ilvl w:val="0"/>
          <w:numId w:val="8"/>
        </w:numPr>
        <w:snapToGrid w:val="0"/>
        <w:spacing w:line="480" w:lineRule="exact"/>
        <w:rPr>
          <w:sz w:val="22"/>
        </w:rPr>
      </w:pPr>
      <w:r w:rsidRPr="0019792B">
        <w:rPr>
          <w:rFonts w:hint="eastAsia"/>
          <w:sz w:val="22"/>
        </w:rPr>
        <w:t>显示器型号不限，需要实时显示电压放大倍数以及输入输出峰峰值，峰峰值显示与实际（示波器测量）的误相对差不超过</w:t>
      </w:r>
      <w:r w:rsidRPr="0019792B">
        <w:rPr>
          <w:sz w:val="22"/>
        </w:rPr>
        <w:t>5%</w:t>
      </w:r>
      <w:r w:rsidRPr="0019792B">
        <w:rPr>
          <w:rFonts w:hint="eastAsia"/>
          <w:sz w:val="22"/>
        </w:rPr>
        <w:t>；</w:t>
      </w:r>
    </w:p>
    <w:p w14:paraId="33DB75BE" w14:textId="77777777" w:rsidR="005A1ED6" w:rsidRDefault="005A1ED6" w:rsidP="005A1ED6">
      <w:pPr>
        <w:numPr>
          <w:ilvl w:val="0"/>
          <w:numId w:val="8"/>
        </w:numPr>
        <w:snapToGrid w:val="0"/>
        <w:spacing w:line="480" w:lineRule="exact"/>
      </w:pPr>
      <w:r>
        <w:rPr>
          <w:rFonts w:hint="eastAsia"/>
        </w:rPr>
        <w:t>其他（例如放大倍数与精度上改进）</w:t>
      </w:r>
    </w:p>
    <w:p w14:paraId="0540D810" w14:textId="77777777" w:rsidR="005A1ED6" w:rsidRDefault="005A1ED6" w:rsidP="005A1ED6">
      <w:pPr>
        <w:pStyle w:val="2"/>
        <w:ind w:firstLineChars="0" w:firstLine="0"/>
      </w:pPr>
      <w:r>
        <w:rPr>
          <w:rFonts w:hint="eastAsia"/>
        </w:rPr>
        <w:t>说明</w:t>
      </w:r>
    </w:p>
    <w:p w14:paraId="23AD8FB8" w14:textId="77777777" w:rsidR="005A1ED6" w:rsidRPr="00AB7B15" w:rsidRDefault="005A1ED6" w:rsidP="005A1ED6">
      <w:pPr>
        <w:numPr>
          <w:ilvl w:val="0"/>
          <w:numId w:val="9"/>
        </w:numPr>
        <w:snapToGrid w:val="0"/>
        <w:spacing w:line="480" w:lineRule="exact"/>
      </w:pPr>
      <w:r>
        <w:rPr>
          <w:rFonts w:hint="eastAsia"/>
        </w:rPr>
        <w:t>使用运算放大器、ADC、单片机与显示器显示（器件型号不限）</w:t>
      </w:r>
    </w:p>
    <w:p w14:paraId="546F3845" w14:textId="498B075D" w:rsidR="005A1ED6" w:rsidRDefault="005A1ED6" w:rsidP="005A1ED6">
      <w:pPr>
        <w:numPr>
          <w:ilvl w:val="0"/>
          <w:numId w:val="9"/>
        </w:numPr>
        <w:snapToGrid w:val="0"/>
        <w:spacing w:line="480" w:lineRule="exact"/>
        <w:ind w:left="1202"/>
      </w:pPr>
      <w:r w:rsidRPr="00F25EDD">
        <w:rPr>
          <w:rFonts w:hint="eastAsia"/>
        </w:rPr>
        <w:t>设计报告正文应包括系统核心电路原理、主要流程图和主要测试结果及数据。附录包括电路原理图或仿真图、重要的源程序。</w:t>
      </w:r>
    </w:p>
    <w:p w14:paraId="5B52442A" w14:textId="0A888F9F" w:rsidR="005A1ED6" w:rsidRPr="005A1ED6" w:rsidRDefault="005A1ED6" w:rsidP="005A1ED6">
      <w:pPr>
        <w:widowControl/>
        <w:jc w:val="left"/>
        <w:rPr>
          <w:rFonts w:hint="eastAsia"/>
        </w:rPr>
      </w:pPr>
      <w:r>
        <w:br w:type="page"/>
      </w:r>
    </w:p>
    <w:p w14:paraId="7E0DD832" w14:textId="5CB191EA" w:rsidR="005A1ED6" w:rsidRPr="00F25EDD" w:rsidRDefault="00962B2D" w:rsidP="005A1ED6">
      <w:pPr>
        <w:pStyle w:val="1"/>
        <w:ind w:firstLineChars="0" w:firstLine="0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lastRenderedPageBreak/>
        <w:t>C</w:t>
      </w:r>
      <w:r w:rsidR="005A1ED6">
        <w:rPr>
          <w:rFonts w:ascii="宋体" w:hAnsi="宋体" w:hint="eastAsia"/>
          <w:sz w:val="36"/>
          <w:szCs w:val="36"/>
        </w:rPr>
        <w:t xml:space="preserve"> 无线充电</w:t>
      </w:r>
      <w:r w:rsidR="005A1ED6" w:rsidRPr="00F25EDD">
        <w:rPr>
          <w:rFonts w:ascii="宋体" w:hAnsi="宋体" w:hint="eastAsia"/>
          <w:sz w:val="36"/>
          <w:szCs w:val="36"/>
        </w:rPr>
        <w:t>电源设计</w:t>
      </w:r>
    </w:p>
    <w:p w14:paraId="742BE74E" w14:textId="77777777" w:rsidR="005A1ED6" w:rsidRPr="00BF6DA6" w:rsidRDefault="005A1ED6" w:rsidP="005A1ED6">
      <w:pPr>
        <w:spacing w:line="480" w:lineRule="exact"/>
        <w:ind w:firstLine="480"/>
        <w:rPr>
          <w:rFonts w:ascii="等线" w:eastAsia="宋体" w:hAnsi="等线" w:cs="Times New Roman"/>
          <w:sz w:val="24"/>
          <w:szCs w:val="22"/>
        </w:rPr>
      </w:pPr>
      <w:r w:rsidRPr="00BF6DA6">
        <w:rPr>
          <w:rFonts w:ascii="等线" w:eastAsia="宋体" w:hAnsi="等线" w:cs="Times New Roman" w:hint="eastAsia"/>
          <w:sz w:val="24"/>
          <w:szCs w:val="22"/>
        </w:rPr>
        <w:t>选用合适的</w:t>
      </w:r>
      <w:r w:rsidRPr="00BF6DA6">
        <w:rPr>
          <w:rFonts w:ascii="等线" w:eastAsia="宋体" w:hAnsi="等线" w:cs="Times New Roman" w:hint="eastAsia"/>
          <w:sz w:val="24"/>
          <w:szCs w:val="22"/>
        </w:rPr>
        <w:t>IC</w:t>
      </w:r>
      <w:r w:rsidRPr="00BF6DA6">
        <w:rPr>
          <w:rFonts w:ascii="等线" w:eastAsia="宋体" w:hAnsi="等线" w:cs="Times New Roman" w:hint="eastAsia"/>
          <w:sz w:val="24"/>
          <w:szCs w:val="22"/>
        </w:rPr>
        <w:t>芯片设计满足以下条件的无线充电</w:t>
      </w:r>
      <w:r>
        <w:rPr>
          <w:rFonts w:ascii="等线" w:eastAsia="宋体" w:hAnsi="等线" w:cs="Times New Roman" w:hint="eastAsia"/>
          <w:sz w:val="24"/>
          <w:szCs w:val="22"/>
        </w:rPr>
        <w:t>电路</w:t>
      </w:r>
      <w:r w:rsidRPr="00BF6DA6">
        <w:rPr>
          <w:rFonts w:ascii="等线" w:eastAsia="宋体" w:hAnsi="等线" w:cs="Times New Roman" w:hint="eastAsia"/>
          <w:sz w:val="24"/>
          <w:szCs w:val="22"/>
        </w:rPr>
        <w:t>：</w:t>
      </w:r>
    </w:p>
    <w:p w14:paraId="53557FF7" w14:textId="77777777" w:rsidR="005A1ED6" w:rsidRDefault="005A1ED6" w:rsidP="005A1ED6">
      <w:pPr>
        <w:numPr>
          <w:ilvl w:val="0"/>
          <w:numId w:val="3"/>
        </w:numPr>
        <w:snapToGrid w:val="0"/>
        <w:spacing w:line="480" w:lineRule="exact"/>
      </w:pPr>
      <w:r>
        <w:rPr>
          <w:rFonts w:hint="eastAsia"/>
        </w:rPr>
        <w:t>距离为1cm时，输出功率≥</w:t>
      </w:r>
      <w:r>
        <w:t>5</w:t>
      </w:r>
      <w:r>
        <w:rPr>
          <w:rFonts w:hint="eastAsia"/>
        </w:rPr>
        <w:t>W</w:t>
      </w:r>
    </w:p>
    <w:p w14:paraId="121AFE7A" w14:textId="77777777" w:rsidR="005A1ED6" w:rsidRDefault="005A1ED6" w:rsidP="005A1ED6">
      <w:pPr>
        <w:numPr>
          <w:ilvl w:val="0"/>
          <w:numId w:val="3"/>
        </w:numPr>
        <w:snapToGrid w:val="0"/>
        <w:spacing w:line="480" w:lineRule="exact"/>
      </w:pPr>
      <w:r>
        <w:rPr>
          <w:rFonts w:hint="eastAsia"/>
        </w:rPr>
        <w:t>转换效率≥7</w:t>
      </w:r>
      <w:r>
        <w:t>0%</w:t>
      </w:r>
    </w:p>
    <w:p w14:paraId="30A13655" w14:textId="77777777" w:rsidR="005A1ED6" w:rsidRDefault="005A1ED6" w:rsidP="005A1ED6">
      <w:pPr>
        <w:numPr>
          <w:ilvl w:val="0"/>
          <w:numId w:val="3"/>
        </w:numPr>
        <w:snapToGrid w:val="0"/>
        <w:spacing w:line="480" w:lineRule="exact"/>
      </w:pPr>
      <w:r>
        <w:rPr>
          <w:rFonts w:hint="eastAsia"/>
        </w:rPr>
        <w:t>其他（例如进一步提高发射功率或效率等）。</w:t>
      </w:r>
    </w:p>
    <w:p w14:paraId="33AE3492" w14:textId="77777777" w:rsidR="005A1ED6" w:rsidRDefault="005A1ED6" w:rsidP="005A1ED6">
      <w:pPr>
        <w:pStyle w:val="2"/>
        <w:ind w:firstLineChars="0" w:firstLine="0"/>
      </w:pPr>
      <w:r>
        <w:rPr>
          <w:rFonts w:hint="eastAsia"/>
        </w:rPr>
        <w:t>说明</w:t>
      </w:r>
    </w:p>
    <w:p w14:paraId="3D2388C6" w14:textId="77777777" w:rsidR="005A1ED6" w:rsidRDefault="005A1ED6" w:rsidP="005A1ED6">
      <w:pPr>
        <w:numPr>
          <w:ilvl w:val="0"/>
          <w:numId w:val="4"/>
        </w:numPr>
        <w:snapToGrid w:val="0"/>
        <w:spacing w:line="480" w:lineRule="exact"/>
        <w:ind w:left="1202"/>
      </w:pPr>
      <w:r>
        <w:rPr>
          <w:rFonts w:hint="eastAsia"/>
        </w:rPr>
        <w:t>不允许使用现有的产品和模块。</w:t>
      </w:r>
    </w:p>
    <w:p w14:paraId="1742F590" w14:textId="77777777" w:rsidR="005A1ED6" w:rsidRDefault="005A1ED6" w:rsidP="005A1ED6">
      <w:pPr>
        <w:numPr>
          <w:ilvl w:val="0"/>
          <w:numId w:val="4"/>
        </w:numPr>
        <w:snapToGrid w:val="0"/>
        <w:spacing w:line="480" w:lineRule="exact"/>
        <w:ind w:left="1202"/>
      </w:pPr>
      <w:r w:rsidRPr="00F25EDD">
        <w:rPr>
          <w:rFonts w:hint="eastAsia"/>
        </w:rPr>
        <w:t>设计报告正文应包括系统核心电路原理、主要流程图和主要测试结果及数据。附录包括电路原理图或仿真图、重要的源程序。</w:t>
      </w:r>
    </w:p>
    <w:p w14:paraId="7ED362C9" w14:textId="77777777" w:rsidR="005A1ED6" w:rsidRDefault="005A1ED6" w:rsidP="005A1ED6">
      <w:pPr>
        <w:rPr>
          <w:rFonts w:ascii="等线" w:eastAsia="宋体" w:hAnsi="等线" w:cs="Times New Roman"/>
          <w:sz w:val="24"/>
          <w:szCs w:val="22"/>
        </w:rPr>
      </w:pPr>
      <w:r>
        <w:br w:type="page"/>
      </w:r>
    </w:p>
    <w:p w14:paraId="0E81B22F" w14:textId="27366C97" w:rsidR="005A1ED6" w:rsidRPr="00F25EDD" w:rsidRDefault="00962B2D" w:rsidP="005A1ED6">
      <w:pPr>
        <w:pStyle w:val="1"/>
        <w:ind w:firstLineChars="0" w:firstLine="0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lastRenderedPageBreak/>
        <w:t>D</w:t>
      </w:r>
      <w:r w:rsidR="005A1ED6">
        <w:rPr>
          <w:rFonts w:ascii="宋体" w:hAnsi="宋体" w:hint="eastAsia"/>
          <w:sz w:val="36"/>
          <w:szCs w:val="36"/>
        </w:rPr>
        <w:t xml:space="preserve"> 电压电流测量系统</w:t>
      </w:r>
    </w:p>
    <w:p w14:paraId="209D5D9D" w14:textId="77777777" w:rsidR="005A1ED6" w:rsidRDefault="005A1ED6" w:rsidP="005A1ED6">
      <w:pPr>
        <w:spacing w:line="480" w:lineRule="exact"/>
        <w:ind w:firstLine="480"/>
      </w:pPr>
      <w:r w:rsidRPr="00F76045">
        <w:rPr>
          <w:rFonts w:ascii="宋体" w:eastAsia="宋体" w:hAnsi="宋体" w:hint="eastAsia"/>
          <w:sz w:val="24"/>
        </w:rPr>
        <w:t>设计并制作</w:t>
      </w:r>
      <w:r>
        <w:rPr>
          <w:rFonts w:ascii="宋体" w:eastAsia="宋体" w:hAnsi="宋体" w:hint="eastAsia"/>
          <w:sz w:val="24"/>
        </w:rPr>
        <w:t>一个电压电流测量装置，</w:t>
      </w:r>
      <w:r w:rsidRPr="00F76045">
        <w:rPr>
          <w:rFonts w:ascii="宋体" w:eastAsia="宋体" w:hAnsi="宋体" w:hint="eastAsia"/>
          <w:sz w:val="24"/>
        </w:rPr>
        <w:t>其任务要求如下</w:t>
      </w:r>
      <w:r>
        <w:rPr>
          <w:rFonts w:hint="eastAsia"/>
        </w:rPr>
        <w:t>：</w:t>
      </w:r>
    </w:p>
    <w:p w14:paraId="501D0DC7" w14:textId="77777777" w:rsidR="005A1ED6" w:rsidRDefault="005A1ED6" w:rsidP="005A1ED6">
      <w:pPr>
        <w:numPr>
          <w:ilvl w:val="0"/>
          <w:numId w:val="5"/>
        </w:numPr>
        <w:snapToGrid w:val="0"/>
        <w:spacing w:line="480" w:lineRule="exact"/>
      </w:pPr>
      <w:r>
        <w:rPr>
          <w:rFonts w:hint="eastAsia"/>
        </w:rPr>
        <w:t>电压测量范围为0</w:t>
      </w:r>
      <w:r>
        <w:t>~20</w:t>
      </w:r>
      <w:r>
        <w:rPr>
          <w:rFonts w:hint="eastAsia"/>
        </w:rPr>
        <w:t>V，测量精度小于2</w:t>
      </w:r>
      <w:r>
        <w:t>%</w:t>
      </w:r>
    </w:p>
    <w:p w14:paraId="05A6588C" w14:textId="77777777" w:rsidR="005A1ED6" w:rsidRDefault="005A1ED6" w:rsidP="005A1ED6">
      <w:pPr>
        <w:numPr>
          <w:ilvl w:val="0"/>
          <w:numId w:val="5"/>
        </w:numPr>
        <w:snapToGrid w:val="0"/>
        <w:spacing w:line="480" w:lineRule="exact"/>
      </w:pPr>
      <w:r>
        <w:rPr>
          <w:rFonts w:hint="eastAsia"/>
        </w:rPr>
        <w:t>电流测量范围为0</w:t>
      </w:r>
      <w:r>
        <w:t>~5</w:t>
      </w:r>
      <w:r>
        <w:rPr>
          <w:rFonts w:hint="eastAsia"/>
        </w:rPr>
        <w:t>A，测量精度小于2</w:t>
      </w:r>
      <w:r>
        <w:t>%</w:t>
      </w:r>
    </w:p>
    <w:p w14:paraId="599FB0C0" w14:textId="77777777" w:rsidR="005A1ED6" w:rsidRDefault="005A1ED6" w:rsidP="005A1ED6">
      <w:pPr>
        <w:numPr>
          <w:ilvl w:val="0"/>
          <w:numId w:val="5"/>
        </w:numPr>
        <w:snapToGrid w:val="0"/>
        <w:spacing w:line="480" w:lineRule="exact"/>
      </w:pPr>
      <w:r>
        <w:rPr>
          <w:rFonts w:hint="eastAsia"/>
        </w:rPr>
        <w:t>系统在2S内可以自动显示测量的数值</w:t>
      </w:r>
    </w:p>
    <w:p w14:paraId="5E4C90F0" w14:textId="77777777" w:rsidR="005A1ED6" w:rsidRDefault="005A1ED6" w:rsidP="005A1ED6">
      <w:pPr>
        <w:numPr>
          <w:ilvl w:val="0"/>
          <w:numId w:val="5"/>
        </w:numPr>
        <w:snapToGrid w:val="0"/>
        <w:spacing w:line="480" w:lineRule="exact"/>
      </w:pPr>
      <w:r>
        <w:rPr>
          <w:rFonts w:hint="eastAsia"/>
        </w:rPr>
        <w:t>其他（例如进一步提高测量精度等）。</w:t>
      </w:r>
    </w:p>
    <w:p w14:paraId="3A612333" w14:textId="77777777" w:rsidR="005A1ED6" w:rsidRPr="005F0FEF" w:rsidRDefault="005A1ED6" w:rsidP="005A1ED6">
      <w:pPr>
        <w:pStyle w:val="a3"/>
      </w:pPr>
    </w:p>
    <w:p w14:paraId="3B903777" w14:textId="77777777" w:rsidR="005A1ED6" w:rsidRDefault="005A1ED6" w:rsidP="005A1ED6">
      <w:pPr>
        <w:pStyle w:val="2"/>
        <w:ind w:firstLineChars="0" w:firstLine="0"/>
      </w:pPr>
      <w:r>
        <w:rPr>
          <w:rFonts w:hint="eastAsia"/>
        </w:rPr>
        <w:t>说明</w:t>
      </w:r>
    </w:p>
    <w:p w14:paraId="26ACA533" w14:textId="77777777" w:rsidR="005A1ED6" w:rsidRDefault="005A1ED6" w:rsidP="005A1ED6">
      <w:pPr>
        <w:numPr>
          <w:ilvl w:val="0"/>
          <w:numId w:val="6"/>
        </w:numPr>
        <w:snapToGrid w:val="0"/>
        <w:spacing w:line="480" w:lineRule="exact"/>
        <w:ind w:left="1202"/>
      </w:pPr>
      <w:r w:rsidRPr="00F25EDD">
        <w:rPr>
          <w:rFonts w:hint="eastAsia"/>
        </w:rPr>
        <w:t>设计报告正文</w:t>
      </w:r>
      <w:r>
        <w:rPr>
          <w:rFonts w:hint="eastAsia"/>
        </w:rPr>
        <w:t>除了</w:t>
      </w:r>
      <w:r w:rsidRPr="00F25EDD">
        <w:rPr>
          <w:rFonts w:hint="eastAsia"/>
        </w:rPr>
        <w:t>包括系统核心电路原理、主要流程图和主要测试结果及数据</w:t>
      </w:r>
      <w:r>
        <w:rPr>
          <w:rFonts w:hint="eastAsia"/>
        </w:rPr>
        <w:t>以外，要有电压电流测量方案的对比和选择。</w:t>
      </w:r>
    </w:p>
    <w:p w14:paraId="484A6E9E" w14:textId="4AA80426" w:rsidR="005A1ED6" w:rsidRDefault="005A1ED6">
      <w:pPr>
        <w:widowControl/>
        <w:jc w:val="left"/>
      </w:pPr>
      <w:r>
        <w:br w:type="page"/>
      </w:r>
    </w:p>
    <w:p w14:paraId="45DBF729" w14:textId="661836DC" w:rsidR="005A1ED6" w:rsidRPr="00E20F8D" w:rsidRDefault="00E20F8D" w:rsidP="00E20F8D">
      <w:pPr>
        <w:pStyle w:val="1"/>
        <w:ind w:firstLineChars="0" w:firstLine="0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lastRenderedPageBreak/>
        <w:t>E</w:t>
      </w:r>
      <w:r w:rsidR="005A1ED6" w:rsidRPr="00E20F8D">
        <w:rPr>
          <w:rFonts w:ascii="宋体" w:hAnsi="宋体" w:hint="eastAsia"/>
          <w:sz w:val="36"/>
          <w:szCs w:val="36"/>
        </w:rPr>
        <w:t xml:space="preserve"> 激光打靶</w:t>
      </w:r>
    </w:p>
    <w:p w14:paraId="22A5ABA6" w14:textId="45C5CE56" w:rsidR="005A1ED6" w:rsidRPr="00E20F8D" w:rsidRDefault="005A1ED6" w:rsidP="00E20F8D">
      <w:pPr>
        <w:spacing w:line="480" w:lineRule="exact"/>
        <w:ind w:firstLine="480"/>
        <w:rPr>
          <w:rFonts w:ascii="宋体" w:eastAsia="宋体" w:hAnsi="宋体"/>
          <w:sz w:val="24"/>
        </w:rPr>
      </w:pPr>
      <w:r w:rsidRPr="00E20F8D">
        <w:rPr>
          <w:rFonts w:ascii="宋体" w:eastAsia="宋体" w:hAnsi="宋体" w:hint="eastAsia"/>
          <w:sz w:val="24"/>
        </w:rPr>
        <w:t>设计并制作</w:t>
      </w:r>
      <w:r w:rsidRPr="00E20F8D">
        <w:rPr>
          <w:rFonts w:ascii="宋体" w:eastAsia="宋体" w:hAnsi="宋体"/>
          <w:sz w:val="24"/>
        </w:rPr>
        <w:t>一个搭载激光发射仪器的云台，</w:t>
      </w:r>
      <w:r w:rsidRPr="00E20F8D">
        <w:rPr>
          <w:rFonts w:ascii="宋体" w:eastAsia="宋体" w:hAnsi="宋体" w:hint="eastAsia"/>
          <w:sz w:val="24"/>
        </w:rPr>
        <w:t>能够自动寻找并锁定在规定范围内的圆形目标，可以发射激光准确的命中目标。</w:t>
      </w:r>
      <w:r w:rsidR="004B763E">
        <w:rPr>
          <w:rFonts w:ascii="宋体" w:eastAsia="宋体" w:hAnsi="宋体" w:hint="eastAsia"/>
          <w:sz w:val="24"/>
        </w:rPr>
        <w:t>题目要求如下：</w:t>
      </w:r>
    </w:p>
    <w:p w14:paraId="27A16A0A" w14:textId="1BB811E0" w:rsidR="005A1ED6" w:rsidRDefault="005A1ED6" w:rsidP="00E20F8D">
      <w:pPr>
        <w:numPr>
          <w:ilvl w:val="0"/>
          <w:numId w:val="10"/>
        </w:numPr>
        <w:snapToGrid w:val="0"/>
        <w:spacing w:line="480" w:lineRule="exact"/>
      </w:pPr>
      <w:r w:rsidRPr="00E20F8D">
        <w:rPr>
          <w:rFonts w:hint="eastAsia"/>
        </w:rPr>
        <w:t>云台在指定区域放置好后，由工作人员在距离云台2m的规定区域内随机摆放半径5cm的圆形目标物体。保证3s内激光未脱离圆形目标物；</w:t>
      </w:r>
    </w:p>
    <w:p w14:paraId="6EBD6BCF" w14:textId="52ECB46A" w:rsidR="005A1ED6" w:rsidRPr="00E20F8D" w:rsidRDefault="005A1ED6" w:rsidP="00E20F8D">
      <w:pPr>
        <w:numPr>
          <w:ilvl w:val="0"/>
          <w:numId w:val="10"/>
        </w:numPr>
        <w:snapToGrid w:val="0"/>
        <w:spacing w:line="480" w:lineRule="exact"/>
      </w:pPr>
      <w:r w:rsidRPr="00E20F8D">
        <w:rPr>
          <w:rFonts w:hint="eastAsia"/>
        </w:rPr>
        <w:t>每次开始打靶后，最大寻靶时间为15s，若在15s内未击中则视作脱靶。</w:t>
      </w:r>
    </w:p>
    <w:p w14:paraId="73DDD5B6" w14:textId="64FE3C29" w:rsidR="005A1ED6" w:rsidRPr="00E20F8D" w:rsidRDefault="005A1ED6" w:rsidP="00E20F8D">
      <w:pPr>
        <w:numPr>
          <w:ilvl w:val="0"/>
          <w:numId w:val="10"/>
        </w:numPr>
        <w:snapToGrid w:val="0"/>
        <w:spacing w:line="480" w:lineRule="exact"/>
      </w:pPr>
      <w:r w:rsidRPr="00E20F8D">
        <w:rPr>
          <w:rFonts w:hint="eastAsia"/>
        </w:rPr>
        <w:t>圆形目标物靶心半径2.5cm，打中靶心可以获得附加分。</w:t>
      </w:r>
    </w:p>
    <w:p w14:paraId="205CAE84" w14:textId="5089A4D7" w:rsidR="005A1ED6" w:rsidRPr="006E05A1" w:rsidRDefault="005A1ED6" w:rsidP="006E05A1">
      <w:pPr>
        <w:pStyle w:val="2"/>
        <w:ind w:firstLineChars="0" w:firstLine="0"/>
      </w:pPr>
      <w:r w:rsidRPr="006E05A1">
        <w:rPr>
          <w:rFonts w:hint="eastAsia"/>
        </w:rPr>
        <w:t>说明：</w:t>
      </w:r>
    </w:p>
    <w:p w14:paraId="1E9FBA1F" w14:textId="77777777" w:rsidR="005A1ED6" w:rsidRPr="00E20F8D" w:rsidRDefault="005A1ED6" w:rsidP="00E20F8D">
      <w:pPr>
        <w:numPr>
          <w:ilvl w:val="0"/>
          <w:numId w:val="11"/>
        </w:numPr>
        <w:snapToGrid w:val="0"/>
        <w:spacing w:line="480" w:lineRule="exact"/>
      </w:pPr>
      <w:r w:rsidRPr="00E20F8D">
        <w:rPr>
          <w:rFonts w:hint="eastAsia"/>
        </w:rPr>
        <w:t xml:space="preserve">激光发射器需一直处于发射激光状态； </w:t>
      </w:r>
    </w:p>
    <w:p w14:paraId="70B40BA1" w14:textId="77777777" w:rsidR="005A1ED6" w:rsidRPr="00E20F8D" w:rsidRDefault="005A1ED6" w:rsidP="00E20F8D">
      <w:pPr>
        <w:numPr>
          <w:ilvl w:val="0"/>
          <w:numId w:val="11"/>
        </w:numPr>
        <w:snapToGrid w:val="0"/>
        <w:spacing w:line="480" w:lineRule="exact"/>
        <w:ind w:left="1202"/>
      </w:pPr>
      <w:r w:rsidRPr="00E20F8D">
        <w:rPr>
          <w:rFonts w:hint="eastAsia"/>
        </w:rPr>
        <w:t>云台启动后，参赛选手不得以任何方式控制云台。</w:t>
      </w:r>
    </w:p>
    <w:p w14:paraId="462F0D8F" w14:textId="77777777" w:rsidR="005A1ED6" w:rsidRPr="00E20F8D" w:rsidRDefault="005A1ED6" w:rsidP="00E20F8D">
      <w:pPr>
        <w:numPr>
          <w:ilvl w:val="0"/>
          <w:numId w:val="11"/>
        </w:numPr>
        <w:snapToGrid w:val="0"/>
        <w:spacing w:line="480" w:lineRule="exact"/>
        <w:ind w:left="1202"/>
      </w:pPr>
      <w:r w:rsidRPr="00E20F8D">
        <w:rPr>
          <w:rFonts w:hint="eastAsia"/>
        </w:rPr>
        <w:t>摆放圆形目标物体的规定区域为正方形区域，距地面最低高度为10cm，最高为110cm，宽度为100cm。</w:t>
      </w:r>
    </w:p>
    <w:p w14:paraId="1627FA59" w14:textId="77777777" w:rsidR="005A1ED6" w:rsidRPr="00E20F8D" w:rsidRDefault="005A1ED6" w:rsidP="00E20F8D">
      <w:pPr>
        <w:numPr>
          <w:ilvl w:val="0"/>
          <w:numId w:val="11"/>
        </w:numPr>
        <w:snapToGrid w:val="0"/>
        <w:spacing w:line="480" w:lineRule="exact"/>
        <w:ind w:left="1202"/>
      </w:pPr>
      <w:r w:rsidRPr="00E20F8D">
        <w:rPr>
          <w:rFonts w:hint="eastAsia"/>
        </w:rPr>
        <w:t>设计报告正文应包括系统核心电路原理、主要流程图和主要测试结果及数据。附录包括电路原理图或仿真图、重要的源程序。</w:t>
      </w:r>
    </w:p>
    <w:p w14:paraId="16BBE22E" w14:textId="575D435C" w:rsidR="005A1ED6" w:rsidRDefault="005A1ED6">
      <w:pPr>
        <w:widowControl/>
        <w:jc w:val="left"/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br w:type="page"/>
      </w:r>
    </w:p>
    <w:p w14:paraId="5E58AEB0" w14:textId="22500552" w:rsidR="005A1ED6" w:rsidRPr="006E05A1" w:rsidRDefault="006E05A1" w:rsidP="006E05A1">
      <w:pPr>
        <w:pStyle w:val="1"/>
        <w:ind w:firstLineChars="0" w:firstLine="0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lastRenderedPageBreak/>
        <w:t xml:space="preserve">F </w:t>
      </w:r>
      <w:r w:rsidR="005A1ED6" w:rsidRPr="006E05A1">
        <w:rPr>
          <w:rFonts w:ascii="宋体" w:hAnsi="宋体" w:hint="eastAsia"/>
          <w:sz w:val="36"/>
          <w:szCs w:val="36"/>
        </w:rPr>
        <w:t>直流减速电机控制系统</w:t>
      </w:r>
    </w:p>
    <w:p w14:paraId="0B327C98" w14:textId="566F33FE" w:rsidR="005A1ED6" w:rsidRPr="006E05A1" w:rsidRDefault="005A1ED6" w:rsidP="006E05A1">
      <w:pPr>
        <w:spacing w:line="480" w:lineRule="exact"/>
        <w:ind w:firstLine="480"/>
        <w:rPr>
          <w:rFonts w:ascii="宋体" w:eastAsia="宋体" w:hAnsi="宋体"/>
          <w:sz w:val="24"/>
        </w:rPr>
      </w:pPr>
      <w:r w:rsidRPr="006E05A1">
        <w:rPr>
          <w:rFonts w:ascii="宋体" w:eastAsia="宋体" w:hAnsi="宋体" w:hint="eastAsia"/>
          <w:sz w:val="24"/>
        </w:rPr>
        <w:t xml:space="preserve"> 制作一个直流减速电机控制系统，采集其转速与角度数据。</w:t>
      </w:r>
      <w:r w:rsidR="004B763E">
        <w:rPr>
          <w:rFonts w:ascii="宋体" w:eastAsia="宋体" w:hAnsi="宋体" w:hint="eastAsia"/>
          <w:sz w:val="24"/>
        </w:rPr>
        <w:t>题目要求如下：</w:t>
      </w:r>
    </w:p>
    <w:p w14:paraId="4E75F66C" w14:textId="3FFC7AF9" w:rsidR="005A1ED6" w:rsidRPr="00612B34" w:rsidRDefault="005A1ED6" w:rsidP="00625CF4">
      <w:pPr>
        <w:numPr>
          <w:ilvl w:val="0"/>
          <w:numId w:val="13"/>
        </w:numPr>
        <w:snapToGrid w:val="0"/>
        <w:spacing w:line="480" w:lineRule="exact"/>
      </w:pPr>
      <w:r w:rsidRPr="00612B34">
        <w:rPr>
          <w:rFonts w:hint="eastAsia"/>
        </w:rPr>
        <w:t>完成电机驱动板的制作。</w:t>
      </w:r>
    </w:p>
    <w:p w14:paraId="1E7B752A" w14:textId="44140419" w:rsidR="005A1ED6" w:rsidRPr="00612B34" w:rsidRDefault="005A1ED6" w:rsidP="00625CF4">
      <w:pPr>
        <w:numPr>
          <w:ilvl w:val="0"/>
          <w:numId w:val="13"/>
        </w:numPr>
        <w:snapToGrid w:val="0"/>
        <w:spacing w:line="480" w:lineRule="exact"/>
      </w:pPr>
      <w:r w:rsidRPr="00612B34">
        <w:rPr>
          <w:rFonts w:hint="eastAsia"/>
        </w:rPr>
        <w:t xml:space="preserve">采集其转速与角度数据，在屏幕上实时显示（比如：OLED）； </w:t>
      </w:r>
    </w:p>
    <w:p w14:paraId="014A7D44" w14:textId="2081C4BF" w:rsidR="005A1ED6" w:rsidRPr="00612B34" w:rsidRDefault="005A1ED6" w:rsidP="00625CF4">
      <w:pPr>
        <w:numPr>
          <w:ilvl w:val="0"/>
          <w:numId w:val="13"/>
        </w:numPr>
        <w:snapToGrid w:val="0"/>
        <w:spacing w:line="480" w:lineRule="exact"/>
      </w:pPr>
      <w:r w:rsidRPr="00612B34">
        <w:rPr>
          <w:rFonts w:hint="eastAsia"/>
        </w:rPr>
        <w:t xml:space="preserve">控制电机的转速以正弦函数的规律变化，其中正弦函数的周期 2S，在上位机上绘制出电机目标转速和实际转速的曲线； </w:t>
      </w:r>
    </w:p>
    <w:p w14:paraId="21B4453D" w14:textId="09291CAB" w:rsidR="005A1ED6" w:rsidRPr="00612B34" w:rsidRDefault="005A1ED6" w:rsidP="00625CF4">
      <w:pPr>
        <w:numPr>
          <w:ilvl w:val="0"/>
          <w:numId w:val="13"/>
        </w:numPr>
        <w:snapToGrid w:val="0"/>
        <w:spacing w:line="480" w:lineRule="exact"/>
      </w:pPr>
      <w:r w:rsidRPr="00612B34">
        <w:rPr>
          <w:rFonts w:hint="eastAsia"/>
        </w:rPr>
        <w:t xml:space="preserve">以无线的方式调整电机控制参数，包括目标转速、目标角度和 PID。 </w:t>
      </w:r>
    </w:p>
    <w:p w14:paraId="1BD0FD18" w14:textId="2F329989" w:rsidR="005A1ED6" w:rsidRDefault="005A1ED6" w:rsidP="006E05A1">
      <w:pPr>
        <w:pStyle w:val="2"/>
        <w:ind w:firstLineChars="0" w:firstLine="0"/>
      </w:pPr>
      <w:r w:rsidRPr="006E05A1">
        <w:rPr>
          <w:rFonts w:hint="eastAsia"/>
        </w:rPr>
        <w:t>说明</w:t>
      </w:r>
    </w:p>
    <w:p w14:paraId="3B8A4F15" w14:textId="423A1645" w:rsidR="005A1ED6" w:rsidRPr="00612B34" w:rsidRDefault="005A1ED6" w:rsidP="00612B34">
      <w:pPr>
        <w:numPr>
          <w:ilvl w:val="0"/>
          <w:numId w:val="12"/>
        </w:numPr>
        <w:snapToGrid w:val="0"/>
        <w:spacing w:line="480" w:lineRule="exact"/>
      </w:pPr>
      <w:r w:rsidRPr="00612B34">
        <w:rPr>
          <w:rFonts w:hint="eastAsia"/>
        </w:rPr>
        <w:t xml:space="preserve">报告正文中应包含系统设计流程图、核心算法流程图等。 </w:t>
      </w:r>
    </w:p>
    <w:p w14:paraId="1CF42452" w14:textId="5DE64E83" w:rsidR="005A1ED6" w:rsidRPr="00612B34" w:rsidRDefault="005A1ED6" w:rsidP="00612B34">
      <w:pPr>
        <w:numPr>
          <w:ilvl w:val="0"/>
          <w:numId w:val="12"/>
        </w:numPr>
        <w:snapToGrid w:val="0"/>
        <w:spacing w:line="480" w:lineRule="exact"/>
      </w:pPr>
      <w:r w:rsidRPr="00612B34">
        <w:rPr>
          <w:rFonts w:hint="eastAsia"/>
        </w:rPr>
        <w:t>(1)中电机驱动板自制，独立完成设计PCB，实物焊接。（4）中电机的转速与角度由测试时随机给出，（3）中的上位机建议使用现成的软件</w:t>
      </w:r>
    </w:p>
    <w:p w14:paraId="37F3A4A9" w14:textId="62D291AD" w:rsidR="000738FF" w:rsidRPr="00F25EDD" w:rsidRDefault="005A1ED6" w:rsidP="000738FF">
      <w:pPr>
        <w:pStyle w:val="1"/>
        <w:ind w:firstLineChars="0" w:firstLine="0"/>
        <w:jc w:val="center"/>
        <w:rPr>
          <w:rFonts w:ascii="宋体" w:hAnsi="宋体"/>
          <w:sz w:val="36"/>
          <w:szCs w:val="36"/>
        </w:rPr>
      </w:pPr>
      <w:r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br w:type="page"/>
      </w:r>
      <w:r w:rsidR="00E27D6A">
        <w:rPr>
          <w:rFonts w:ascii="宋体" w:hAnsi="宋体"/>
          <w:sz w:val="36"/>
          <w:szCs w:val="36"/>
        </w:rPr>
        <w:lastRenderedPageBreak/>
        <w:t>G</w:t>
      </w:r>
      <w:r w:rsidR="000738FF">
        <w:rPr>
          <w:rFonts w:ascii="宋体" w:hAnsi="宋体" w:hint="eastAsia"/>
          <w:sz w:val="36"/>
          <w:szCs w:val="36"/>
        </w:rPr>
        <w:t xml:space="preserve"> FM调频发射机设计</w:t>
      </w:r>
    </w:p>
    <w:p w14:paraId="1900B938" w14:textId="77777777" w:rsidR="000738FF" w:rsidRDefault="000738FF" w:rsidP="000738FF">
      <w:pPr>
        <w:spacing w:line="480" w:lineRule="exact"/>
        <w:ind w:firstLine="480"/>
        <w:rPr>
          <w:rFonts w:ascii="等线" w:eastAsia="宋体" w:hAnsi="等线" w:cs="Times New Roman"/>
          <w:sz w:val="24"/>
          <w:szCs w:val="22"/>
        </w:rPr>
      </w:pPr>
      <w:r w:rsidRPr="00BF6DA6">
        <w:rPr>
          <w:rFonts w:ascii="等线" w:eastAsia="宋体" w:hAnsi="等线" w:cs="Times New Roman" w:hint="eastAsia"/>
          <w:sz w:val="24"/>
          <w:szCs w:val="22"/>
        </w:rPr>
        <w:t>选用合适的</w:t>
      </w:r>
      <w:r>
        <w:rPr>
          <w:rFonts w:ascii="等线" w:eastAsia="宋体" w:hAnsi="等线" w:cs="Times New Roman" w:hint="eastAsia"/>
          <w:sz w:val="24"/>
          <w:szCs w:val="22"/>
        </w:rPr>
        <w:t>芯片设计一个</w:t>
      </w:r>
      <w:r>
        <w:rPr>
          <w:rFonts w:ascii="等线" w:eastAsia="宋体" w:hAnsi="等线" w:cs="Times New Roman" w:hint="eastAsia"/>
          <w:sz w:val="24"/>
          <w:szCs w:val="22"/>
        </w:rPr>
        <w:t>FM</w:t>
      </w:r>
      <w:r>
        <w:rPr>
          <w:rFonts w:ascii="等线" w:eastAsia="宋体" w:hAnsi="等线" w:cs="Times New Roman" w:hint="eastAsia"/>
          <w:sz w:val="24"/>
          <w:szCs w:val="22"/>
        </w:rPr>
        <w:t>发射机。</w:t>
      </w:r>
    </w:p>
    <w:p w14:paraId="4BCE5A4E" w14:textId="77777777" w:rsidR="000738FF" w:rsidRDefault="000738FF" w:rsidP="00E27D6A">
      <w:pPr>
        <w:numPr>
          <w:ilvl w:val="0"/>
          <w:numId w:val="14"/>
        </w:numPr>
        <w:snapToGrid w:val="0"/>
        <w:spacing w:line="480" w:lineRule="exact"/>
      </w:pPr>
      <w:r>
        <w:rPr>
          <w:rFonts w:hint="eastAsia"/>
        </w:rPr>
        <w:t xml:space="preserve"> 发射机采用FM调制方式；</w:t>
      </w:r>
    </w:p>
    <w:p w14:paraId="466B4EAF" w14:textId="77777777" w:rsidR="000738FF" w:rsidRDefault="000738FF" w:rsidP="00E27D6A">
      <w:pPr>
        <w:pStyle w:val="a3"/>
        <w:numPr>
          <w:ilvl w:val="0"/>
          <w:numId w:val="14"/>
        </w:numPr>
        <w:ind w:firstLineChars="0"/>
        <w:rPr>
          <w:sz w:val="24"/>
        </w:rPr>
      </w:pPr>
      <w:r>
        <w:rPr>
          <w:rFonts w:hint="eastAsia"/>
          <w:sz w:val="24"/>
        </w:rPr>
        <w:t>载波频率在8</w:t>
      </w:r>
      <w:r>
        <w:rPr>
          <w:sz w:val="24"/>
        </w:rPr>
        <w:t>8~108</w:t>
      </w:r>
      <w:r>
        <w:rPr>
          <w:rFonts w:hint="eastAsia"/>
          <w:sz w:val="24"/>
        </w:rPr>
        <w:t>MHz可调，并且能显示调制频率；</w:t>
      </w:r>
    </w:p>
    <w:p w14:paraId="1DB65C14" w14:textId="77777777" w:rsidR="000738FF" w:rsidRPr="00DD0A33" w:rsidRDefault="000738FF" w:rsidP="00E27D6A">
      <w:pPr>
        <w:pStyle w:val="a3"/>
        <w:numPr>
          <w:ilvl w:val="0"/>
          <w:numId w:val="14"/>
        </w:numPr>
        <w:ind w:firstLineChars="0"/>
        <w:rPr>
          <w:sz w:val="24"/>
        </w:rPr>
      </w:pPr>
      <w:r>
        <w:rPr>
          <w:rFonts w:hint="eastAsia"/>
          <w:sz w:val="24"/>
        </w:rPr>
        <w:t>已调信号采用AM/</w:t>
      </w:r>
      <w:r>
        <w:rPr>
          <w:sz w:val="24"/>
        </w:rPr>
        <w:t>FM</w:t>
      </w:r>
      <w:r>
        <w:rPr>
          <w:rFonts w:hint="eastAsia"/>
          <w:sz w:val="24"/>
        </w:rPr>
        <w:t>多波段收音机进行接收测试；（传输距离大于2m）</w:t>
      </w:r>
    </w:p>
    <w:p w14:paraId="77F73032" w14:textId="77777777" w:rsidR="000738FF" w:rsidRDefault="000738FF" w:rsidP="000738FF">
      <w:pPr>
        <w:pStyle w:val="2"/>
        <w:ind w:firstLineChars="0" w:firstLine="0"/>
      </w:pPr>
      <w:r>
        <w:rPr>
          <w:rFonts w:hint="eastAsia"/>
        </w:rPr>
        <w:t>说明</w:t>
      </w:r>
    </w:p>
    <w:p w14:paraId="6100F290" w14:textId="77777777" w:rsidR="000738FF" w:rsidRDefault="000738FF" w:rsidP="00E27D6A">
      <w:pPr>
        <w:numPr>
          <w:ilvl w:val="0"/>
          <w:numId w:val="15"/>
        </w:numPr>
        <w:snapToGrid w:val="0"/>
        <w:spacing w:line="480" w:lineRule="exact"/>
      </w:pPr>
      <w:r>
        <w:rPr>
          <w:rFonts w:hint="eastAsia"/>
        </w:rPr>
        <w:t>不允许使用现有的产品和模块。</w:t>
      </w:r>
    </w:p>
    <w:p w14:paraId="7C6656A6" w14:textId="77777777" w:rsidR="000738FF" w:rsidRDefault="000738FF" w:rsidP="00E27D6A">
      <w:pPr>
        <w:numPr>
          <w:ilvl w:val="0"/>
          <w:numId w:val="15"/>
        </w:numPr>
        <w:snapToGrid w:val="0"/>
        <w:spacing w:line="480" w:lineRule="exact"/>
        <w:ind w:left="1202"/>
      </w:pPr>
      <w:r w:rsidRPr="00F25EDD">
        <w:rPr>
          <w:rFonts w:hint="eastAsia"/>
        </w:rPr>
        <w:t>设计报告正文应包括系统核心电路原理、主要流程图和主要测试结果及数据。附录包括电路原理图或仿真图、重要的源程序。</w:t>
      </w:r>
    </w:p>
    <w:p w14:paraId="1FD36DA1" w14:textId="471395B7" w:rsidR="000738FF" w:rsidRPr="00F25EDD" w:rsidRDefault="000738FF" w:rsidP="000738FF">
      <w:pPr>
        <w:pStyle w:val="1"/>
        <w:ind w:firstLineChars="0" w:firstLine="0"/>
        <w:jc w:val="center"/>
        <w:rPr>
          <w:rFonts w:ascii="宋体" w:hAnsi="宋体"/>
          <w:sz w:val="36"/>
          <w:szCs w:val="36"/>
        </w:rPr>
      </w:pPr>
      <w:r>
        <w:br w:type="page"/>
      </w:r>
      <w:r w:rsidR="00E27D6A">
        <w:rPr>
          <w:rFonts w:ascii="宋体" w:hAnsi="宋体"/>
          <w:sz w:val="36"/>
          <w:szCs w:val="36"/>
        </w:rPr>
        <w:lastRenderedPageBreak/>
        <w:t>H</w:t>
      </w:r>
      <w:r>
        <w:rPr>
          <w:rFonts w:ascii="宋体" w:hAnsi="宋体" w:hint="eastAsia"/>
          <w:sz w:val="36"/>
          <w:szCs w:val="36"/>
        </w:rPr>
        <w:t xml:space="preserve"> 互联网传输系统</w:t>
      </w:r>
    </w:p>
    <w:p w14:paraId="0D218CB3" w14:textId="77777777" w:rsidR="000738FF" w:rsidRDefault="000738FF" w:rsidP="000738FF">
      <w:pPr>
        <w:spacing w:line="480" w:lineRule="exact"/>
        <w:ind w:firstLine="480"/>
      </w:pPr>
      <w:r w:rsidRPr="00F76045">
        <w:rPr>
          <w:rFonts w:ascii="宋体" w:eastAsia="宋体" w:hAnsi="宋体" w:hint="eastAsia"/>
          <w:sz w:val="24"/>
        </w:rPr>
        <w:t>设计并制作</w:t>
      </w:r>
      <w:r>
        <w:rPr>
          <w:rFonts w:ascii="宋体" w:eastAsia="宋体" w:hAnsi="宋体" w:hint="eastAsia"/>
          <w:sz w:val="24"/>
        </w:rPr>
        <w:t>一个信号传输装置如下图，</w:t>
      </w:r>
      <w:r w:rsidRPr="00F76045">
        <w:rPr>
          <w:rFonts w:ascii="宋体" w:eastAsia="宋体" w:hAnsi="宋体" w:hint="eastAsia"/>
          <w:sz w:val="24"/>
        </w:rPr>
        <w:t>其任务要求如下</w:t>
      </w:r>
      <w:r>
        <w:rPr>
          <w:rFonts w:hint="eastAsia"/>
        </w:rPr>
        <w:t>：</w:t>
      </w:r>
    </w:p>
    <w:p w14:paraId="5B1F6AA2" w14:textId="77777777" w:rsidR="000738FF" w:rsidRDefault="000738FF" w:rsidP="000738FF">
      <w:r w:rsidRPr="004E59B9">
        <w:rPr>
          <w:noProof/>
        </w:rPr>
        <w:drawing>
          <wp:inline distT="0" distB="0" distL="0" distR="0" wp14:anchorId="26AD1470" wp14:editId="58F5D97D">
            <wp:extent cx="5274310" cy="1560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A280" w14:textId="77777777" w:rsidR="000738FF" w:rsidRDefault="000738FF" w:rsidP="00E27D6A">
      <w:pPr>
        <w:numPr>
          <w:ilvl w:val="0"/>
          <w:numId w:val="16"/>
        </w:numPr>
        <w:snapToGrid w:val="0"/>
        <w:spacing w:line="480" w:lineRule="exact"/>
      </w:pPr>
      <w:r>
        <w:rPr>
          <w:rFonts w:hint="eastAsia"/>
        </w:rPr>
        <w:t>交换机采用成品，本题仅要求一个大于三口的交换机，接口类型为RJ</w:t>
      </w:r>
      <w:r>
        <w:t>45</w:t>
      </w:r>
      <w:r>
        <w:rPr>
          <w:rFonts w:hint="eastAsia"/>
        </w:rPr>
        <w:t>，采用网线与终端连接；</w:t>
      </w:r>
    </w:p>
    <w:p w14:paraId="4D490255" w14:textId="77777777" w:rsidR="000738FF" w:rsidRPr="004E0E06" w:rsidRDefault="000738FF" w:rsidP="00E27D6A">
      <w:pPr>
        <w:numPr>
          <w:ilvl w:val="0"/>
          <w:numId w:val="16"/>
        </w:numPr>
        <w:snapToGrid w:val="0"/>
        <w:spacing w:line="480" w:lineRule="exact"/>
      </w:pPr>
      <w:r>
        <w:rPr>
          <w:rFonts w:hint="eastAsia"/>
        </w:rPr>
        <w:t>制作终端ABC。AB两个终端用于信号的采集，C用于信号的再生输出。AB两个终端可以独立采集两路不相关的正弦波交流信号，频率幅值不限；信号源可采用实验仪器；C终端可以手动设置选择再生A或者B采集的信号。C终端的输出电阻和负载均为5</w:t>
      </w:r>
      <w:r>
        <w:t>0</w:t>
      </w:r>
      <w:r>
        <w:rPr>
          <w:rFonts w:hint="eastAsia"/>
        </w:rPr>
        <w:t>欧姆。网口可以购买成型模块。</w:t>
      </w:r>
    </w:p>
    <w:p w14:paraId="04EB5E0F" w14:textId="77777777" w:rsidR="000738FF" w:rsidRPr="005F0FEF" w:rsidRDefault="000738FF" w:rsidP="00E27D6A">
      <w:pPr>
        <w:numPr>
          <w:ilvl w:val="0"/>
          <w:numId w:val="16"/>
        </w:numPr>
        <w:snapToGrid w:val="0"/>
        <w:spacing w:line="480" w:lineRule="exact"/>
      </w:pPr>
      <w:r>
        <w:rPr>
          <w:rFonts w:hint="eastAsia"/>
        </w:rPr>
        <w:t>C终端再生信号与被采集信号相比，波形无明显失真。幅值相对误差不大于</w:t>
      </w:r>
      <w:r>
        <w:t>10%</w:t>
      </w:r>
      <w:r>
        <w:rPr>
          <w:rFonts w:hint="eastAsia"/>
        </w:rPr>
        <w:t>，周期相对误差不大于1</w:t>
      </w:r>
      <w:r>
        <w:t>5%</w:t>
      </w:r>
      <w:r>
        <w:rPr>
          <w:rFonts w:hint="eastAsia"/>
        </w:rPr>
        <w:t>；</w:t>
      </w:r>
    </w:p>
    <w:p w14:paraId="54841D7F" w14:textId="77777777" w:rsidR="000738FF" w:rsidRDefault="000738FF" w:rsidP="000738FF">
      <w:pPr>
        <w:pStyle w:val="2"/>
        <w:ind w:firstLineChars="0" w:firstLine="0"/>
      </w:pPr>
      <w:r>
        <w:rPr>
          <w:rFonts w:hint="eastAsia"/>
        </w:rPr>
        <w:t>说明</w:t>
      </w:r>
    </w:p>
    <w:p w14:paraId="6B6C65E1" w14:textId="77777777" w:rsidR="000738FF" w:rsidRDefault="000738FF" w:rsidP="00E27D6A">
      <w:pPr>
        <w:numPr>
          <w:ilvl w:val="0"/>
          <w:numId w:val="17"/>
        </w:numPr>
        <w:snapToGrid w:val="0"/>
        <w:spacing w:line="480" w:lineRule="exact"/>
      </w:pPr>
      <w:r w:rsidRPr="00F25EDD">
        <w:rPr>
          <w:rFonts w:hint="eastAsia"/>
        </w:rPr>
        <w:t>设计报告正文</w:t>
      </w:r>
      <w:r>
        <w:rPr>
          <w:rFonts w:hint="eastAsia"/>
        </w:rPr>
        <w:t>除了</w:t>
      </w:r>
      <w:r w:rsidRPr="00F25EDD">
        <w:rPr>
          <w:rFonts w:hint="eastAsia"/>
        </w:rPr>
        <w:t>包括系统核心电路原理、主要流程图和主要测试结果及数据</w:t>
      </w:r>
      <w:r>
        <w:rPr>
          <w:rFonts w:hint="eastAsia"/>
        </w:rPr>
        <w:t>以外，要有电压电流测量方案的对比和选择。</w:t>
      </w:r>
    </w:p>
    <w:p w14:paraId="388D5349" w14:textId="4D4EDEC3" w:rsidR="00DA2983" w:rsidRDefault="00DA2983">
      <w:pPr>
        <w:widowControl/>
        <w:jc w:val="left"/>
      </w:pPr>
      <w:r>
        <w:br w:type="page"/>
      </w:r>
    </w:p>
    <w:p w14:paraId="6725CEFD" w14:textId="3FB41E0B" w:rsidR="005A1ED6" w:rsidRPr="00FB39CD" w:rsidRDefault="00FB39CD" w:rsidP="00FB39CD">
      <w:pPr>
        <w:pStyle w:val="1"/>
        <w:ind w:firstLineChars="0" w:firstLine="0"/>
        <w:jc w:val="center"/>
        <w:rPr>
          <w:rFonts w:ascii="宋体" w:hAnsi="宋体"/>
          <w:sz w:val="36"/>
          <w:szCs w:val="36"/>
        </w:rPr>
      </w:pPr>
      <w:r w:rsidRPr="00FB39CD">
        <w:rPr>
          <w:rFonts w:ascii="宋体" w:hAnsi="宋体"/>
          <w:sz w:val="36"/>
          <w:szCs w:val="36"/>
        </w:rPr>
        <w:lastRenderedPageBreak/>
        <w:t>I</w:t>
      </w:r>
      <w:r w:rsidR="005A1ED6" w:rsidRPr="00FB39CD">
        <w:rPr>
          <w:rFonts w:ascii="宋体" w:hAnsi="宋体" w:hint="eastAsia"/>
          <w:sz w:val="36"/>
          <w:szCs w:val="36"/>
        </w:rPr>
        <w:t xml:space="preserve"> 无人机控制</w:t>
      </w:r>
    </w:p>
    <w:p w14:paraId="3082A43E" w14:textId="57EDF6F9" w:rsidR="005A1ED6" w:rsidRPr="00FB39CD" w:rsidRDefault="005A1ED6" w:rsidP="00FB39CD">
      <w:pPr>
        <w:spacing w:line="480" w:lineRule="exact"/>
        <w:ind w:firstLine="480"/>
        <w:rPr>
          <w:rFonts w:ascii="宋体" w:eastAsia="宋体" w:hAnsi="宋体"/>
          <w:sz w:val="24"/>
        </w:rPr>
      </w:pPr>
      <w:r w:rsidRPr="00FB39CD">
        <w:rPr>
          <w:rFonts w:ascii="宋体" w:eastAsia="宋体" w:hAnsi="宋体" w:hint="eastAsia"/>
          <w:sz w:val="24"/>
        </w:rPr>
        <w:t>自制一台无人机，并控制使其完成起飞，平稳飞行和降落。</w:t>
      </w:r>
      <w:r w:rsidR="00D948AD">
        <w:rPr>
          <w:rFonts w:ascii="宋体" w:eastAsia="宋体" w:hAnsi="宋体" w:hint="eastAsia"/>
          <w:sz w:val="24"/>
        </w:rPr>
        <w:t>题目要求如下：</w:t>
      </w:r>
    </w:p>
    <w:p w14:paraId="1CA3ED52" w14:textId="792B94CE" w:rsidR="005A1ED6" w:rsidRPr="00FB39CD" w:rsidRDefault="005A1ED6" w:rsidP="00FB39CD">
      <w:pPr>
        <w:numPr>
          <w:ilvl w:val="0"/>
          <w:numId w:val="19"/>
        </w:numPr>
        <w:snapToGrid w:val="0"/>
        <w:spacing w:line="480" w:lineRule="exact"/>
      </w:pPr>
      <w:r w:rsidRPr="00FB39CD">
        <w:rPr>
          <w:rFonts w:hint="eastAsia"/>
        </w:rPr>
        <w:t>无人机飞行高度控制在1.5m以下。</w:t>
      </w:r>
    </w:p>
    <w:p w14:paraId="57D418BC" w14:textId="657DBEF8" w:rsidR="005A1ED6" w:rsidRPr="00FB39CD" w:rsidRDefault="005A1ED6" w:rsidP="00FB39CD">
      <w:pPr>
        <w:numPr>
          <w:ilvl w:val="0"/>
          <w:numId w:val="19"/>
        </w:numPr>
        <w:snapToGrid w:val="0"/>
        <w:spacing w:line="480" w:lineRule="exact"/>
      </w:pPr>
      <w:r w:rsidRPr="00FB39CD">
        <w:rPr>
          <w:rFonts w:hint="eastAsia"/>
        </w:rPr>
        <w:t>飞行起点、方向固定，由裁判当场设定飞行距离（60~120cm）。完成飞行任务并成功降落。</w:t>
      </w:r>
    </w:p>
    <w:p w14:paraId="7EC5DC1B" w14:textId="51495A63" w:rsidR="005A1ED6" w:rsidRPr="00FB39CD" w:rsidRDefault="005A1ED6" w:rsidP="00FB39CD">
      <w:pPr>
        <w:numPr>
          <w:ilvl w:val="0"/>
          <w:numId w:val="19"/>
        </w:numPr>
        <w:snapToGrid w:val="0"/>
        <w:spacing w:line="480" w:lineRule="exact"/>
      </w:pPr>
      <w:r w:rsidRPr="00FB39CD">
        <w:rPr>
          <w:rFonts w:hint="eastAsia"/>
        </w:rPr>
        <w:t>飞机降落后记录标记点与起点距离作为实际飞行距离。并控制与设定飞行距离的绝对误差小于10cm。</w:t>
      </w:r>
    </w:p>
    <w:p w14:paraId="0799E2A9" w14:textId="061D5AD7" w:rsidR="005A1ED6" w:rsidRDefault="005A1ED6" w:rsidP="00FB39CD">
      <w:pPr>
        <w:pStyle w:val="2"/>
        <w:ind w:firstLineChars="0" w:firstLine="0"/>
      </w:pPr>
      <w:r w:rsidRPr="00FB39CD">
        <w:rPr>
          <w:rFonts w:hint="eastAsia"/>
        </w:rPr>
        <w:t>说明</w:t>
      </w:r>
    </w:p>
    <w:p w14:paraId="359921C5" w14:textId="78FCCC8F" w:rsidR="005A1ED6" w:rsidRPr="00FB39CD" w:rsidRDefault="005A1ED6" w:rsidP="00FB39CD">
      <w:pPr>
        <w:numPr>
          <w:ilvl w:val="0"/>
          <w:numId w:val="18"/>
        </w:numPr>
        <w:snapToGrid w:val="0"/>
        <w:spacing w:line="480" w:lineRule="exact"/>
      </w:pPr>
      <w:bookmarkStart w:id="0" w:name="_GoBack"/>
      <w:bookmarkEnd w:id="0"/>
      <w:r w:rsidRPr="00FB39CD">
        <w:rPr>
          <w:rFonts w:hint="eastAsia"/>
        </w:rPr>
        <w:t xml:space="preserve">报告正文中应包含系统设计流程图、核心算法流程图等。 </w:t>
      </w:r>
    </w:p>
    <w:p w14:paraId="0501F5A8" w14:textId="10231571" w:rsidR="005A1ED6" w:rsidRPr="00FB39CD" w:rsidRDefault="005A1ED6" w:rsidP="00FB39CD">
      <w:pPr>
        <w:numPr>
          <w:ilvl w:val="0"/>
          <w:numId w:val="18"/>
        </w:numPr>
        <w:snapToGrid w:val="0"/>
        <w:spacing w:line="480" w:lineRule="exact"/>
      </w:pPr>
      <w:r w:rsidRPr="00FB39CD">
        <w:rPr>
          <w:rFonts w:hint="eastAsia"/>
        </w:rPr>
        <w:t>起飞前，由选手设定无人机的参照点并告知裁判用于测定飞行距离，一旦设定不可更改。起飞时，无人机参照点位置放置在起点正上方。</w:t>
      </w:r>
    </w:p>
    <w:p w14:paraId="6A827C1C" w14:textId="77777777" w:rsidR="005A1ED6" w:rsidRPr="005A1ED6" w:rsidRDefault="005A1ED6" w:rsidP="005A1ED6">
      <w:pPr>
        <w:jc w:val="center"/>
      </w:pPr>
    </w:p>
    <w:p w14:paraId="476D7ED9" w14:textId="77777777" w:rsidR="002F3942" w:rsidRPr="005A1ED6" w:rsidRDefault="002F3942"/>
    <w:sectPr w:rsidR="002F3942" w:rsidRPr="005A1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932812"/>
    <w:multiLevelType w:val="singleLevel"/>
    <w:tmpl w:val="A093281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371348F"/>
    <w:multiLevelType w:val="hybridMultilevel"/>
    <w:tmpl w:val="8CAE6ED2"/>
    <w:lvl w:ilvl="0" w:tplc="6108F42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5D7283"/>
    <w:multiLevelType w:val="hybridMultilevel"/>
    <w:tmpl w:val="CB6EF3F4"/>
    <w:lvl w:ilvl="0" w:tplc="4568310A">
      <w:start w:val="1"/>
      <w:numFmt w:val="decimal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923D3"/>
    <w:multiLevelType w:val="hybridMultilevel"/>
    <w:tmpl w:val="CB6EF3F4"/>
    <w:lvl w:ilvl="0" w:tplc="4568310A">
      <w:start w:val="1"/>
      <w:numFmt w:val="decimal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691BE0"/>
    <w:multiLevelType w:val="hybridMultilevel"/>
    <w:tmpl w:val="D882786C"/>
    <w:lvl w:ilvl="0" w:tplc="6108F42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5C73B8"/>
    <w:multiLevelType w:val="hybridMultilevel"/>
    <w:tmpl w:val="8CAE6ED2"/>
    <w:lvl w:ilvl="0" w:tplc="6108F42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F91814"/>
    <w:multiLevelType w:val="hybridMultilevel"/>
    <w:tmpl w:val="CB6EF3F4"/>
    <w:lvl w:ilvl="0" w:tplc="4568310A">
      <w:start w:val="1"/>
      <w:numFmt w:val="decimal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9A199F"/>
    <w:multiLevelType w:val="hybridMultilevel"/>
    <w:tmpl w:val="CB6EF3F4"/>
    <w:lvl w:ilvl="0" w:tplc="4568310A">
      <w:start w:val="1"/>
      <w:numFmt w:val="decimal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6430C5"/>
    <w:multiLevelType w:val="hybridMultilevel"/>
    <w:tmpl w:val="CB6EF3F4"/>
    <w:lvl w:ilvl="0" w:tplc="4568310A">
      <w:start w:val="1"/>
      <w:numFmt w:val="decimal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B3A60"/>
    <w:multiLevelType w:val="hybridMultilevel"/>
    <w:tmpl w:val="8146E36A"/>
    <w:lvl w:ilvl="0" w:tplc="746254B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2B7A45"/>
    <w:multiLevelType w:val="hybridMultilevel"/>
    <w:tmpl w:val="D882786C"/>
    <w:lvl w:ilvl="0" w:tplc="6108F42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742FB1"/>
    <w:multiLevelType w:val="hybridMultilevel"/>
    <w:tmpl w:val="CB6EF3F4"/>
    <w:lvl w:ilvl="0" w:tplc="4568310A">
      <w:start w:val="1"/>
      <w:numFmt w:val="decimal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656F90"/>
    <w:multiLevelType w:val="hybridMultilevel"/>
    <w:tmpl w:val="8CAE6ED2"/>
    <w:lvl w:ilvl="0" w:tplc="6108F42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626179"/>
    <w:multiLevelType w:val="hybridMultilevel"/>
    <w:tmpl w:val="8CAE6ED2"/>
    <w:lvl w:ilvl="0" w:tplc="6108F42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195278"/>
    <w:multiLevelType w:val="hybridMultilevel"/>
    <w:tmpl w:val="8CAE6ED2"/>
    <w:lvl w:ilvl="0" w:tplc="6108F42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683083"/>
    <w:multiLevelType w:val="hybridMultilevel"/>
    <w:tmpl w:val="CB6EF3F4"/>
    <w:lvl w:ilvl="0" w:tplc="4568310A">
      <w:start w:val="1"/>
      <w:numFmt w:val="decimal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B36CE2"/>
    <w:multiLevelType w:val="hybridMultilevel"/>
    <w:tmpl w:val="CB6EF3F4"/>
    <w:lvl w:ilvl="0" w:tplc="4568310A">
      <w:start w:val="1"/>
      <w:numFmt w:val="decimal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AA3D46"/>
    <w:multiLevelType w:val="hybridMultilevel"/>
    <w:tmpl w:val="CB6EF3F4"/>
    <w:lvl w:ilvl="0" w:tplc="4568310A">
      <w:start w:val="1"/>
      <w:numFmt w:val="decimal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1F0F6F"/>
    <w:multiLevelType w:val="hybridMultilevel"/>
    <w:tmpl w:val="8146E36A"/>
    <w:lvl w:ilvl="0" w:tplc="746254B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5"/>
  </w:num>
  <w:num w:numId="5">
    <w:abstractNumId w:val="5"/>
  </w:num>
  <w:num w:numId="6">
    <w:abstractNumId w:val="7"/>
  </w:num>
  <w:num w:numId="7">
    <w:abstractNumId w:val="0"/>
  </w:num>
  <w:num w:numId="8">
    <w:abstractNumId w:val="18"/>
  </w:num>
  <w:num w:numId="9">
    <w:abstractNumId w:val="8"/>
  </w:num>
  <w:num w:numId="10">
    <w:abstractNumId w:val="1"/>
  </w:num>
  <w:num w:numId="11">
    <w:abstractNumId w:val="2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13"/>
  </w:num>
  <w:num w:numId="17">
    <w:abstractNumId w:val="3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F7"/>
    <w:rsid w:val="000738FF"/>
    <w:rsid w:val="002F3942"/>
    <w:rsid w:val="004B763E"/>
    <w:rsid w:val="005A1ED6"/>
    <w:rsid w:val="00612B34"/>
    <w:rsid w:val="00625CF4"/>
    <w:rsid w:val="006E05A1"/>
    <w:rsid w:val="007A55D6"/>
    <w:rsid w:val="00962B2D"/>
    <w:rsid w:val="009712CE"/>
    <w:rsid w:val="0099764E"/>
    <w:rsid w:val="00A724F7"/>
    <w:rsid w:val="00AD275F"/>
    <w:rsid w:val="00D948AD"/>
    <w:rsid w:val="00DA2983"/>
    <w:rsid w:val="00E11355"/>
    <w:rsid w:val="00E20F8D"/>
    <w:rsid w:val="00E27D6A"/>
    <w:rsid w:val="00F91BBB"/>
    <w:rsid w:val="00FB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6376"/>
  <w15:chartTrackingRefBased/>
  <w15:docId w15:val="{3D9B4D96-8074-4A14-862D-4937E25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12CE"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5A1ED6"/>
    <w:pPr>
      <w:snapToGrid w:val="0"/>
      <w:spacing w:before="340" w:after="330"/>
      <w:ind w:firstLineChars="200" w:firstLine="200"/>
      <w:outlineLvl w:val="0"/>
    </w:pPr>
    <w:rPr>
      <w:rFonts w:ascii="等线" w:eastAsia="宋体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5A1ED6"/>
    <w:pPr>
      <w:snapToGrid w:val="0"/>
      <w:spacing w:before="260" w:after="260"/>
      <w:ind w:firstLineChars="200" w:firstLine="200"/>
      <w:outlineLvl w:val="1"/>
    </w:pPr>
    <w:rPr>
      <w:rFonts w:ascii="等线 Light" w:eastAsia="宋体" w:hAnsi="等线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5A1E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5A1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5A1ED6"/>
    <w:rPr>
      <w:rFonts w:ascii="等线" w:eastAsia="宋体" w:hAnsi="等线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5A1ED6"/>
    <w:rPr>
      <w:rFonts w:ascii="等线 Light" w:eastAsia="宋体" w:hAnsi="等线 Light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A1E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郜敬</dc:creator>
  <cp:keywords/>
  <dc:description/>
  <cp:lastModifiedBy>李 郜敬</cp:lastModifiedBy>
  <cp:revision>14</cp:revision>
  <dcterms:created xsi:type="dcterms:W3CDTF">2021-03-21T08:18:00Z</dcterms:created>
  <dcterms:modified xsi:type="dcterms:W3CDTF">2021-03-21T08:34:00Z</dcterms:modified>
</cp:coreProperties>
</file>