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B1259" w14:textId="32D8EDA1" w:rsidR="00CD4599" w:rsidRPr="00D12B8D" w:rsidRDefault="00CD4599" w:rsidP="00CD4599">
      <w:pPr>
        <w:snapToGrid w:val="0"/>
        <w:jc w:val="center"/>
        <w:rPr>
          <w:rFonts w:eastAsia="华文行楷"/>
          <w:sz w:val="36"/>
          <w:szCs w:val="52"/>
        </w:rPr>
      </w:pPr>
      <w:bookmarkStart w:id="0" w:name="_Hlk55720974"/>
      <w:bookmarkEnd w:id="0"/>
    </w:p>
    <w:p w14:paraId="529BBFA4" w14:textId="08D363E9" w:rsidR="00CD4599" w:rsidRPr="00C44976" w:rsidRDefault="000160F9" w:rsidP="00CD4599">
      <w:pPr>
        <w:spacing w:beforeLines="200" w:before="624" w:afterLines="100" w:after="312" w:line="720" w:lineRule="auto"/>
        <w:jc w:val="center"/>
        <w:rPr>
          <w:rFonts w:eastAsia="华文行楷"/>
          <w:sz w:val="84"/>
          <w:szCs w:val="84"/>
        </w:rPr>
      </w:pPr>
      <w:r>
        <w:rPr>
          <w:rFonts w:eastAsia="华文行楷" w:hint="eastAsia"/>
          <w:sz w:val="84"/>
          <w:szCs w:val="84"/>
        </w:rPr>
        <w:t>第</w:t>
      </w:r>
      <w:r w:rsidR="001D2921">
        <w:rPr>
          <w:rFonts w:eastAsia="华文行楷"/>
          <w:sz w:val="84"/>
          <w:szCs w:val="84"/>
        </w:rPr>
        <w:t>2019</w:t>
      </w:r>
      <w:r>
        <w:rPr>
          <w:rFonts w:eastAsia="华文行楷" w:hint="eastAsia"/>
          <w:sz w:val="84"/>
          <w:szCs w:val="84"/>
        </w:rPr>
        <w:t>届</w:t>
      </w:r>
    </w:p>
    <w:p w14:paraId="3C13D237" w14:textId="6580F482" w:rsidR="00CD4599" w:rsidRPr="00D41741" w:rsidRDefault="00F27A20" w:rsidP="0052389E">
      <w:pPr>
        <w:spacing w:beforeLines="200" w:before="624" w:afterLines="200" w:after="624" w:line="440" w:lineRule="exact"/>
        <w:jc w:val="center"/>
        <w:rPr>
          <w:sz w:val="52"/>
          <w:szCs w:val="44"/>
        </w:rPr>
      </w:pPr>
      <w:r>
        <w:rPr>
          <w:rFonts w:hint="eastAsia"/>
          <w:sz w:val="52"/>
          <w:szCs w:val="44"/>
        </w:rPr>
        <w:t>4</w:t>
      </w:r>
      <w:r>
        <w:rPr>
          <w:sz w:val="52"/>
          <w:szCs w:val="44"/>
        </w:rPr>
        <w:t>03</w:t>
      </w:r>
      <w:r>
        <w:rPr>
          <w:rFonts w:hint="eastAsia"/>
          <w:sz w:val="52"/>
          <w:szCs w:val="44"/>
        </w:rPr>
        <w:t>创新创业实验室第二轮选拔</w:t>
      </w:r>
    </w:p>
    <w:p w14:paraId="5F746770" w14:textId="458BA1EA" w:rsidR="00CD4599" w:rsidRPr="000237BE" w:rsidRDefault="00CD4599" w:rsidP="00CD4599">
      <w:pPr>
        <w:spacing w:beforeLines="350" w:before="1092" w:afterLines="350" w:after="1092" w:line="360" w:lineRule="auto"/>
        <w:jc w:val="center"/>
        <w:rPr>
          <w:rFonts w:ascii="黑体" w:eastAsia="黑体"/>
          <w:b/>
          <w:sz w:val="52"/>
          <w:szCs w:val="52"/>
        </w:rPr>
      </w:pPr>
    </w:p>
    <w:p w14:paraId="36FADE43" w14:textId="0ECEA056" w:rsidR="00E37FCC" w:rsidRDefault="007D5265" w:rsidP="00FB0ED4">
      <w:pPr>
        <w:spacing w:beforeLines="100" w:before="312" w:line="360" w:lineRule="auto"/>
        <w:ind w:leftChars="171" w:left="359" w:rightChars="890" w:right="1869" w:firstLineChars="274" w:firstLine="986"/>
        <w:jc w:val="left"/>
        <w:rPr>
          <w:rFonts w:ascii="宋体" w:hAnsi="宋体"/>
          <w:sz w:val="36"/>
          <w:szCs w:val="36"/>
          <w:u w:val="single"/>
        </w:rPr>
      </w:pPr>
      <w:r>
        <w:rPr>
          <w:rFonts w:ascii="宋体" w:hAnsi="宋体" w:hint="eastAsia"/>
          <w:sz w:val="36"/>
          <w:szCs w:val="36"/>
        </w:rPr>
        <w:t xml:space="preserve">选 </w:t>
      </w:r>
      <w:r>
        <w:rPr>
          <w:rFonts w:ascii="宋体" w:hAnsi="宋体"/>
          <w:sz w:val="36"/>
          <w:szCs w:val="36"/>
        </w:rPr>
        <w:t xml:space="preserve"> </w:t>
      </w:r>
      <w:r w:rsidR="00E37FCC">
        <w:rPr>
          <w:rFonts w:ascii="宋体" w:hAnsi="宋体" w:hint="eastAsia"/>
          <w:sz w:val="36"/>
          <w:szCs w:val="36"/>
        </w:rPr>
        <w:t>题</w:t>
      </w:r>
      <w:r w:rsidR="00E37FCC" w:rsidRPr="004C6286">
        <w:rPr>
          <w:rFonts w:ascii="宋体" w:hAnsi="宋体"/>
          <w:sz w:val="36"/>
          <w:szCs w:val="36"/>
        </w:rPr>
        <w:t>：</w:t>
      </w:r>
      <w:r w:rsidR="00E37FCC" w:rsidRPr="004C6286">
        <w:rPr>
          <w:rFonts w:ascii="宋体" w:hAnsi="宋体" w:hint="eastAsia"/>
          <w:sz w:val="36"/>
          <w:szCs w:val="36"/>
          <w:u w:val="single"/>
        </w:rPr>
        <w:t xml:space="preserve">  </w:t>
      </w:r>
      <w:r w:rsidR="00F27A20">
        <w:rPr>
          <w:rFonts w:ascii="宋体" w:hAnsi="宋体" w:hint="eastAsia"/>
          <w:sz w:val="36"/>
          <w:szCs w:val="36"/>
          <w:u w:val="single"/>
        </w:rPr>
        <w:t>智能家居模拟系统（A题）</w:t>
      </w:r>
      <w:r w:rsidR="00FB0ED4">
        <w:rPr>
          <w:rFonts w:ascii="宋体" w:hAnsi="宋体"/>
          <w:sz w:val="36"/>
          <w:szCs w:val="36"/>
          <w:u w:val="single"/>
        </w:rPr>
        <w:t xml:space="preserve">           </w:t>
      </w:r>
    </w:p>
    <w:p w14:paraId="28B1D324" w14:textId="498945D1" w:rsidR="00916A62" w:rsidRDefault="00916A62" w:rsidP="00916A62">
      <w:pPr>
        <w:spacing w:beforeLines="150" w:before="468"/>
        <w:ind w:left="1260" w:rightChars="1148" w:right="2411" w:firstLine="85"/>
        <w:rPr>
          <w:rFonts w:ascii="宋体" w:hAnsi="宋体"/>
          <w:sz w:val="36"/>
          <w:szCs w:val="36"/>
        </w:rPr>
      </w:pPr>
      <w:r>
        <w:rPr>
          <w:rFonts w:ascii="宋体" w:hAnsi="宋体" w:hint="eastAsia"/>
          <w:sz w:val="36"/>
          <w:szCs w:val="36"/>
        </w:rPr>
        <w:t>组</w:t>
      </w:r>
      <w:r>
        <w:rPr>
          <w:rFonts w:ascii="宋体" w:hAnsi="宋体"/>
          <w:sz w:val="36"/>
          <w:szCs w:val="36"/>
        </w:rPr>
        <w:tab/>
      </w:r>
      <w:r>
        <w:rPr>
          <w:rFonts w:ascii="宋体" w:hAnsi="宋体" w:hint="eastAsia"/>
          <w:sz w:val="36"/>
          <w:szCs w:val="36"/>
        </w:rPr>
        <w:t>长</w:t>
      </w:r>
      <w:r w:rsidRPr="004C6286">
        <w:rPr>
          <w:rFonts w:ascii="宋体" w:hAnsi="宋体"/>
          <w:sz w:val="36"/>
          <w:szCs w:val="36"/>
        </w:rPr>
        <w:t>：</w:t>
      </w:r>
      <w:r w:rsidRPr="00916A62">
        <w:rPr>
          <w:rFonts w:ascii="宋体" w:hAnsi="宋体" w:hint="eastAsia"/>
          <w:sz w:val="36"/>
          <w:szCs w:val="36"/>
        </w:rPr>
        <w:t>卢思远</w:t>
      </w:r>
    </w:p>
    <w:p w14:paraId="65E39220" w14:textId="3F1C9CB1" w:rsidR="004A7655" w:rsidRDefault="00916A62" w:rsidP="004A7655">
      <w:pPr>
        <w:spacing w:beforeLines="150" w:before="468"/>
        <w:ind w:left="1260" w:rightChars="1148" w:right="2411" w:firstLine="85"/>
        <w:rPr>
          <w:rFonts w:ascii="宋体" w:hAnsi="宋体"/>
          <w:sz w:val="36"/>
          <w:szCs w:val="36"/>
        </w:rPr>
      </w:pPr>
      <w:r>
        <w:rPr>
          <w:rFonts w:ascii="宋体" w:hAnsi="宋体" w:hint="eastAsia"/>
          <w:sz w:val="36"/>
          <w:szCs w:val="36"/>
        </w:rPr>
        <w:t>组</w:t>
      </w:r>
      <w:r>
        <w:rPr>
          <w:rFonts w:ascii="宋体" w:hAnsi="宋体"/>
          <w:sz w:val="36"/>
          <w:szCs w:val="36"/>
        </w:rPr>
        <w:tab/>
      </w:r>
      <w:r>
        <w:rPr>
          <w:rFonts w:ascii="宋体" w:hAnsi="宋体" w:hint="eastAsia"/>
          <w:sz w:val="36"/>
          <w:szCs w:val="36"/>
        </w:rPr>
        <w:t>员</w:t>
      </w:r>
      <w:r w:rsidRPr="004C6286">
        <w:rPr>
          <w:rFonts w:ascii="宋体" w:hAnsi="宋体"/>
          <w:sz w:val="36"/>
          <w:szCs w:val="36"/>
        </w:rPr>
        <w:t>：</w:t>
      </w:r>
      <w:r w:rsidR="004A7655">
        <w:rPr>
          <w:rFonts w:ascii="宋体" w:hAnsi="宋体" w:hint="eastAsia"/>
          <w:sz w:val="36"/>
          <w:szCs w:val="36"/>
        </w:rPr>
        <w:t xml:space="preserve">魏文鑫 </w:t>
      </w:r>
      <w:r w:rsidR="004A7655">
        <w:rPr>
          <w:rFonts w:ascii="宋体" w:hAnsi="宋体"/>
          <w:sz w:val="36"/>
          <w:szCs w:val="36"/>
        </w:rPr>
        <w:tab/>
      </w:r>
      <w:r w:rsidR="004A7655">
        <w:rPr>
          <w:rFonts w:ascii="宋体" w:hAnsi="宋体" w:hint="eastAsia"/>
          <w:sz w:val="36"/>
          <w:szCs w:val="36"/>
        </w:rPr>
        <w:t>巩润涛</w:t>
      </w:r>
    </w:p>
    <w:p w14:paraId="38A25667" w14:textId="5C9A5B6A" w:rsidR="00916A62" w:rsidRPr="001D2921" w:rsidRDefault="00916A62" w:rsidP="00916A62">
      <w:pPr>
        <w:spacing w:beforeLines="150" w:before="468"/>
        <w:ind w:left="1260" w:rightChars="1148" w:right="2411" w:firstLine="85"/>
        <w:rPr>
          <w:sz w:val="72"/>
          <w:u w:val="single"/>
        </w:rPr>
        <w:sectPr w:rsidR="00916A62" w:rsidRPr="001D2921" w:rsidSect="00A122B8">
          <w:headerReference w:type="default" r:id="rId8"/>
          <w:pgSz w:w="11907" w:h="16840" w:code="9"/>
          <w:pgMar w:top="1418" w:right="1134" w:bottom="1134" w:left="1418" w:header="737" w:footer="567" w:gutter="0"/>
          <w:cols w:space="425"/>
          <w:docGrid w:type="linesAndChars" w:linePitch="312"/>
        </w:sectPr>
      </w:pPr>
    </w:p>
    <w:p w14:paraId="132A7440" w14:textId="408CDD65" w:rsidR="00B65F8D" w:rsidRPr="00CD0C9C" w:rsidRDefault="00B65F8D" w:rsidP="00CD0C9C">
      <w:pPr>
        <w:spacing w:beforeLines="150" w:before="468" w:afterLines="150" w:after="468" w:line="440" w:lineRule="exact"/>
        <w:jc w:val="center"/>
        <w:rPr>
          <w:rFonts w:eastAsia="黑体"/>
          <w:b/>
          <w:sz w:val="36"/>
          <w:szCs w:val="36"/>
        </w:rPr>
      </w:pPr>
      <w:bookmarkStart w:id="1" w:name="_Toc169531124"/>
      <w:bookmarkStart w:id="2" w:name="_Toc169531231"/>
      <w:bookmarkStart w:id="3" w:name="_Toc169531621"/>
      <w:bookmarkStart w:id="4" w:name="_Toc169703550"/>
      <w:bookmarkStart w:id="5" w:name="_Toc169709665"/>
      <w:bookmarkStart w:id="6" w:name="_Toc169776804"/>
      <w:bookmarkStart w:id="7" w:name="_Toc177972378"/>
      <w:bookmarkStart w:id="8" w:name="_Toc169531127"/>
      <w:bookmarkStart w:id="9" w:name="_Toc169531234"/>
      <w:commentRangeStart w:id="10"/>
      <w:commentRangeStart w:id="11"/>
      <w:r w:rsidRPr="002E14E1">
        <w:rPr>
          <w:rFonts w:eastAsia="黑体" w:hint="eastAsia"/>
          <w:b/>
          <w:sz w:val="36"/>
          <w:szCs w:val="36"/>
        </w:rPr>
        <w:lastRenderedPageBreak/>
        <w:t>摘</w:t>
      </w:r>
      <w:r w:rsidRPr="002E14E1">
        <w:rPr>
          <w:rFonts w:eastAsia="黑体" w:hint="eastAsia"/>
          <w:b/>
          <w:sz w:val="36"/>
          <w:szCs w:val="36"/>
        </w:rPr>
        <w:t xml:space="preserve">  </w:t>
      </w:r>
      <w:r w:rsidRPr="002E14E1">
        <w:rPr>
          <w:rFonts w:eastAsia="黑体" w:hint="eastAsia"/>
          <w:b/>
          <w:sz w:val="36"/>
          <w:szCs w:val="36"/>
        </w:rPr>
        <w:t>要</w:t>
      </w:r>
      <w:bookmarkEnd w:id="1"/>
      <w:bookmarkEnd w:id="2"/>
      <w:bookmarkEnd w:id="3"/>
      <w:bookmarkEnd w:id="4"/>
      <w:bookmarkEnd w:id="5"/>
      <w:bookmarkEnd w:id="6"/>
      <w:bookmarkEnd w:id="7"/>
      <w:commentRangeEnd w:id="10"/>
      <w:r>
        <w:rPr>
          <w:rStyle w:val="aa"/>
        </w:rPr>
        <w:commentReference w:id="10"/>
      </w:r>
      <w:commentRangeEnd w:id="11"/>
      <w:r>
        <w:rPr>
          <w:rStyle w:val="aa"/>
        </w:rPr>
        <w:commentReference w:id="11"/>
      </w:r>
    </w:p>
    <w:p w14:paraId="34196602" w14:textId="063802C4" w:rsidR="00B65F8D" w:rsidRPr="00FF0660" w:rsidRDefault="00B65F8D" w:rsidP="0052389E">
      <w:pPr>
        <w:spacing w:line="440" w:lineRule="exact"/>
        <w:ind w:firstLineChars="200" w:firstLine="480"/>
        <w:rPr>
          <w:sz w:val="24"/>
        </w:rPr>
      </w:pPr>
      <w:r>
        <w:rPr>
          <w:rFonts w:hint="eastAsia"/>
          <w:sz w:val="24"/>
        </w:rPr>
        <w:t>本系统以</w:t>
      </w:r>
      <w:r w:rsidR="00973B93">
        <w:rPr>
          <w:rFonts w:hint="eastAsia"/>
          <w:sz w:val="24"/>
        </w:rPr>
        <w:t>esp</w:t>
      </w:r>
      <w:r w:rsidR="00973B93">
        <w:rPr>
          <w:sz w:val="24"/>
        </w:rPr>
        <w:t>8266</w:t>
      </w:r>
      <w:r>
        <w:rPr>
          <w:rFonts w:hint="eastAsia"/>
          <w:sz w:val="24"/>
        </w:rPr>
        <w:t>为控制核心，结合</w:t>
      </w:r>
      <w:r w:rsidR="00973B93">
        <w:rPr>
          <w:rFonts w:hint="eastAsia"/>
          <w:sz w:val="24"/>
        </w:rPr>
        <w:t>减速电机，温湿度传感器，</w:t>
      </w:r>
      <w:r w:rsidR="00973B93">
        <w:rPr>
          <w:rFonts w:hint="eastAsia"/>
          <w:sz w:val="24"/>
        </w:rPr>
        <w:t>OLED</w:t>
      </w:r>
      <w:r w:rsidR="00973B93">
        <w:rPr>
          <w:rFonts w:hint="eastAsia"/>
          <w:sz w:val="24"/>
        </w:rPr>
        <w:t>，</w:t>
      </w:r>
      <w:r w:rsidR="00973B93">
        <w:rPr>
          <w:rFonts w:hint="eastAsia"/>
          <w:sz w:val="24"/>
        </w:rPr>
        <w:t>RFID</w:t>
      </w:r>
      <w:r w:rsidR="00973B93">
        <w:rPr>
          <w:rFonts w:hint="eastAsia"/>
          <w:sz w:val="24"/>
        </w:rPr>
        <w:t>以及第三方物联网平台，</w:t>
      </w:r>
      <w:r>
        <w:rPr>
          <w:rFonts w:hint="eastAsia"/>
          <w:sz w:val="24"/>
        </w:rPr>
        <w:t>设计并实现了</w:t>
      </w:r>
      <w:r w:rsidR="00973B93">
        <w:rPr>
          <w:rFonts w:hint="eastAsia"/>
          <w:sz w:val="24"/>
        </w:rPr>
        <w:t>智能家居系统</w:t>
      </w:r>
      <w:r>
        <w:rPr>
          <w:rFonts w:hint="eastAsia"/>
          <w:sz w:val="24"/>
        </w:rPr>
        <w:t>。本系统</w:t>
      </w:r>
      <w:r w:rsidR="00CA107D">
        <w:rPr>
          <w:rFonts w:hint="eastAsia"/>
          <w:sz w:val="24"/>
        </w:rPr>
        <w:t>门禁模块</w:t>
      </w:r>
      <w:r>
        <w:rPr>
          <w:rFonts w:hint="eastAsia"/>
          <w:sz w:val="24"/>
        </w:rPr>
        <w:t>利用</w:t>
      </w:r>
      <w:r w:rsidR="00973B93">
        <w:rPr>
          <w:rFonts w:hint="eastAsia"/>
          <w:sz w:val="24"/>
        </w:rPr>
        <w:t>RFID</w:t>
      </w:r>
      <w:r w:rsidR="00973B93">
        <w:rPr>
          <w:rFonts w:hint="eastAsia"/>
          <w:sz w:val="24"/>
        </w:rPr>
        <w:t>射频模块，以</w:t>
      </w:r>
      <w:r w:rsidR="00973B93">
        <w:rPr>
          <w:rFonts w:hint="eastAsia"/>
          <w:sz w:val="24"/>
        </w:rPr>
        <w:t>SPI</w:t>
      </w:r>
      <w:r w:rsidR="00973B93">
        <w:rPr>
          <w:rFonts w:hint="eastAsia"/>
          <w:sz w:val="24"/>
        </w:rPr>
        <w:t>通信接口</w:t>
      </w:r>
      <w:r>
        <w:rPr>
          <w:rFonts w:hint="eastAsia"/>
          <w:sz w:val="24"/>
        </w:rPr>
        <w:t>，</w:t>
      </w:r>
      <w:r w:rsidR="00973B93">
        <w:rPr>
          <w:rFonts w:hint="eastAsia"/>
          <w:sz w:val="24"/>
        </w:rPr>
        <w:t>读取各卡</w:t>
      </w:r>
      <w:r w:rsidR="00973B93">
        <w:rPr>
          <w:rFonts w:hint="eastAsia"/>
          <w:sz w:val="24"/>
        </w:rPr>
        <w:t>UID</w:t>
      </w:r>
      <w:r w:rsidR="00973B93">
        <w:rPr>
          <w:rFonts w:hint="eastAsia"/>
          <w:sz w:val="24"/>
        </w:rPr>
        <w:t>进行人物对应识别开锁，兼备报警和物联网手机提醒功能</w:t>
      </w:r>
      <w:r>
        <w:rPr>
          <w:rFonts w:hint="eastAsia"/>
          <w:sz w:val="24"/>
        </w:rPr>
        <w:t>。</w:t>
      </w:r>
      <w:r w:rsidR="00CA107D">
        <w:rPr>
          <w:rFonts w:hint="eastAsia"/>
          <w:sz w:val="24"/>
        </w:rPr>
        <w:t>家居系统</w:t>
      </w:r>
      <w:r>
        <w:rPr>
          <w:rFonts w:hint="eastAsia"/>
          <w:sz w:val="24"/>
        </w:rPr>
        <w:t>采用</w:t>
      </w:r>
      <w:r w:rsidR="00973B93">
        <w:rPr>
          <w:rFonts w:hint="eastAsia"/>
          <w:sz w:val="24"/>
        </w:rPr>
        <w:t>电机进行了窗帘的机械模拟</w:t>
      </w:r>
      <w:r w:rsidR="00DA54E7">
        <w:rPr>
          <w:rFonts w:hint="eastAsia"/>
          <w:sz w:val="24"/>
        </w:rPr>
        <w:t>；</w:t>
      </w:r>
      <w:r w:rsidR="00973B93">
        <w:rPr>
          <w:rFonts w:hint="eastAsia"/>
          <w:sz w:val="24"/>
        </w:rPr>
        <w:t>在</w:t>
      </w:r>
      <w:r w:rsidR="00973B93">
        <w:rPr>
          <w:rFonts w:hint="eastAsia"/>
          <w:sz w:val="24"/>
        </w:rPr>
        <w:t>OLED</w:t>
      </w:r>
      <w:r w:rsidR="00973B93">
        <w:rPr>
          <w:rFonts w:hint="eastAsia"/>
          <w:sz w:val="24"/>
        </w:rPr>
        <w:t>上显示室内温湿度并上传物联网，第三方物联网平台可进行对室内设备的控制</w:t>
      </w:r>
      <w:r>
        <w:rPr>
          <w:rFonts w:hint="eastAsia"/>
          <w:sz w:val="24"/>
        </w:rPr>
        <w:t>。经过最终的级联和调试，本系统已实现了题目的基本要求</w:t>
      </w:r>
      <w:r w:rsidR="00856AC9">
        <w:rPr>
          <w:rFonts w:hint="eastAsia"/>
          <w:sz w:val="24"/>
        </w:rPr>
        <w:t>并达到</w:t>
      </w:r>
      <w:r>
        <w:rPr>
          <w:rFonts w:hint="eastAsia"/>
          <w:sz w:val="24"/>
        </w:rPr>
        <w:t>发挥</w:t>
      </w:r>
      <w:r w:rsidR="00DA54E7">
        <w:rPr>
          <w:rFonts w:hint="eastAsia"/>
          <w:sz w:val="24"/>
        </w:rPr>
        <w:t>拓展</w:t>
      </w:r>
      <w:r>
        <w:rPr>
          <w:rFonts w:hint="eastAsia"/>
          <w:sz w:val="24"/>
        </w:rPr>
        <w:t>的功能。</w:t>
      </w:r>
      <w:r w:rsidR="00973B93">
        <w:rPr>
          <w:rFonts w:hint="eastAsia"/>
          <w:sz w:val="24"/>
        </w:rPr>
        <w:t>在各种情况下能对应进行很好的模拟室内智能家居</w:t>
      </w:r>
      <w:r w:rsidR="00856AC9">
        <w:rPr>
          <w:rFonts w:hint="eastAsia"/>
          <w:sz w:val="24"/>
        </w:rPr>
        <w:t>功能</w:t>
      </w:r>
      <w:r w:rsidR="003F0D6C">
        <w:rPr>
          <w:rFonts w:hint="eastAsia"/>
          <w:sz w:val="24"/>
        </w:rPr>
        <w:t>，在这个人人物联的时代体现出巨大的优势</w:t>
      </w:r>
      <w:r>
        <w:rPr>
          <w:rFonts w:hint="eastAsia"/>
          <w:sz w:val="24"/>
        </w:rPr>
        <w:t>。</w:t>
      </w:r>
    </w:p>
    <w:p w14:paraId="4D6B1CD0" w14:textId="743EB68C" w:rsidR="00B65F8D" w:rsidRPr="00D12B8D" w:rsidRDefault="00B65F8D" w:rsidP="0052389E">
      <w:pPr>
        <w:spacing w:beforeLines="50" w:before="156" w:afterLines="50" w:after="156" w:line="440" w:lineRule="exact"/>
      </w:pPr>
      <w:r w:rsidRPr="00BF7858">
        <w:rPr>
          <w:rFonts w:ascii="黑体" w:eastAsia="黑体" w:hAnsi="黑体" w:hint="eastAsia"/>
          <w:sz w:val="28"/>
          <w:szCs w:val="28"/>
        </w:rPr>
        <w:t>关键词：</w:t>
      </w:r>
      <w:r w:rsidR="00EA466E">
        <w:rPr>
          <w:rFonts w:hint="eastAsia"/>
          <w:sz w:val="24"/>
        </w:rPr>
        <w:t>RFID</w:t>
      </w:r>
      <w:r w:rsidR="00EA466E">
        <w:rPr>
          <w:rFonts w:hint="eastAsia"/>
          <w:sz w:val="24"/>
        </w:rPr>
        <w:t>；物联网；智能</w:t>
      </w:r>
    </w:p>
    <w:p w14:paraId="213D3959" w14:textId="53F6845A" w:rsidR="00B65F8D" w:rsidRDefault="00B65F8D" w:rsidP="00E37FCC">
      <w:pPr>
        <w:spacing w:beforeLines="150" w:before="468" w:afterLines="150" w:after="468" w:line="360" w:lineRule="auto"/>
        <w:rPr>
          <w:rStyle w:val="22"/>
          <w:b/>
          <w:bCs/>
        </w:rPr>
        <w:sectPr w:rsidR="00B65F8D" w:rsidSect="00A122B8">
          <w:headerReference w:type="default" r:id="rId12"/>
          <w:footerReference w:type="default" r:id="rId13"/>
          <w:pgSz w:w="11907" w:h="16840" w:code="9"/>
          <w:pgMar w:top="1418" w:right="1134" w:bottom="1134" w:left="1418" w:header="992" w:footer="737" w:gutter="0"/>
          <w:cols w:space="425"/>
          <w:docGrid w:type="linesAndChars" w:linePitch="312"/>
        </w:sectPr>
      </w:pPr>
      <w:bookmarkStart w:id="12" w:name="_Toc169531125"/>
      <w:bookmarkStart w:id="13" w:name="_Toc169531232"/>
      <w:bookmarkStart w:id="14" w:name="_Toc169531622"/>
      <w:bookmarkStart w:id="15" w:name="_Toc169703551"/>
      <w:bookmarkStart w:id="16" w:name="_Toc169709666"/>
      <w:bookmarkStart w:id="17" w:name="_Toc169776805"/>
      <w:bookmarkStart w:id="18" w:name="_Toc177972379"/>
      <w:r w:rsidRPr="00D12B8D">
        <w:rPr>
          <w:rStyle w:val="22"/>
          <w:b/>
          <w:bCs/>
        </w:rPr>
        <w:br w:type="page"/>
      </w:r>
      <w:bookmarkStart w:id="19" w:name="_Toc177972380"/>
      <w:bookmarkEnd w:id="12"/>
      <w:bookmarkEnd w:id="13"/>
      <w:bookmarkEnd w:id="14"/>
      <w:bookmarkEnd w:id="15"/>
      <w:bookmarkEnd w:id="16"/>
      <w:bookmarkEnd w:id="17"/>
      <w:bookmarkEnd w:id="18"/>
    </w:p>
    <w:bookmarkEnd w:id="8"/>
    <w:bookmarkEnd w:id="9"/>
    <w:bookmarkEnd w:id="19"/>
    <w:p w14:paraId="31DEF53D" w14:textId="7DFE5F14" w:rsidR="00CD4599" w:rsidRPr="00297E16" w:rsidRDefault="00B65F8D" w:rsidP="0052389E">
      <w:pPr>
        <w:pStyle w:val="1"/>
        <w:spacing w:beforeLines="100" w:before="312" w:afterLines="100" w:after="312" w:line="440" w:lineRule="exact"/>
        <w:rPr>
          <w:rFonts w:ascii="楷体_GB2312" w:eastAsia="楷体_GB2312"/>
          <w:bCs w:val="0"/>
          <w:sz w:val="36"/>
          <w:szCs w:val="36"/>
        </w:rPr>
      </w:pPr>
      <w:commentRangeStart w:id="20"/>
      <w:r w:rsidRPr="00297E16">
        <w:rPr>
          <w:rFonts w:ascii="楷体_GB2312" w:eastAsia="楷体_GB2312" w:hint="eastAsia"/>
          <w:bCs w:val="0"/>
          <w:sz w:val="36"/>
          <w:szCs w:val="36"/>
        </w:rPr>
        <w:lastRenderedPageBreak/>
        <w:t>一</w:t>
      </w:r>
      <w:commentRangeEnd w:id="20"/>
      <w:r w:rsidR="005A51CC" w:rsidRPr="00297E16">
        <w:rPr>
          <w:rStyle w:val="aa"/>
          <w:bCs w:val="0"/>
          <w:kern w:val="2"/>
        </w:rPr>
        <w:commentReference w:id="20"/>
      </w:r>
      <w:r w:rsidRPr="00297E16">
        <w:rPr>
          <w:rFonts w:ascii="楷体_GB2312" w:eastAsia="楷体_GB2312" w:hint="eastAsia"/>
          <w:bCs w:val="0"/>
          <w:sz w:val="36"/>
          <w:szCs w:val="36"/>
        </w:rPr>
        <w:t>、</w:t>
      </w:r>
      <w:commentRangeStart w:id="21"/>
      <w:r w:rsidRPr="00297E16">
        <w:rPr>
          <w:rFonts w:ascii="楷体_GB2312" w:eastAsia="楷体_GB2312" w:hint="eastAsia"/>
          <w:bCs w:val="0"/>
          <w:sz w:val="36"/>
          <w:szCs w:val="36"/>
        </w:rPr>
        <w:t>系统方案</w:t>
      </w:r>
      <w:commentRangeEnd w:id="21"/>
      <w:r w:rsidR="00201A1F" w:rsidRPr="00297E16">
        <w:rPr>
          <w:rStyle w:val="aa"/>
          <w:rFonts w:ascii="楷体_GB2312" w:eastAsia="楷体_GB2312" w:hint="eastAsia"/>
          <w:bCs w:val="0"/>
          <w:kern w:val="2"/>
          <w:sz w:val="36"/>
          <w:szCs w:val="36"/>
        </w:rPr>
        <w:commentReference w:id="21"/>
      </w:r>
    </w:p>
    <w:p w14:paraId="6DC3E5E6" w14:textId="575915D6" w:rsidR="00BC3027" w:rsidRDefault="00201A1F" w:rsidP="00BC3027">
      <w:pPr>
        <w:pStyle w:val="2"/>
        <w:numPr>
          <w:ilvl w:val="0"/>
          <w:numId w:val="3"/>
        </w:numPr>
        <w:spacing w:beforeLines="50" w:before="156" w:afterLines="50" w:after="156" w:line="440" w:lineRule="exact"/>
        <w:jc w:val="left"/>
        <w:rPr>
          <w:rFonts w:ascii="黑体" w:hAnsi="Times New Roman"/>
          <w:b w:val="0"/>
          <w:sz w:val="30"/>
          <w:szCs w:val="30"/>
        </w:rPr>
      </w:pPr>
      <w:commentRangeStart w:id="22"/>
      <w:r>
        <w:rPr>
          <w:rFonts w:ascii="黑体" w:hAnsi="Times New Roman" w:hint="eastAsia"/>
          <w:b w:val="0"/>
          <w:sz w:val="30"/>
          <w:szCs w:val="30"/>
        </w:rPr>
        <w:t>方案分析与比较</w:t>
      </w:r>
      <w:commentRangeEnd w:id="22"/>
      <w:r>
        <w:rPr>
          <w:rStyle w:val="aa"/>
          <w:rFonts w:ascii="Times New Roman" w:eastAsia="宋体" w:hAnsi="Times New Roman"/>
          <w:b w:val="0"/>
          <w:bCs w:val="0"/>
        </w:rPr>
        <w:commentReference w:id="22"/>
      </w:r>
    </w:p>
    <w:p w14:paraId="2D01FCB0" w14:textId="7DD53107" w:rsidR="00BC3027" w:rsidRDefault="00BC3027" w:rsidP="00BC3027">
      <w:pPr>
        <w:pStyle w:val="21"/>
        <w:numPr>
          <w:ilvl w:val="0"/>
          <w:numId w:val="4"/>
        </w:numPr>
        <w:spacing w:line="440" w:lineRule="exact"/>
        <w:ind w:firstLineChars="0"/>
        <w:rPr>
          <w:b/>
          <w:bCs/>
          <w:spacing w:val="-4"/>
        </w:rPr>
      </w:pPr>
      <w:r>
        <w:rPr>
          <w:rFonts w:hint="eastAsia"/>
          <w:b/>
          <w:bCs/>
          <w:spacing w:val="-4"/>
        </w:rPr>
        <w:t>物联网平台</w:t>
      </w:r>
    </w:p>
    <w:p w14:paraId="1255F4D3" w14:textId="3312C138" w:rsidR="00BC3027" w:rsidRPr="00BC3027" w:rsidRDefault="00BC3027" w:rsidP="00BC3027">
      <w:pPr>
        <w:pStyle w:val="21"/>
        <w:spacing w:line="440" w:lineRule="exact"/>
        <w:ind w:firstLine="464"/>
        <w:rPr>
          <w:spacing w:val="-4"/>
        </w:rPr>
      </w:pPr>
      <w:r w:rsidRPr="00BC3027">
        <w:rPr>
          <w:rFonts w:hint="eastAsia"/>
          <w:spacing w:val="-4"/>
        </w:rPr>
        <w:t>方案一：</w:t>
      </w:r>
      <w:r w:rsidRPr="00BC3027">
        <w:rPr>
          <w:spacing w:val="-4"/>
        </w:rPr>
        <w:t>智城云，企业可以对销售出去的产品进行跟踪，智城云</w:t>
      </w:r>
      <w:r w:rsidR="00BB2C42">
        <w:rPr>
          <w:rFonts w:hint="eastAsia"/>
          <w:spacing w:val="-4"/>
        </w:rPr>
        <w:t>的</w:t>
      </w:r>
      <w:r w:rsidRPr="00BC3027">
        <w:rPr>
          <w:spacing w:val="-4"/>
        </w:rPr>
        <w:t>企业端有数据中心和运营中心，数据中心对销售出去设备使用情况进行跟踪，可以实现对设备和用户的画像，主要看设备的使用状况和故障排查，并对用户喜好进行观察，确定新产品研发方向。</w:t>
      </w:r>
    </w:p>
    <w:p w14:paraId="65000995" w14:textId="50240557" w:rsidR="00BC3027" w:rsidRPr="00BC3027" w:rsidRDefault="00BC3027" w:rsidP="00BC3027">
      <w:pPr>
        <w:pStyle w:val="21"/>
        <w:spacing w:line="440" w:lineRule="exact"/>
        <w:ind w:firstLine="464"/>
        <w:rPr>
          <w:spacing w:val="-4"/>
        </w:rPr>
      </w:pPr>
      <w:r w:rsidRPr="00BC3027">
        <w:rPr>
          <w:rFonts w:hint="eastAsia"/>
          <w:spacing w:val="-4"/>
        </w:rPr>
        <w:t>方案二：阿里云</w:t>
      </w:r>
      <w:r w:rsidRPr="00BC3027">
        <w:rPr>
          <w:rFonts w:hint="eastAsia"/>
          <w:spacing w:val="-4"/>
        </w:rPr>
        <w:t>IoT hub</w:t>
      </w:r>
      <w:r>
        <w:rPr>
          <w:rFonts w:hint="eastAsia"/>
          <w:spacing w:val="-4"/>
        </w:rPr>
        <w:t>，</w:t>
      </w:r>
      <w:r w:rsidRPr="00BC3027">
        <w:rPr>
          <w:spacing w:val="-4"/>
        </w:rPr>
        <w:t>拥有超级</w:t>
      </w:r>
      <w:r w:rsidRPr="00BC3027">
        <w:rPr>
          <w:spacing w:val="-4"/>
        </w:rPr>
        <w:t>APP</w:t>
      </w:r>
      <w:r w:rsidRPr="00BC3027">
        <w:rPr>
          <w:spacing w:val="-4"/>
        </w:rPr>
        <w:t>进行设备查询和控制，满足用户的需要</w:t>
      </w:r>
      <w:r>
        <w:rPr>
          <w:rFonts w:hint="eastAsia"/>
          <w:spacing w:val="-4"/>
        </w:rPr>
        <w:t>，目前对免费</w:t>
      </w:r>
      <w:r w:rsidRPr="00BC3027">
        <w:rPr>
          <w:rFonts w:hint="eastAsia"/>
          <w:spacing w:val="-4"/>
        </w:rPr>
        <w:t>用户</w:t>
      </w:r>
      <w:r w:rsidRPr="00BC3027">
        <w:rPr>
          <w:spacing w:val="-4"/>
        </w:rPr>
        <w:t>按消息数量收费，每月前</w:t>
      </w:r>
      <w:r w:rsidRPr="00BC3027">
        <w:rPr>
          <w:spacing w:val="-4"/>
        </w:rPr>
        <w:t>100</w:t>
      </w:r>
      <w:r w:rsidRPr="00BC3027">
        <w:rPr>
          <w:spacing w:val="-4"/>
        </w:rPr>
        <w:t>万条消息免费，对于物联网爱好者足够</w:t>
      </w:r>
      <w:r w:rsidRPr="00BC3027">
        <w:rPr>
          <w:rFonts w:hint="eastAsia"/>
          <w:spacing w:val="-4"/>
        </w:rPr>
        <w:t>。</w:t>
      </w:r>
    </w:p>
    <w:p w14:paraId="3BA681FA" w14:textId="2C93CF77" w:rsidR="00BC3027" w:rsidRDefault="00BC3027" w:rsidP="00BC3027">
      <w:pPr>
        <w:pStyle w:val="21"/>
        <w:spacing w:line="440" w:lineRule="exact"/>
        <w:ind w:firstLineChars="0" w:firstLine="0"/>
        <w:rPr>
          <w:spacing w:val="-4"/>
        </w:rPr>
      </w:pPr>
      <w:bookmarkStart w:id="23" w:name="t12"/>
      <w:bookmarkEnd w:id="23"/>
      <w:r>
        <w:rPr>
          <w:spacing w:val="-4"/>
        </w:rPr>
        <w:tab/>
      </w:r>
      <w:r>
        <w:rPr>
          <w:rFonts w:hint="eastAsia"/>
          <w:spacing w:val="-4"/>
        </w:rPr>
        <w:t>方案三：点灯科技</w:t>
      </w:r>
      <w:r>
        <w:rPr>
          <w:rFonts w:hint="eastAsia"/>
          <w:spacing w:val="-4"/>
        </w:rPr>
        <w:t>blinker</w:t>
      </w:r>
      <w:r>
        <w:rPr>
          <w:rFonts w:hint="eastAsia"/>
          <w:spacing w:val="-4"/>
        </w:rPr>
        <w:t>，有着良好的用户交互界面，适合个人开发</w:t>
      </w:r>
      <w:r w:rsidR="00BB2C42">
        <w:rPr>
          <w:rFonts w:hint="eastAsia"/>
          <w:spacing w:val="-4"/>
        </w:rPr>
        <w:t>，可以自动帮助用户连入阿里云的</w:t>
      </w:r>
      <w:r w:rsidR="00BB2C42" w:rsidRPr="00BB2C42">
        <w:rPr>
          <w:spacing w:val="-4"/>
        </w:rPr>
        <w:t>MQTT</w:t>
      </w:r>
      <w:r w:rsidR="00BB2C42">
        <w:rPr>
          <w:rFonts w:hint="eastAsia"/>
          <w:spacing w:val="-4"/>
        </w:rPr>
        <w:t>连接</w:t>
      </w:r>
      <w:r w:rsidR="00BB2C42" w:rsidRPr="00BB2C42">
        <w:rPr>
          <w:spacing w:val="-4"/>
        </w:rPr>
        <w:t>方式</w:t>
      </w:r>
      <w:r w:rsidR="00BB2C42">
        <w:rPr>
          <w:rFonts w:hint="eastAsia"/>
          <w:spacing w:val="-4"/>
        </w:rPr>
        <w:t>，实现物联网的交互</w:t>
      </w:r>
      <w:r w:rsidR="003103E6">
        <w:rPr>
          <w:rFonts w:hint="eastAsia"/>
          <w:spacing w:val="-4"/>
        </w:rPr>
        <w:t>，</w:t>
      </w:r>
      <w:r w:rsidR="00BB2C42">
        <w:rPr>
          <w:rFonts w:hint="eastAsia"/>
          <w:spacing w:val="-4"/>
        </w:rPr>
        <w:t>数据的云存储。</w:t>
      </w:r>
    </w:p>
    <w:p w14:paraId="0FA7A217" w14:textId="6C0BF610" w:rsidR="00BC3027" w:rsidRPr="00BC3027" w:rsidRDefault="00BB2C42" w:rsidP="009E2CFC">
      <w:pPr>
        <w:pStyle w:val="21"/>
        <w:spacing w:line="440" w:lineRule="exact"/>
      </w:pPr>
      <w:r w:rsidRPr="00B36F75">
        <w:rPr>
          <w:rFonts w:hint="eastAsia"/>
        </w:rPr>
        <w:t>本题要求</w:t>
      </w:r>
      <w:r>
        <w:rPr>
          <w:rFonts w:hint="eastAsia"/>
        </w:rPr>
        <w:t>智能家居可以使用任意第三方模块，为了用户界面的友好性</w:t>
      </w:r>
      <w:r w:rsidR="00E07ACD">
        <w:rPr>
          <w:rFonts w:hint="eastAsia"/>
        </w:rPr>
        <w:t>，</w:t>
      </w:r>
      <w:r>
        <w:rPr>
          <w:rFonts w:hint="eastAsia"/>
        </w:rPr>
        <w:t>技术实现的简便性，以及面向个人用户的便捷性</w:t>
      </w:r>
      <w:r w:rsidR="009E2CFC">
        <w:rPr>
          <w:rFonts w:hint="eastAsia"/>
        </w:rPr>
        <w:t>，选择方案三。</w:t>
      </w:r>
    </w:p>
    <w:p w14:paraId="7EDA349C" w14:textId="7F33D160" w:rsidR="00B36F75" w:rsidRDefault="009E2CFC" w:rsidP="0052389E">
      <w:pPr>
        <w:pStyle w:val="21"/>
        <w:spacing w:line="440" w:lineRule="exact"/>
        <w:ind w:firstLine="466"/>
        <w:rPr>
          <w:b/>
          <w:bCs/>
          <w:spacing w:val="-4"/>
        </w:rPr>
      </w:pPr>
      <w:r>
        <w:rPr>
          <w:rFonts w:hint="eastAsia"/>
          <w:b/>
          <w:bCs/>
          <w:spacing w:val="-4"/>
        </w:rPr>
        <w:t>2</w:t>
      </w:r>
      <w:r w:rsidR="00B36F75" w:rsidRPr="00B36F75">
        <w:rPr>
          <w:rFonts w:hint="eastAsia"/>
          <w:b/>
          <w:bCs/>
          <w:spacing w:val="-4"/>
        </w:rPr>
        <w:t>）</w:t>
      </w:r>
      <w:r w:rsidR="00B36F75">
        <w:rPr>
          <w:rFonts w:hint="eastAsia"/>
          <w:b/>
          <w:bCs/>
          <w:spacing w:val="-4"/>
        </w:rPr>
        <w:t xml:space="preserve"> </w:t>
      </w:r>
      <w:r w:rsidR="008D6889">
        <w:rPr>
          <w:rFonts w:hint="eastAsia"/>
          <w:b/>
          <w:bCs/>
          <w:spacing w:val="-4"/>
        </w:rPr>
        <w:t>门禁</w:t>
      </w:r>
      <w:r w:rsidR="00AC515F">
        <w:rPr>
          <w:rFonts w:hint="eastAsia"/>
          <w:b/>
          <w:bCs/>
          <w:spacing w:val="-4"/>
        </w:rPr>
        <w:t>识别</w:t>
      </w:r>
      <w:r w:rsidR="008D6889">
        <w:rPr>
          <w:rFonts w:hint="eastAsia"/>
          <w:b/>
          <w:bCs/>
          <w:spacing w:val="-4"/>
        </w:rPr>
        <w:t>模块</w:t>
      </w:r>
    </w:p>
    <w:p w14:paraId="1B6361C3" w14:textId="71E7ED4E" w:rsidR="00B36F75" w:rsidRDefault="00B36F75" w:rsidP="0052389E">
      <w:pPr>
        <w:pStyle w:val="21"/>
        <w:spacing w:line="440" w:lineRule="exact"/>
        <w:ind w:firstLine="464"/>
        <w:rPr>
          <w:spacing w:val="-4"/>
        </w:rPr>
      </w:pPr>
      <w:r>
        <w:rPr>
          <w:rFonts w:hint="eastAsia"/>
          <w:spacing w:val="-4"/>
        </w:rPr>
        <w:t>方案一：</w:t>
      </w:r>
      <w:r w:rsidR="00822604" w:rsidRPr="00822604">
        <w:rPr>
          <w:rFonts w:hint="eastAsia"/>
          <w:spacing w:val="-4"/>
        </w:rPr>
        <w:t>人脸识别、指纹解锁等方法</w:t>
      </w:r>
      <w:r w:rsidR="00822604">
        <w:rPr>
          <w:rFonts w:hint="eastAsia"/>
          <w:spacing w:val="-4"/>
        </w:rPr>
        <w:t>，</w:t>
      </w:r>
      <w:r w:rsidR="00AC515F">
        <w:rPr>
          <w:rFonts w:hint="eastAsia"/>
          <w:spacing w:val="-4"/>
        </w:rPr>
        <w:t>此类方案科技感较高，也是当前市场智能门禁发展趋势，但是</w:t>
      </w:r>
      <w:r w:rsidR="00822604">
        <w:rPr>
          <w:rFonts w:hint="eastAsia"/>
          <w:spacing w:val="-4"/>
        </w:rPr>
        <w:t>这类方法对应设备较贵，进行本次系统的模拟</w:t>
      </w:r>
      <w:r w:rsidR="00B44F62">
        <w:rPr>
          <w:rFonts w:hint="eastAsia"/>
          <w:spacing w:val="-4"/>
        </w:rPr>
        <w:t>不够经济</w:t>
      </w:r>
      <w:r w:rsidR="00822604">
        <w:rPr>
          <w:rFonts w:hint="eastAsia"/>
          <w:spacing w:val="-4"/>
        </w:rPr>
        <w:t>，且若用较低廉设备可能导致识别不准确，影响门禁的安全性。</w:t>
      </w:r>
    </w:p>
    <w:p w14:paraId="4EAA23EC" w14:textId="603729BC" w:rsidR="00B36F75" w:rsidRDefault="00B36F75" w:rsidP="0052389E">
      <w:pPr>
        <w:pStyle w:val="21"/>
        <w:spacing w:line="440" w:lineRule="exact"/>
        <w:ind w:firstLine="464"/>
        <w:rPr>
          <w:spacing w:val="-4"/>
        </w:rPr>
      </w:pPr>
      <w:r>
        <w:rPr>
          <w:rFonts w:hint="eastAsia"/>
          <w:spacing w:val="-4"/>
        </w:rPr>
        <w:t>方案二：</w:t>
      </w:r>
      <w:r w:rsidR="00AC515F">
        <w:rPr>
          <w:rFonts w:hint="eastAsia"/>
          <w:spacing w:val="-4"/>
        </w:rPr>
        <w:t>RFID</w:t>
      </w:r>
      <w:r w:rsidR="00AC515F">
        <w:rPr>
          <w:rFonts w:hint="eastAsia"/>
          <w:spacing w:val="-4"/>
        </w:rPr>
        <w:t>射频模块识别，此方案设备较为便宜，进行个人家门模拟的只读模块和未加密的白卡整套只要</w:t>
      </w:r>
      <w:r w:rsidR="00AC515F">
        <w:rPr>
          <w:rFonts w:hint="eastAsia"/>
          <w:spacing w:val="-4"/>
        </w:rPr>
        <w:t>5</w:t>
      </w:r>
      <w:r w:rsidR="005845DD">
        <w:rPr>
          <w:rFonts w:hint="eastAsia"/>
          <w:spacing w:val="-4"/>
        </w:rPr>
        <w:t>元</w:t>
      </w:r>
      <w:r w:rsidR="00AC515F">
        <w:rPr>
          <w:rFonts w:hint="eastAsia"/>
          <w:spacing w:val="-4"/>
        </w:rPr>
        <w:t>钱，真实智能家居中采用加密卡可以很好保护家门安全</w:t>
      </w:r>
      <w:r w:rsidR="005C6F41">
        <w:rPr>
          <w:rFonts w:hint="eastAsia"/>
          <w:spacing w:val="-4"/>
        </w:rPr>
        <w:t>，但</w:t>
      </w:r>
      <w:r w:rsidR="005845DD">
        <w:rPr>
          <w:rFonts w:hint="eastAsia"/>
          <w:spacing w:val="-4"/>
        </w:rPr>
        <w:t>此</w:t>
      </w:r>
      <w:r w:rsidR="005C6F41">
        <w:rPr>
          <w:rFonts w:hint="eastAsia"/>
          <w:spacing w:val="-4"/>
        </w:rPr>
        <w:t>模块容易受周围磁、电场干扰，有安全隐患。</w:t>
      </w:r>
    </w:p>
    <w:p w14:paraId="11AADAA3" w14:textId="0C81D8E3" w:rsidR="005F0036" w:rsidRDefault="005F0036" w:rsidP="005F0036">
      <w:pPr>
        <w:pStyle w:val="21"/>
        <w:spacing w:line="440" w:lineRule="exact"/>
      </w:pPr>
      <w:r w:rsidRPr="00B36F75">
        <w:rPr>
          <w:rFonts w:hint="eastAsia"/>
        </w:rPr>
        <w:t>本题要求</w:t>
      </w:r>
      <w:r w:rsidRPr="005F0036">
        <w:rPr>
          <w:rFonts w:hint="eastAsia"/>
        </w:rPr>
        <w:t>智能门禁可使用</w:t>
      </w:r>
      <w:r w:rsidRPr="005F0036">
        <w:rPr>
          <w:rFonts w:hint="eastAsia"/>
        </w:rPr>
        <w:t xml:space="preserve"> RFID</w:t>
      </w:r>
      <w:r w:rsidRPr="005F0036">
        <w:rPr>
          <w:rFonts w:hint="eastAsia"/>
        </w:rPr>
        <w:t>、人脸识别、指纹解锁等方法</w:t>
      </w:r>
      <w:r>
        <w:rPr>
          <w:rFonts w:hint="eastAsia"/>
        </w:rPr>
        <w:t>，</w:t>
      </w:r>
      <w:r w:rsidRPr="00B36F75">
        <w:rPr>
          <w:rFonts w:hint="eastAsia"/>
        </w:rPr>
        <w:t>同时考虑到</w:t>
      </w:r>
      <w:r>
        <w:rPr>
          <w:rFonts w:hint="eastAsia"/>
        </w:rPr>
        <w:t>预算</w:t>
      </w:r>
      <w:r w:rsidRPr="00B36F75">
        <w:rPr>
          <w:rFonts w:hint="eastAsia"/>
        </w:rPr>
        <w:t>与</w:t>
      </w:r>
      <w:r>
        <w:rPr>
          <w:rFonts w:hint="eastAsia"/>
        </w:rPr>
        <w:t>性价比</w:t>
      </w:r>
      <w:r w:rsidRPr="00B36F75">
        <w:rPr>
          <w:rFonts w:hint="eastAsia"/>
        </w:rPr>
        <w:t>的问题，</w:t>
      </w:r>
      <w:r>
        <w:rPr>
          <w:rFonts w:hint="eastAsia"/>
        </w:rPr>
        <w:t>采</w:t>
      </w:r>
      <w:r w:rsidRPr="00B36F75">
        <w:rPr>
          <w:rFonts w:hint="eastAsia"/>
        </w:rPr>
        <w:t>用</w:t>
      </w:r>
      <w:r>
        <w:rPr>
          <w:rFonts w:hint="eastAsia"/>
          <w:spacing w:val="-4"/>
        </w:rPr>
        <w:t>RFID</w:t>
      </w:r>
      <w:r>
        <w:rPr>
          <w:rFonts w:hint="eastAsia"/>
          <w:spacing w:val="-4"/>
        </w:rPr>
        <w:t>射频模块识别</w:t>
      </w:r>
      <w:r w:rsidRPr="00B36F75">
        <w:rPr>
          <w:rFonts w:hint="eastAsia"/>
        </w:rPr>
        <w:t>实现较好</w:t>
      </w:r>
      <w:r>
        <w:rPr>
          <w:rFonts w:hint="eastAsia"/>
        </w:rPr>
        <w:t>。</w:t>
      </w:r>
      <w:r w:rsidRPr="00B36F75">
        <w:rPr>
          <w:rFonts w:hint="eastAsia"/>
        </w:rPr>
        <w:t>经综合考虑</w:t>
      </w:r>
      <w:r>
        <w:rPr>
          <w:rFonts w:hint="eastAsia"/>
        </w:rPr>
        <w:t>，</w:t>
      </w:r>
      <w:r w:rsidRPr="00B36F75">
        <w:rPr>
          <w:rFonts w:hint="eastAsia"/>
        </w:rPr>
        <w:t>选择方案二。</w:t>
      </w:r>
    </w:p>
    <w:p w14:paraId="1248CD35" w14:textId="15B67552" w:rsidR="00B36F75" w:rsidRDefault="009E2CFC" w:rsidP="0052389E">
      <w:pPr>
        <w:pStyle w:val="21"/>
        <w:spacing w:line="440" w:lineRule="exact"/>
        <w:ind w:firstLine="466"/>
        <w:rPr>
          <w:b/>
          <w:bCs/>
          <w:spacing w:val="-4"/>
        </w:rPr>
      </w:pPr>
      <w:r>
        <w:rPr>
          <w:rFonts w:hint="eastAsia"/>
          <w:b/>
          <w:bCs/>
          <w:spacing w:val="-4"/>
        </w:rPr>
        <w:t>3</w:t>
      </w:r>
      <w:r w:rsidR="00B36F75" w:rsidRPr="00B36F75">
        <w:rPr>
          <w:rFonts w:hint="eastAsia"/>
          <w:b/>
          <w:bCs/>
          <w:spacing w:val="-4"/>
        </w:rPr>
        <w:t>）</w:t>
      </w:r>
      <w:r w:rsidR="00B36F75" w:rsidRPr="00B36F75">
        <w:rPr>
          <w:rFonts w:hint="eastAsia"/>
          <w:b/>
          <w:bCs/>
          <w:spacing w:val="-4"/>
        </w:rPr>
        <w:t xml:space="preserve"> </w:t>
      </w:r>
      <w:r w:rsidR="00AC515F">
        <w:rPr>
          <w:rFonts w:hint="eastAsia"/>
          <w:b/>
          <w:bCs/>
          <w:spacing w:val="-4"/>
        </w:rPr>
        <w:t>门禁开锁模块</w:t>
      </w:r>
    </w:p>
    <w:p w14:paraId="045FBB09" w14:textId="2CF9D7AF" w:rsidR="00B36F75" w:rsidRDefault="00B36F75" w:rsidP="0052389E">
      <w:pPr>
        <w:pStyle w:val="21"/>
        <w:spacing w:line="440" w:lineRule="exact"/>
        <w:ind w:firstLine="464"/>
        <w:rPr>
          <w:spacing w:val="-4"/>
        </w:rPr>
      </w:pPr>
      <w:r>
        <w:rPr>
          <w:rFonts w:hint="eastAsia"/>
          <w:spacing w:val="-4"/>
        </w:rPr>
        <w:t>方案一：</w:t>
      </w:r>
      <w:r w:rsidR="00AC515F">
        <w:rPr>
          <w:rFonts w:hint="eastAsia"/>
          <w:spacing w:val="-4"/>
        </w:rPr>
        <w:t>采用继电器和稳压器以及电磁门锁进行模拟开关门</w:t>
      </w:r>
      <w:r w:rsidR="005C6F41">
        <w:rPr>
          <w:rFonts w:hint="eastAsia"/>
          <w:spacing w:val="-4"/>
        </w:rPr>
        <w:t>，在识别到单片机的引脚电平改变时</w:t>
      </w:r>
      <w:r w:rsidR="005F0036">
        <w:rPr>
          <w:rFonts w:hint="eastAsia"/>
          <w:spacing w:val="-4"/>
        </w:rPr>
        <w:t>进行电磁门锁的开合改变，从而改变开关门状态。此方案</w:t>
      </w:r>
      <w:r w:rsidR="007B20D5">
        <w:rPr>
          <w:rFonts w:hint="eastAsia"/>
          <w:spacing w:val="-4"/>
        </w:rPr>
        <w:t>符合</w:t>
      </w:r>
      <w:r w:rsidR="005F0036">
        <w:rPr>
          <w:rFonts w:hint="eastAsia"/>
          <w:spacing w:val="-4"/>
        </w:rPr>
        <w:t>现实生活的门锁开关</w:t>
      </w:r>
      <w:r w:rsidR="007B20D5">
        <w:rPr>
          <w:rFonts w:hint="eastAsia"/>
          <w:spacing w:val="-4"/>
        </w:rPr>
        <w:t>实际状态</w:t>
      </w:r>
      <w:r w:rsidR="005F0036">
        <w:rPr>
          <w:rFonts w:hint="eastAsia"/>
          <w:spacing w:val="-4"/>
        </w:rPr>
        <w:t>，但是要稳压模块为电磁门锁供能提供足够的功率，也需要继电器的配合，元件多且用到交流电。</w:t>
      </w:r>
    </w:p>
    <w:p w14:paraId="6796EAE2" w14:textId="5E8533C8" w:rsidR="00B36F75" w:rsidRDefault="00B36F75" w:rsidP="0052389E">
      <w:pPr>
        <w:pStyle w:val="21"/>
        <w:spacing w:line="440" w:lineRule="exact"/>
        <w:ind w:firstLine="464"/>
        <w:rPr>
          <w:spacing w:val="-4"/>
        </w:rPr>
      </w:pPr>
      <w:r>
        <w:rPr>
          <w:rFonts w:hint="eastAsia"/>
          <w:spacing w:val="-4"/>
        </w:rPr>
        <w:t>方案二：</w:t>
      </w:r>
      <w:r w:rsidR="005F0036">
        <w:rPr>
          <w:rFonts w:hint="eastAsia"/>
          <w:spacing w:val="-4"/>
        </w:rPr>
        <w:t>采用</w:t>
      </w:r>
      <w:r w:rsidR="00CF4509">
        <w:rPr>
          <w:rFonts w:hint="eastAsia"/>
          <w:spacing w:val="-4"/>
        </w:rPr>
        <w:t>舵机</w:t>
      </w:r>
      <w:r w:rsidR="005F0036">
        <w:rPr>
          <w:rFonts w:hint="eastAsia"/>
          <w:spacing w:val="-4"/>
        </w:rPr>
        <w:t>与门锁加上</w:t>
      </w:r>
      <w:r w:rsidR="00CF4509">
        <w:rPr>
          <w:rFonts w:hint="eastAsia"/>
          <w:spacing w:val="-4"/>
        </w:rPr>
        <w:t>铁丝</w:t>
      </w:r>
      <w:r w:rsidR="005F0036">
        <w:rPr>
          <w:rFonts w:hint="eastAsia"/>
          <w:spacing w:val="-4"/>
        </w:rPr>
        <w:t>的机械组合，进行开关门的模拟，由于</w:t>
      </w:r>
      <w:r w:rsidR="00CF4509">
        <w:rPr>
          <w:rFonts w:hint="eastAsia"/>
          <w:spacing w:val="-4"/>
        </w:rPr>
        <w:t>舵机的驱动电压为</w:t>
      </w:r>
      <w:r w:rsidR="00CF4509">
        <w:rPr>
          <w:rFonts w:hint="eastAsia"/>
          <w:spacing w:val="-4"/>
        </w:rPr>
        <w:t>5v</w:t>
      </w:r>
      <w:r w:rsidR="005F0036">
        <w:rPr>
          <w:rFonts w:hint="eastAsia"/>
          <w:spacing w:val="-4"/>
        </w:rPr>
        <w:t>，且</w:t>
      </w:r>
      <w:r w:rsidR="00CF4509">
        <w:rPr>
          <w:rFonts w:hint="eastAsia"/>
          <w:spacing w:val="-4"/>
        </w:rPr>
        <w:t>舵机可</w:t>
      </w:r>
      <w:r w:rsidR="00CF4509">
        <w:rPr>
          <w:rFonts w:hint="eastAsia"/>
          <w:spacing w:val="-4"/>
        </w:rPr>
        <w:t>0</w:t>
      </w:r>
      <w:r w:rsidR="00CF4509">
        <w:rPr>
          <w:rFonts w:hint="eastAsia"/>
          <w:spacing w:val="-4"/>
        </w:rPr>
        <w:t>到</w:t>
      </w:r>
      <w:r w:rsidR="00CF4509">
        <w:rPr>
          <w:rFonts w:hint="eastAsia"/>
          <w:spacing w:val="-4"/>
        </w:rPr>
        <w:t>180</w:t>
      </w:r>
      <w:r w:rsidR="00CF4509">
        <w:rPr>
          <w:rFonts w:hint="eastAsia"/>
          <w:spacing w:val="-4"/>
        </w:rPr>
        <w:t>°旋转</w:t>
      </w:r>
      <w:r w:rsidR="005F0036">
        <w:rPr>
          <w:rFonts w:hint="eastAsia"/>
          <w:spacing w:val="-4"/>
        </w:rPr>
        <w:t>，符合</w:t>
      </w:r>
      <w:r w:rsidR="005F0036">
        <w:rPr>
          <w:rFonts w:hint="eastAsia"/>
          <w:spacing w:val="-4"/>
        </w:rPr>
        <w:t>esp8266</w:t>
      </w:r>
      <w:r w:rsidR="005F0036">
        <w:rPr>
          <w:rFonts w:hint="eastAsia"/>
          <w:spacing w:val="-4"/>
        </w:rPr>
        <w:t>硬件可以提供的</w:t>
      </w:r>
      <w:r w:rsidR="007B20D5">
        <w:rPr>
          <w:rFonts w:hint="eastAsia"/>
          <w:spacing w:val="-4"/>
        </w:rPr>
        <w:t>电压</w:t>
      </w:r>
      <w:r w:rsidR="005F0036">
        <w:rPr>
          <w:rFonts w:hint="eastAsia"/>
          <w:spacing w:val="-4"/>
        </w:rPr>
        <w:t>需求</w:t>
      </w:r>
      <w:r w:rsidR="00CF4509">
        <w:rPr>
          <w:rFonts w:hint="eastAsia"/>
          <w:spacing w:val="-4"/>
        </w:rPr>
        <w:t>和开关锁需求</w:t>
      </w:r>
      <w:r w:rsidR="005F0036">
        <w:rPr>
          <w:rFonts w:hint="eastAsia"/>
          <w:spacing w:val="-4"/>
        </w:rPr>
        <w:t>，在智能家居模拟中可以近似</w:t>
      </w:r>
      <w:r w:rsidR="007B20D5">
        <w:rPr>
          <w:rFonts w:hint="eastAsia"/>
          <w:spacing w:val="-4"/>
        </w:rPr>
        <w:t>模拟</w:t>
      </w:r>
      <w:r w:rsidR="005F0036">
        <w:rPr>
          <w:rFonts w:hint="eastAsia"/>
          <w:spacing w:val="-4"/>
        </w:rPr>
        <w:t>门禁开锁模块。</w:t>
      </w:r>
    </w:p>
    <w:p w14:paraId="1F1E90D3" w14:textId="262847AF" w:rsidR="00961F52" w:rsidRDefault="00961F52" w:rsidP="00961F52">
      <w:pPr>
        <w:pStyle w:val="21"/>
        <w:spacing w:line="440" w:lineRule="exact"/>
        <w:ind w:firstLineChars="0" w:firstLine="420"/>
      </w:pPr>
      <w:r w:rsidRPr="00B36F75">
        <w:rPr>
          <w:rFonts w:hint="eastAsia"/>
        </w:rPr>
        <w:t>本题要求</w:t>
      </w:r>
      <w:r>
        <w:rPr>
          <w:rFonts w:hint="eastAsia"/>
        </w:rPr>
        <w:t>模拟智能家居，</w:t>
      </w:r>
      <w:r w:rsidRPr="00B36F75">
        <w:rPr>
          <w:rFonts w:hint="eastAsia"/>
        </w:rPr>
        <w:t>考虑到</w:t>
      </w:r>
      <w:r>
        <w:rPr>
          <w:rFonts w:hint="eastAsia"/>
        </w:rPr>
        <w:t>安全性与设备复杂度</w:t>
      </w:r>
      <w:r w:rsidRPr="00B36F75">
        <w:rPr>
          <w:rFonts w:hint="eastAsia"/>
        </w:rPr>
        <w:t>的问题，</w:t>
      </w:r>
      <w:r>
        <w:rPr>
          <w:rFonts w:hint="eastAsia"/>
        </w:rPr>
        <w:t>采</w:t>
      </w:r>
      <w:r w:rsidRPr="00B36F75">
        <w:rPr>
          <w:rFonts w:hint="eastAsia"/>
        </w:rPr>
        <w:t>用方案二。</w:t>
      </w:r>
    </w:p>
    <w:p w14:paraId="2CC85CCE" w14:textId="37ABD93A" w:rsidR="00FA79DF" w:rsidRDefault="009E2CFC" w:rsidP="00FA79DF">
      <w:pPr>
        <w:pStyle w:val="21"/>
        <w:spacing w:line="440" w:lineRule="exact"/>
        <w:ind w:firstLine="466"/>
        <w:rPr>
          <w:b/>
          <w:bCs/>
          <w:spacing w:val="-4"/>
        </w:rPr>
      </w:pPr>
      <w:r>
        <w:rPr>
          <w:rFonts w:hint="eastAsia"/>
          <w:b/>
          <w:bCs/>
          <w:spacing w:val="-4"/>
        </w:rPr>
        <w:lastRenderedPageBreak/>
        <w:t>4</w:t>
      </w:r>
      <w:r w:rsidR="00FA79DF" w:rsidRPr="00B36F75">
        <w:rPr>
          <w:rFonts w:hint="eastAsia"/>
          <w:b/>
          <w:bCs/>
          <w:spacing w:val="-4"/>
        </w:rPr>
        <w:t>）</w:t>
      </w:r>
      <w:r w:rsidR="00FA79DF" w:rsidRPr="00B36F75">
        <w:rPr>
          <w:rFonts w:hint="eastAsia"/>
          <w:b/>
          <w:bCs/>
          <w:spacing w:val="-4"/>
        </w:rPr>
        <w:t xml:space="preserve"> </w:t>
      </w:r>
      <w:r w:rsidR="00FA79DF">
        <w:rPr>
          <w:rFonts w:hint="eastAsia"/>
          <w:b/>
          <w:bCs/>
          <w:spacing w:val="-4"/>
        </w:rPr>
        <w:t>室内温湿度模块</w:t>
      </w:r>
    </w:p>
    <w:p w14:paraId="7252D305" w14:textId="202CB2CC" w:rsidR="00FA79DF" w:rsidRDefault="001D2921" w:rsidP="00961F52">
      <w:pPr>
        <w:pStyle w:val="21"/>
        <w:spacing w:line="440" w:lineRule="exact"/>
        <w:ind w:firstLineChars="0" w:firstLine="420"/>
      </w:pPr>
      <w:r>
        <w:rPr>
          <w:rFonts w:hint="eastAsia"/>
        </w:rPr>
        <w:t>方案一：采用</w:t>
      </w:r>
      <w:r>
        <w:rPr>
          <w:rFonts w:hint="eastAsia"/>
        </w:rPr>
        <w:t>DHT11</w:t>
      </w:r>
      <w:r>
        <w:rPr>
          <w:rFonts w:hint="eastAsia"/>
        </w:rPr>
        <w:t>温湿度模块采取室内温度，</w:t>
      </w:r>
      <w:r>
        <w:rPr>
          <w:rFonts w:hint="eastAsia"/>
        </w:rPr>
        <w:t>OLED</w:t>
      </w:r>
      <w:r>
        <w:rPr>
          <w:rFonts w:hint="eastAsia"/>
        </w:rPr>
        <w:t>显示当前温湿度，上传数据到物联网平台供访问者观察。</w:t>
      </w:r>
    </w:p>
    <w:p w14:paraId="0B4F0740" w14:textId="30C81FD7" w:rsidR="001D2921" w:rsidRDefault="001D2921" w:rsidP="001D2921">
      <w:pPr>
        <w:pStyle w:val="21"/>
        <w:spacing w:line="440" w:lineRule="exact"/>
        <w:ind w:firstLineChars="0" w:firstLine="420"/>
      </w:pPr>
      <w:r>
        <w:rPr>
          <w:rFonts w:hint="eastAsia"/>
        </w:rPr>
        <w:t>方案二：采用</w:t>
      </w:r>
      <w:r>
        <w:rPr>
          <w:rFonts w:hint="eastAsia"/>
        </w:rPr>
        <w:t>DHT22</w:t>
      </w:r>
      <w:r>
        <w:rPr>
          <w:rFonts w:hint="eastAsia"/>
        </w:rPr>
        <w:t>温湿度模块采取室内温度，</w:t>
      </w:r>
      <w:r>
        <w:rPr>
          <w:rFonts w:hint="eastAsia"/>
        </w:rPr>
        <w:t>OLED</w:t>
      </w:r>
      <w:r>
        <w:rPr>
          <w:rFonts w:hint="eastAsia"/>
        </w:rPr>
        <w:t>显示当前温湿度，上传数据到物联网平台供访问者观察</w:t>
      </w:r>
      <w:r w:rsidR="007D730A">
        <w:rPr>
          <w:rFonts w:hint="eastAsia"/>
        </w:rPr>
        <w:t>。</w:t>
      </w:r>
    </w:p>
    <w:p w14:paraId="1BA9948F" w14:textId="2A516960" w:rsidR="001D2921" w:rsidRDefault="001D2921" w:rsidP="00961F52">
      <w:pPr>
        <w:pStyle w:val="21"/>
        <w:spacing w:line="440" w:lineRule="exact"/>
        <w:ind w:firstLineChars="0" w:firstLine="420"/>
      </w:pPr>
      <w:r w:rsidRPr="00B36F75">
        <w:rPr>
          <w:rFonts w:hint="eastAsia"/>
        </w:rPr>
        <w:t>本题要求</w:t>
      </w:r>
      <w:r>
        <w:rPr>
          <w:rFonts w:hint="eastAsia"/>
        </w:rPr>
        <w:t>模拟智能家居，</w:t>
      </w:r>
      <w:r>
        <w:rPr>
          <w:rFonts w:hint="eastAsia"/>
        </w:rPr>
        <w:t>DHT11</w:t>
      </w:r>
      <w:r>
        <w:rPr>
          <w:rFonts w:hint="eastAsia"/>
        </w:rPr>
        <w:t>响应快，测量范围远，虽然和</w:t>
      </w:r>
      <w:r>
        <w:rPr>
          <w:rFonts w:hint="eastAsia"/>
        </w:rPr>
        <w:t>DHT22</w:t>
      </w:r>
      <w:r>
        <w:rPr>
          <w:rFonts w:hint="eastAsia"/>
        </w:rPr>
        <w:t>相比精准度不足，但考虑到价格只有</w:t>
      </w:r>
      <w:r>
        <w:rPr>
          <w:rFonts w:hint="eastAsia"/>
        </w:rPr>
        <w:t>DHT22</w:t>
      </w:r>
      <w:r>
        <w:rPr>
          <w:rFonts w:hint="eastAsia"/>
        </w:rPr>
        <w:t>的</w:t>
      </w:r>
      <w:r>
        <w:rPr>
          <w:rFonts w:hint="eastAsia"/>
        </w:rPr>
        <w:t>1/4</w:t>
      </w:r>
      <w:r>
        <w:rPr>
          <w:rFonts w:hint="eastAsia"/>
        </w:rPr>
        <w:t>和智能家居的模拟要求精度不高，选择方案一。</w:t>
      </w:r>
    </w:p>
    <w:p w14:paraId="167EFB51" w14:textId="4358B9D2" w:rsidR="007D730A" w:rsidRDefault="007D730A" w:rsidP="007D730A">
      <w:pPr>
        <w:pStyle w:val="21"/>
        <w:spacing w:line="440" w:lineRule="exact"/>
        <w:ind w:firstLine="466"/>
        <w:rPr>
          <w:b/>
          <w:bCs/>
          <w:spacing w:val="-4"/>
        </w:rPr>
      </w:pPr>
      <w:r>
        <w:rPr>
          <w:b/>
          <w:bCs/>
          <w:spacing w:val="-4"/>
        </w:rPr>
        <w:t>5</w:t>
      </w:r>
      <w:r w:rsidRPr="00B36F75">
        <w:rPr>
          <w:rFonts w:hint="eastAsia"/>
          <w:b/>
          <w:bCs/>
          <w:spacing w:val="-4"/>
        </w:rPr>
        <w:t>）</w:t>
      </w:r>
      <w:r w:rsidRPr="00B36F75">
        <w:rPr>
          <w:rFonts w:hint="eastAsia"/>
          <w:b/>
          <w:bCs/>
          <w:spacing w:val="-4"/>
        </w:rPr>
        <w:t xml:space="preserve"> </w:t>
      </w:r>
      <w:r>
        <w:rPr>
          <w:rFonts w:hint="eastAsia"/>
          <w:b/>
          <w:bCs/>
          <w:spacing w:val="-4"/>
        </w:rPr>
        <w:t>室内灯光模块</w:t>
      </w:r>
    </w:p>
    <w:p w14:paraId="21C4B57B" w14:textId="33A08150" w:rsidR="007D730A" w:rsidRDefault="007D730A" w:rsidP="007D730A">
      <w:pPr>
        <w:pStyle w:val="21"/>
        <w:spacing w:line="440" w:lineRule="exact"/>
        <w:ind w:firstLineChars="0" w:firstLine="420"/>
      </w:pPr>
      <w:r>
        <w:rPr>
          <w:rFonts w:hint="eastAsia"/>
        </w:rPr>
        <w:t>方案一：采用三个</w:t>
      </w:r>
      <w:r w:rsidR="00B7631F">
        <w:rPr>
          <w:rFonts w:hint="eastAsia"/>
        </w:rPr>
        <w:t>分别为红绿蓝</w:t>
      </w:r>
      <w:r w:rsidR="0083787F">
        <w:rPr>
          <w:rFonts w:hint="eastAsia"/>
        </w:rPr>
        <w:t>三原色</w:t>
      </w:r>
      <w:r w:rsidR="00B7631F">
        <w:rPr>
          <w:rFonts w:hint="eastAsia"/>
        </w:rPr>
        <w:t>LED</w:t>
      </w:r>
      <w:r>
        <w:rPr>
          <w:rFonts w:hint="eastAsia"/>
        </w:rPr>
        <w:t>灯或者一个</w:t>
      </w:r>
      <w:r>
        <w:rPr>
          <w:rFonts w:hint="eastAsia"/>
        </w:rPr>
        <w:t>RGB</w:t>
      </w:r>
      <w:r>
        <w:rPr>
          <w:rFonts w:hint="eastAsia"/>
        </w:rPr>
        <w:t>灯进行模拟室内灯光。</w:t>
      </w:r>
    </w:p>
    <w:p w14:paraId="39865AC7" w14:textId="5165F9B8" w:rsidR="007D730A" w:rsidRDefault="007D730A" w:rsidP="007D730A">
      <w:pPr>
        <w:pStyle w:val="21"/>
        <w:spacing w:line="440" w:lineRule="exact"/>
        <w:ind w:firstLineChars="0" w:firstLine="420"/>
      </w:pPr>
      <w:r>
        <w:rPr>
          <w:rFonts w:hint="eastAsia"/>
        </w:rPr>
        <w:t>方案二：采用一个白</w:t>
      </w:r>
      <w:r w:rsidR="0083787F">
        <w:rPr>
          <w:rFonts w:hint="eastAsia"/>
        </w:rPr>
        <w:t>光</w:t>
      </w:r>
      <w:r>
        <w:rPr>
          <w:rFonts w:hint="eastAsia"/>
        </w:rPr>
        <w:t>灯进行模拟室内灯光。</w:t>
      </w:r>
    </w:p>
    <w:p w14:paraId="5029EB20" w14:textId="112A2CF8" w:rsidR="00493311" w:rsidRDefault="00493311" w:rsidP="007D730A">
      <w:pPr>
        <w:pStyle w:val="21"/>
        <w:spacing w:line="440" w:lineRule="exact"/>
        <w:ind w:firstLineChars="0" w:firstLine="420"/>
      </w:pPr>
      <w:r>
        <w:rPr>
          <w:rFonts w:hint="eastAsia"/>
        </w:rPr>
        <w:t>方案三：采用</w:t>
      </w:r>
      <w:r>
        <w:rPr>
          <w:rFonts w:hint="eastAsia"/>
        </w:rPr>
        <w:t>ws2812</w:t>
      </w:r>
      <w:r>
        <w:t xml:space="preserve"> </w:t>
      </w:r>
      <w:r>
        <w:rPr>
          <w:rFonts w:hint="eastAsia"/>
        </w:rPr>
        <w:t>LED</w:t>
      </w:r>
      <w:r w:rsidR="00AA1A5E" w:rsidRPr="00AA1A5E">
        <w:rPr>
          <w:rFonts w:hint="eastAsia"/>
        </w:rPr>
        <w:t>整合的信号处理芯片</w:t>
      </w:r>
      <w:r w:rsidR="00B218B0">
        <w:rPr>
          <w:rFonts w:hint="eastAsia"/>
        </w:rPr>
        <w:t>ws2812</w:t>
      </w:r>
      <w:r w:rsidR="00AA1A5E">
        <w:rPr>
          <w:rFonts w:hint="eastAsia"/>
        </w:rPr>
        <w:t>。</w:t>
      </w:r>
    </w:p>
    <w:p w14:paraId="1F76A23F" w14:textId="3CF8F381" w:rsidR="00B7631F" w:rsidRDefault="007D730A" w:rsidP="007D730A">
      <w:pPr>
        <w:pStyle w:val="21"/>
        <w:spacing w:line="440" w:lineRule="exact"/>
        <w:ind w:firstLineChars="0" w:firstLine="0"/>
      </w:pPr>
      <w:r>
        <w:tab/>
      </w:r>
      <w:r>
        <w:rPr>
          <w:rFonts w:hint="eastAsia"/>
        </w:rPr>
        <w:t>本模块</w:t>
      </w:r>
      <w:r w:rsidR="00952589">
        <w:rPr>
          <w:rFonts w:hint="eastAsia"/>
        </w:rPr>
        <w:t>模拟家居系统，</w:t>
      </w:r>
      <w:r w:rsidR="0083787F">
        <w:rPr>
          <w:rFonts w:hint="eastAsia"/>
        </w:rPr>
        <w:t>正常情况采用白光灯进行模拟。方案一虽然原理上三原色能组成任何颜色也可以模拟白光，但是由于</w:t>
      </w:r>
      <w:r w:rsidR="0083787F">
        <w:rPr>
          <w:rFonts w:hint="eastAsia"/>
        </w:rPr>
        <w:t>RGB</w:t>
      </w:r>
      <w:r w:rsidR="0083787F">
        <w:rPr>
          <w:rFonts w:hint="eastAsia"/>
        </w:rPr>
        <w:t>三个灯管</w:t>
      </w:r>
      <w:r w:rsidR="00294ED3">
        <w:rPr>
          <w:rFonts w:hint="eastAsia"/>
        </w:rPr>
        <w:t>过大</w:t>
      </w:r>
      <w:r w:rsidR="00294ED3">
        <w:tab/>
      </w:r>
      <w:r w:rsidR="0083787F">
        <w:rPr>
          <w:rFonts w:hint="eastAsia"/>
        </w:rPr>
        <w:t>，人眼无法很好达成混色效应。</w:t>
      </w:r>
      <w:r w:rsidR="00952589">
        <w:rPr>
          <w:rFonts w:hint="eastAsia"/>
        </w:rPr>
        <w:t>为了更好展现实验动手能力与编程想法思路，</w:t>
      </w:r>
      <w:r w:rsidR="0083787F">
        <w:rPr>
          <w:rFonts w:hint="eastAsia"/>
        </w:rPr>
        <w:t>以及</w:t>
      </w:r>
      <w:r w:rsidR="00952589">
        <w:rPr>
          <w:rFonts w:hint="eastAsia"/>
        </w:rPr>
        <w:t>语言控制操作多样性，</w:t>
      </w:r>
      <w:r w:rsidR="00E6030D">
        <w:rPr>
          <w:rFonts w:hint="eastAsia"/>
        </w:rPr>
        <w:t>结合考虑人眼识别效果</w:t>
      </w:r>
      <w:r w:rsidR="0083787F">
        <w:rPr>
          <w:rFonts w:hint="eastAsia"/>
        </w:rPr>
        <w:t>，</w:t>
      </w:r>
      <w:r w:rsidR="00952589">
        <w:rPr>
          <w:rFonts w:hint="eastAsia"/>
        </w:rPr>
        <w:t>选用方案</w:t>
      </w:r>
      <w:r w:rsidR="00E6030D">
        <w:rPr>
          <w:rFonts w:hint="eastAsia"/>
        </w:rPr>
        <w:t>三</w:t>
      </w:r>
      <w:r w:rsidR="0083787F">
        <w:rPr>
          <w:rFonts w:hint="eastAsia"/>
        </w:rPr>
        <w:t>。</w:t>
      </w:r>
    </w:p>
    <w:p w14:paraId="0B12966F" w14:textId="3E3CB4D5" w:rsidR="00BE60BF" w:rsidRDefault="00BE60BF" w:rsidP="00BE60BF">
      <w:pPr>
        <w:pStyle w:val="21"/>
        <w:spacing w:line="440" w:lineRule="exact"/>
        <w:ind w:firstLine="466"/>
        <w:rPr>
          <w:b/>
          <w:bCs/>
          <w:spacing w:val="-4"/>
        </w:rPr>
      </w:pPr>
      <w:r>
        <w:rPr>
          <w:rFonts w:hint="eastAsia"/>
          <w:b/>
          <w:bCs/>
          <w:spacing w:val="-4"/>
        </w:rPr>
        <w:t>6</w:t>
      </w:r>
      <w:r w:rsidRPr="00B36F75">
        <w:rPr>
          <w:rFonts w:hint="eastAsia"/>
          <w:b/>
          <w:bCs/>
          <w:spacing w:val="-4"/>
        </w:rPr>
        <w:t>）</w:t>
      </w:r>
      <w:r w:rsidRPr="00B36F75">
        <w:rPr>
          <w:rFonts w:hint="eastAsia"/>
          <w:b/>
          <w:bCs/>
          <w:spacing w:val="-4"/>
        </w:rPr>
        <w:t xml:space="preserve"> </w:t>
      </w:r>
      <w:r>
        <w:rPr>
          <w:rFonts w:hint="eastAsia"/>
          <w:b/>
          <w:bCs/>
          <w:spacing w:val="-4"/>
        </w:rPr>
        <w:t>室内</w:t>
      </w:r>
      <w:r>
        <w:rPr>
          <w:rFonts w:hint="eastAsia"/>
          <w:b/>
          <w:bCs/>
          <w:spacing w:val="-4"/>
        </w:rPr>
        <w:t>窗帘</w:t>
      </w:r>
      <w:r>
        <w:rPr>
          <w:rFonts w:hint="eastAsia"/>
          <w:b/>
          <w:bCs/>
          <w:spacing w:val="-4"/>
        </w:rPr>
        <w:t>模块</w:t>
      </w:r>
    </w:p>
    <w:p w14:paraId="6321E2EF" w14:textId="28CA13C5" w:rsidR="00BE60BF" w:rsidRDefault="00BE60BF" w:rsidP="00BE60BF">
      <w:pPr>
        <w:pStyle w:val="21"/>
        <w:spacing w:line="440" w:lineRule="exact"/>
        <w:ind w:firstLineChars="0" w:firstLine="420"/>
      </w:pPr>
      <w:r>
        <w:rPr>
          <w:rFonts w:hint="eastAsia"/>
        </w:rPr>
        <w:t>方案一：采用</w:t>
      </w:r>
      <w:r>
        <w:rPr>
          <w:rFonts w:hint="eastAsia"/>
        </w:rPr>
        <w:t>电机和机械结构控制窗帘开关。</w:t>
      </w:r>
    </w:p>
    <w:p w14:paraId="260BD706" w14:textId="2411267A" w:rsidR="00BE60BF" w:rsidRDefault="00BE60BF" w:rsidP="00BE60BF">
      <w:pPr>
        <w:pStyle w:val="21"/>
        <w:spacing w:line="440" w:lineRule="exact"/>
        <w:ind w:firstLineChars="0" w:firstLine="420"/>
      </w:pPr>
      <w:r>
        <w:rPr>
          <w:rFonts w:hint="eastAsia"/>
        </w:rPr>
        <w:t>方案二：</w:t>
      </w:r>
      <w:r>
        <w:rPr>
          <w:rFonts w:hint="eastAsia"/>
        </w:rPr>
        <w:t>采用舵机</w:t>
      </w:r>
      <w:r>
        <w:rPr>
          <w:rFonts w:hint="eastAsia"/>
        </w:rPr>
        <w:t>和机械结构控制窗帘开关。</w:t>
      </w:r>
    </w:p>
    <w:p w14:paraId="7B7CCF8F" w14:textId="1F82FB86" w:rsidR="00BE60BF" w:rsidRDefault="00BE60BF" w:rsidP="00BE60BF">
      <w:pPr>
        <w:pStyle w:val="21"/>
        <w:spacing w:line="440" w:lineRule="exact"/>
        <w:ind w:firstLineChars="0" w:firstLine="0"/>
      </w:pPr>
      <w:r>
        <w:tab/>
      </w:r>
      <w:r>
        <w:rPr>
          <w:rFonts w:hint="eastAsia"/>
        </w:rPr>
        <w:t>考虑到不仅展示编程思想，还需要展示动手能力，采用方案一</w:t>
      </w:r>
      <w:r>
        <w:rPr>
          <w:rFonts w:hint="eastAsia"/>
        </w:rPr>
        <w:t>。</w:t>
      </w:r>
    </w:p>
    <w:p w14:paraId="2B80312F" w14:textId="7E33A498" w:rsidR="00732F78" w:rsidRPr="007D730A" w:rsidRDefault="00732F78" w:rsidP="007D730A">
      <w:pPr>
        <w:pStyle w:val="21"/>
        <w:spacing w:line="440" w:lineRule="exact"/>
        <w:ind w:firstLineChars="0" w:firstLine="0"/>
      </w:pPr>
    </w:p>
    <w:p w14:paraId="6E7130D1" w14:textId="2B635B3F" w:rsidR="006E2ADC" w:rsidRDefault="00377A2D" w:rsidP="00E47B36">
      <w:pPr>
        <w:widowControl/>
        <w:ind w:firstLine="420"/>
        <w:jc w:val="left"/>
        <w:rPr>
          <w:rFonts w:ascii="黑体"/>
          <w:b/>
          <w:sz w:val="30"/>
          <w:szCs w:val="30"/>
        </w:rPr>
      </w:pPr>
      <w:r>
        <w:rPr>
          <w:b/>
          <w:bCs/>
        </w:rPr>
        <w:br w:type="page"/>
      </w:r>
      <w:r w:rsidR="00E33CE3">
        <w:rPr>
          <w:rFonts w:ascii="黑体"/>
          <w:sz w:val="30"/>
          <w:szCs w:val="30"/>
        </w:rPr>
        <w:lastRenderedPageBreak/>
        <w:t>2</w:t>
      </w:r>
      <w:r w:rsidR="00E33CE3">
        <w:rPr>
          <w:rFonts w:ascii="黑体" w:hint="eastAsia"/>
          <w:sz w:val="30"/>
          <w:szCs w:val="30"/>
        </w:rPr>
        <w:t>.</w:t>
      </w:r>
      <w:r w:rsidR="006E2ADC">
        <w:rPr>
          <w:rFonts w:ascii="黑体" w:hint="eastAsia"/>
          <w:sz w:val="30"/>
          <w:szCs w:val="30"/>
        </w:rPr>
        <w:t>系统总体方案设计</w:t>
      </w:r>
    </w:p>
    <w:p w14:paraId="1587EA04" w14:textId="5D718234" w:rsidR="006E2ADC" w:rsidRDefault="006E2ADC" w:rsidP="00E33CE3">
      <w:pPr>
        <w:spacing w:line="440" w:lineRule="exact"/>
        <w:ind w:firstLineChars="200" w:firstLine="480"/>
        <w:rPr>
          <w:sz w:val="24"/>
        </w:rPr>
      </w:pPr>
      <w:r>
        <w:rPr>
          <w:rFonts w:hint="eastAsia"/>
          <w:sz w:val="24"/>
        </w:rPr>
        <w:t>本系统由</w:t>
      </w:r>
      <w:r w:rsidR="001D2921">
        <w:rPr>
          <w:rFonts w:hint="eastAsia"/>
          <w:sz w:val="24"/>
        </w:rPr>
        <w:t>室外门锁和室内家居两</w:t>
      </w:r>
      <w:r w:rsidR="00A9173A">
        <w:rPr>
          <w:rFonts w:hint="eastAsia"/>
          <w:sz w:val="24"/>
        </w:rPr>
        <w:t>部分</w:t>
      </w:r>
      <w:r w:rsidR="001D2921">
        <w:rPr>
          <w:rFonts w:hint="eastAsia"/>
          <w:sz w:val="24"/>
        </w:rPr>
        <w:t>组成，室外分为门禁开锁模块和门禁识别模块，室内分为光感模块，温湿度模块（</w:t>
      </w:r>
      <w:r w:rsidR="001D2921">
        <w:rPr>
          <w:rFonts w:hint="eastAsia"/>
          <w:sz w:val="24"/>
        </w:rPr>
        <w:t>OLED</w:t>
      </w:r>
      <w:r w:rsidR="001D2921">
        <w:rPr>
          <w:rFonts w:hint="eastAsia"/>
          <w:sz w:val="24"/>
        </w:rPr>
        <w:t>显示数据）和灯光模块构成。门禁识别模块采用</w:t>
      </w:r>
      <w:r w:rsidR="001D2921">
        <w:rPr>
          <w:rFonts w:hint="eastAsia"/>
          <w:sz w:val="24"/>
        </w:rPr>
        <w:t>RFID</w:t>
      </w:r>
      <w:r w:rsidR="001D2921">
        <w:rPr>
          <w:rFonts w:hint="eastAsia"/>
          <w:sz w:val="24"/>
        </w:rPr>
        <w:t>射频识别访问者的</w:t>
      </w:r>
      <w:r w:rsidR="001D2921">
        <w:rPr>
          <w:rFonts w:hint="eastAsia"/>
          <w:sz w:val="24"/>
        </w:rPr>
        <w:t>UID</w:t>
      </w:r>
      <w:r w:rsidR="001D2921">
        <w:rPr>
          <w:rFonts w:hint="eastAsia"/>
          <w:sz w:val="24"/>
        </w:rPr>
        <w:t>，对应数据正确时启动开锁</w:t>
      </w:r>
      <w:r w:rsidR="006F5659">
        <w:rPr>
          <w:rFonts w:hint="eastAsia"/>
          <w:sz w:val="24"/>
        </w:rPr>
        <w:t>模块开锁，错误四次以上向户主</w:t>
      </w:r>
      <w:r w:rsidR="006F5659">
        <w:rPr>
          <w:rFonts w:hint="eastAsia"/>
          <w:sz w:val="24"/>
        </w:rPr>
        <w:t>APP</w:t>
      </w:r>
      <w:r w:rsidR="006F5659">
        <w:rPr>
          <w:rFonts w:hint="eastAsia"/>
          <w:sz w:val="24"/>
        </w:rPr>
        <w:t>上发送提醒并报警。门禁开锁模块在门禁识别模块访问成功时进行开锁模拟。室内家居部分，由用户</w:t>
      </w:r>
      <w:r w:rsidR="00192ABB">
        <w:rPr>
          <w:rFonts w:hint="eastAsia"/>
          <w:sz w:val="24"/>
        </w:rPr>
        <w:t>自主</w:t>
      </w:r>
      <w:r w:rsidR="006F5659">
        <w:rPr>
          <w:rFonts w:hint="eastAsia"/>
          <w:sz w:val="24"/>
        </w:rPr>
        <w:t>控制窗帘开合</w:t>
      </w:r>
      <w:r w:rsidR="00192ABB">
        <w:rPr>
          <w:rFonts w:hint="eastAsia"/>
          <w:sz w:val="24"/>
        </w:rPr>
        <w:t>，</w:t>
      </w:r>
      <w:r w:rsidR="006F5659">
        <w:rPr>
          <w:rFonts w:hint="eastAsia"/>
          <w:sz w:val="24"/>
        </w:rPr>
        <w:t>灯光模块由</w:t>
      </w:r>
      <w:r w:rsidR="006F5659">
        <w:rPr>
          <w:rFonts w:hint="eastAsia"/>
          <w:sz w:val="24"/>
        </w:rPr>
        <w:t>RGB</w:t>
      </w:r>
      <w:r w:rsidR="006F5659">
        <w:rPr>
          <w:rFonts w:hint="eastAsia"/>
          <w:sz w:val="24"/>
        </w:rPr>
        <w:t>控制颜色，</w:t>
      </w:r>
      <w:r w:rsidR="00192ABB">
        <w:rPr>
          <w:rFonts w:hint="eastAsia"/>
          <w:sz w:val="24"/>
        </w:rPr>
        <w:t>两者都</w:t>
      </w:r>
      <w:r w:rsidR="006F5659">
        <w:rPr>
          <w:rFonts w:hint="eastAsia"/>
          <w:sz w:val="24"/>
        </w:rPr>
        <w:t>可以由用户自主调节也可以语音控制。温湿度模块实时监控室内</w:t>
      </w:r>
      <w:r w:rsidR="00820953">
        <w:rPr>
          <w:rFonts w:hint="eastAsia"/>
          <w:sz w:val="24"/>
        </w:rPr>
        <w:t>温湿</w:t>
      </w:r>
      <w:r w:rsidR="006F5659">
        <w:rPr>
          <w:rFonts w:hint="eastAsia"/>
          <w:sz w:val="24"/>
        </w:rPr>
        <w:t>度并上传数据至</w:t>
      </w:r>
      <w:r w:rsidR="006F5659">
        <w:rPr>
          <w:rFonts w:hint="eastAsia"/>
          <w:sz w:val="24"/>
        </w:rPr>
        <w:t>APP</w:t>
      </w:r>
      <w:r w:rsidR="00820953">
        <w:rPr>
          <w:rFonts w:hint="eastAsia"/>
          <w:sz w:val="24"/>
        </w:rPr>
        <w:t>以便用户查看室内温度历史，</w:t>
      </w:r>
      <w:r w:rsidR="00820953">
        <w:rPr>
          <w:rFonts w:hint="eastAsia"/>
          <w:sz w:val="24"/>
        </w:rPr>
        <w:t>OLED</w:t>
      </w:r>
      <w:r w:rsidR="00820953">
        <w:rPr>
          <w:rFonts w:hint="eastAsia"/>
          <w:sz w:val="24"/>
        </w:rPr>
        <w:t>实时显示当前温湿度</w:t>
      </w:r>
      <w:r w:rsidR="003021A2">
        <w:rPr>
          <w:rFonts w:hint="eastAsia"/>
          <w:sz w:val="24"/>
        </w:rPr>
        <w:t>，</w:t>
      </w:r>
      <w:r w:rsidR="00820953">
        <w:rPr>
          <w:rFonts w:hint="eastAsia"/>
          <w:sz w:val="24"/>
        </w:rPr>
        <w:t>供室内人了解当前温度状况</w:t>
      </w:r>
      <w:r w:rsidR="00C04EF3">
        <w:rPr>
          <w:rFonts w:hint="eastAsia"/>
          <w:sz w:val="24"/>
        </w:rPr>
        <w:t>，在温度过低或过高时候，</w:t>
      </w:r>
      <w:r w:rsidR="00192ABB">
        <w:rPr>
          <w:rFonts w:hint="eastAsia"/>
          <w:sz w:val="24"/>
        </w:rPr>
        <w:t>OLED</w:t>
      </w:r>
      <w:r w:rsidR="00192ABB">
        <w:rPr>
          <w:rFonts w:hint="eastAsia"/>
          <w:sz w:val="24"/>
        </w:rPr>
        <w:t>显示</w:t>
      </w:r>
      <w:r w:rsidR="003021A2">
        <w:rPr>
          <w:rFonts w:hint="eastAsia"/>
          <w:sz w:val="24"/>
        </w:rPr>
        <w:t>警报</w:t>
      </w:r>
      <w:r w:rsidR="00820953">
        <w:rPr>
          <w:rFonts w:hint="eastAsia"/>
          <w:sz w:val="24"/>
        </w:rPr>
        <w:t>。</w:t>
      </w:r>
    </w:p>
    <w:p w14:paraId="1A2964E3" w14:textId="59A0DDFE" w:rsidR="006E2ADC" w:rsidRDefault="00DE687F" w:rsidP="00856389">
      <w:pPr>
        <w:spacing w:after="100" w:afterAutospacing="1" w:line="440" w:lineRule="exact"/>
        <w:ind w:firstLine="420"/>
        <w:rPr>
          <w:sz w:val="24"/>
        </w:rPr>
      </w:pPr>
      <w:r>
        <w:rPr>
          <w:rFonts w:eastAsia="华文行楷"/>
          <w:noProof/>
          <w:sz w:val="36"/>
          <w:szCs w:val="52"/>
        </w:rPr>
        <w:drawing>
          <wp:anchor distT="0" distB="0" distL="114300" distR="114300" simplePos="0" relativeHeight="251658240" behindDoc="0" locked="0" layoutInCell="1" allowOverlap="1" wp14:anchorId="728DAF40" wp14:editId="4D3F1B97">
            <wp:simplePos x="0" y="0"/>
            <wp:positionH relativeFrom="column">
              <wp:posOffset>142924</wp:posOffset>
            </wp:positionH>
            <wp:positionV relativeFrom="paragraph">
              <wp:posOffset>385054</wp:posOffset>
            </wp:positionV>
            <wp:extent cx="5930900" cy="46037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4603750"/>
                    </a:xfrm>
                    <a:prstGeom prst="rect">
                      <a:avLst/>
                    </a:prstGeom>
                    <a:noFill/>
                    <a:ln>
                      <a:noFill/>
                    </a:ln>
                  </pic:spPr>
                </pic:pic>
              </a:graphicData>
            </a:graphic>
          </wp:anchor>
        </w:drawing>
      </w:r>
      <w:r w:rsidR="006E2ADC">
        <w:rPr>
          <w:rFonts w:hint="eastAsia"/>
          <w:sz w:val="24"/>
        </w:rPr>
        <w:t>系统的结构框图如图</w:t>
      </w:r>
      <w:r w:rsidR="006E2ADC">
        <w:rPr>
          <w:rFonts w:hint="eastAsia"/>
          <w:sz w:val="24"/>
        </w:rPr>
        <w:t>1</w:t>
      </w:r>
      <w:r w:rsidR="00210243">
        <w:rPr>
          <w:rFonts w:hint="eastAsia"/>
          <w:sz w:val="24"/>
        </w:rPr>
        <w:t>.</w:t>
      </w:r>
      <w:r w:rsidR="00210243">
        <w:rPr>
          <w:sz w:val="24"/>
        </w:rPr>
        <w:t>1</w:t>
      </w:r>
      <w:r w:rsidR="006E2ADC">
        <w:rPr>
          <w:rFonts w:hint="eastAsia"/>
          <w:sz w:val="24"/>
        </w:rPr>
        <w:t>所示。</w:t>
      </w:r>
    </w:p>
    <w:p w14:paraId="61AF3ADE" w14:textId="34935304" w:rsidR="006E2ADC" w:rsidRPr="00E33CE3" w:rsidRDefault="006E2ADC" w:rsidP="00B002C8">
      <w:pPr>
        <w:spacing w:beforeLines="50" w:before="156" w:afterLines="50" w:after="156" w:line="440" w:lineRule="exact"/>
        <w:jc w:val="center"/>
        <w:rPr>
          <w:rFonts w:ascii="宋体" w:hAnsi="宋体"/>
          <w:sz w:val="24"/>
        </w:rPr>
      </w:pPr>
      <w:commentRangeStart w:id="24"/>
      <w:r w:rsidRPr="00E33CE3">
        <w:rPr>
          <w:rFonts w:ascii="宋体" w:hAnsi="宋体"/>
          <w:sz w:val="24"/>
        </w:rPr>
        <w:t>图1</w:t>
      </w:r>
      <w:r w:rsidR="00C81CC2">
        <w:rPr>
          <w:rFonts w:ascii="宋体" w:hAnsi="宋体" w:hint="eastAsia"/>
          <w:sz w:val="24"/>
        </w:rPr>
        <w:t>.</w:t>
      </w:r>
      <w:r w:rsidR="00C81CC2">
        <w:rPr>
          <w:rFonts w:ascii="宋体" w:hAnsi="宋体"/>
          <w:sz w:val="24"/>
        </w:rPr>
        <w:t>1</w:t>
      </w:r>
      <w:r w:rsidR="00E33CE3">
        <w:rPr>
          <w:rFonts w:ascii="宋体" w:hAnsi="宋体"/>
          <w:sz w:val="24"/>
        </w:rPr>
        <w:t xml:space="preserve">  </w:t>
      </w:r>
      <w:r w:rsidRPr="00E33CE3">
        <w:rPr>
          <w:rFonts w:ascii="宋体" w:hAnsi="宋体" w:hint="eastAsia"/>
          <w:sz w:val="24"/>
        </w:rPr>
        <w:t>系统结构框图</w:t>
      </w:r>
      <w:commentRangeEnd w:id="24"/>
      <w:r w:rsidRPr="00E33CE3">
        <w:rPr>
          <w:rStyle w:val="aa"/>
          <w:rFonts w:ascii="宋体" w:hAnsi="宋体"/>
          <w:sz w:val="24"/>
          <w:szCs w:val="24"/>
        </w:rPr>
        <w:commentReference w:id="24"/>
      </w:r>
    </w:p>
    <w:p w14:paraId="3D2EA655" w14:textId="320D07F9" w:rsidR="00CD4599" w:rsidRPr="00297E16" w:rsidRDefault="00DE687F" w:rsidP="00FD1873">
      <w:pPr>
        <w:widowControl/>
        <w:jc w:val="left"/>
        <w:rPr>
          <w:rFonts w:ascii="楷体_GB2312" w:eastAsia="楷体_GB2312"/>
          <w:bCs/>
          <w:sz w:val="36"/>
          <w:szCs w:val="36"/>
        </w:rPr>
      </w:pPr>
      <w:r>
        <w:rPr>
          <w:rFonts w:ascii="楷体_GB2312" w:eastAsia="楷体_GB2312"/>
          <w:bCs/>
          <w:sz w:val="36"/>
          <w:szCs w:val="36"/>
        </w:rPr>
        <w:br w:type="page"/>
      </w:r>
      <w:r w:rsidR="00E33CE3" w:rsidRPr="00297E16">
        <w:rPr>
          <w:rFonts w:ascii="楷体_GB2312" w:eastAsia="楷体_GB2312" w:hint="eastAsia"/>
          <w:sz w:val="36"/>
          <w:szCs w:val="36"/>
        </w:rPr>
        <w:lastRenderedPageBreak/>
        <w:t>二、</w:t>
      </w:r>
      <w:r w:rsidR="006E2ADC" w:rsidRPr="00297E16">
        <w:rPr>
          <w:rFonts w:ascii="楷体_GB2312" w:eastAsia="楷体_GB2312" w:hint="eastAsia"/>
          <w:sz w:val="36"/>
          <w:szCs w:val="36"/>
        </w:rPr>
        <w:t>理论分析与计算</w:t>
      </w:r>
    </w:p>
    <w:p w14:paraId="169E7B03" w14:textId="677719EA" w:rsidR="00BC3027" w:rsidRDefault="00BC3027" w:rsidP="00BC3027">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t>1</w:t>
      </w:r>
      <w:r>
        <w:rPr>
          <w:rFonts w:ascii="黑体" w:hAnsi="Times New Roman"/>
          <w:b w:val="0"/>
          <w:sz w:val="30"/>
          <w:szCs w:val="30"/>
        </w:rPr>
        <w:t>.</w:t>
      </w:r>
      <w:r>
        <w:rPr>
          <w:rFonts w:ascii="黑体" w:hAnsi="Times New Roman" w:hint="eastAsia"/>
          <w:b w:val="0"/>
          <w:sz w:val="30"/>
          <w:szCs w:val="30"/>
        </w:rPr>
        <w:t>物联网第三方平台分析</w:t>
      </w:r>
    </w:p>
    <w:p w14:paraId="0F067AB3" w14:textId="39EAFD94" w:rsidR="00EB5762" w:rsidRDefault="00B51AC0" w:rsidP="0009096A">
      <w:pPr>
        <w:spacing w:line="440" w:lineRule="exact"/>
        <w:rPr>
          <w:sz w:val="24"/>
        </w:rPr>
      </w:pPr>
      <w:r>
        <w:rPr>
          <w:b/>
          <w:bCs/>
          <w:sz w:val="24"/>
        </w:rPr>
        <w:tab/>
      </w:r>
      <w:r w:rsidRPr="00B51AC0">
        <w:rPr>
          <w:rFonts w:hint="eastAsia"/>
          <w:sz w:val="24"/>
        </w:rPr>
        <w:t>浏览</w:t>
      </w:r>
      <w:r>
        <w:rPr>
          <w:rFonts w:hint="eastAsia"/>
          <w:sz w:val="24"/>
        </w:rPr>
        <w:t>点灯科技</w:t>
      </w:r>
      <w:r>
        <w:rPr>
          <w:rFonts w:hint="eastAsia"/>
          <w:sz w:val="24"/>
        </w:rPr>
        <w:t>blinker</w:t>
      </w:r>
      <w:r>
        <w:rPr>
          <w:rFonts w:hint="eastAsia"/>
          <w:sz w:val="24"/>
        </w:rPr>
        <w:t>的官网，查询项目开发文档以及开发实例，我们可以了解到，</w:t>
      </w:r>
      <w:r>
        <w:rPr>
          <w:rFonts w:hint="eastAsia"/>
          <w:sz w:val="24"/>
        </w:rPr>
        <w:t>blinker</w:t>
      </w:r>
      <w:r>
        <w:rPr>
          <w:rFonts w:hint="eastAsia"/>
          <w:sz w:val="24"/>
        </w:rPr>
        <w:t>这个第三方平台为个人用户免费提供了一套物联网接入方案以及很便捷的基于</w:t>
      </w:r>
      <w:r w:rsidR="00191FB5">
        <w:rPr>
          <w:rFonts w:hint="eastAsia"/>
          <w:sz w:val="24"/>
        </w:rPr>
        <w:t xml:space="preserve"> </w:t>
      </w:r>
      <w:r>
        <w:rPr>
          <w:rFonts w:hint="eastAsia"/>
          <w:sz w:val="24"/>
        </w:rPr>
        <w:t>arduino</w:t>
      </w:r>
      <w:r>
        <w:rPr>
          <w:rFonts w:hint="eastAsia"/>
          <w:sz w:val="24"/>
        </w:rPr>
        <w:t>开发</w:t>
      </w:r>
      <w:r w:rsidR="00191FB5">
        <w:rPr>
          <w:rFonts w:hint="eastAsia"/>
          <w:sz w:val="24"/>
        </w:rPr>
        <w:t>的</w:t>
      </w:r>
      <w:r>
        <w:rPr>
          <w:rFonts w:hint="eastAsia"/>
          <w:sz w:val="24"/>
        </w:rPr>
        <w:t>blinker</w:t>
      </w:r>
      <w:r>
        <w:rPr>
          <w:rFonts w:hint="eastAsia"/>
          <w:sz w:val="24"/>
        </w:rPr>
        <w:t>库函数，其能实现数据云存储，数据可视化，</w:t>
      </w:r>
      <w:r w:rsidR="00191FB5">
        <w:rPr>
          <w:rFonts w:hint="eastAsia"/>
          <w:sz w:val="24"/>
        </w:rPr>
        <w:t>APP</w:t>
      </w:r>
      <w:r w:rsidR="00191FB5">
        <w:rPr>
          <w:rFonts w:hint="eastAsia"/>
          <w:sz w:val="24"/>
        </w:rPr>
        <w:t>云端交互，语言控制等很好的功能，可以满足本次项目各个模块的全部功能。在熟练掌握各个库的开发方式</w:t>
      </w:r>
      <w:r w:rsidR="00D90FC9">
        <w:rPr>
          <w:rFonts w:hint="eastAsia"/>
          <w:sz w:val="24"/>
        </w:rPr>
        <w:t>的基础上能</w:t>
      </w:r>
      <w:r w:rsidR="0009096A">
        <w:rPr>
          <w:rFonts w:hint="eastAsia"/>
          <w:sz w:val="24"/>
        </w:rPr>
        <w:t>更好的运用库函数实现更多的功能，展现智能化的家居系统。</w:t>
      </w:r>
    </w:p>
    <w:p w14:paraId="070EFA93" w14:textId="77777777" w:rsidR="00AB6C68" w:rsidRPr="00B51AC0" w:rsidRDefault="00AB6C68" w:rsidP="0009096A">
      <w:pPr>
        <w:spacing w:line="440" w:lineRule="exact"/>
        <w:rPr>
          <w:sz w:val="24"/>
        </w:rPr>
      </w:pPr>
    </w:p>
    <w:p w14:paraId="41AFDC2D" w14:textId="06939484" w:rsidR="00CD4599" w:rsidRPr="00BA49F0" w:rsidRDefault="00BC3027" w:rsidP="0012702C">
      <w:pPr>
        <w:pStyle w:val="2"/>
        <w:spacing w:beforeLines="50" w:before="156" w:afterLines="50" w:after="156" w:line="440" w:lineRule="exact"/>
        <w:jc w:val="left"/>
        <w:rPr>
          <w:rFonts w:ascii="黑体" w:hAnsi="Times New Roman"/>
          <w:b w:val="0"/>
          <w:sz w:val="30"/>
          <w:szCs w:val="30"/>
        </w:rPr>
      </w:pPr>
      <w:bookmarkStart w:id="25" w:name="_Toc169531136"/>
      <w:bookmarkStart w:id="26" w:name="_Toc169531243"/>
      <w:bookmarkStart w:id="27" w:name="_Toc177972383"/>
      <w:r>
        <w:rPr>
          <w:rFonts w:ascii="黑体" w:hAnsi="Times New Roman" w:hint="eastAsia"/>
          <w:b w:val="0"/>
          <w:sz w:val="30"/>
          <w:szCs w:val="30"/>
        </w:rPr>
        <w:t>2</w:t>
      </w:r>
      <w:r w:rsidR="002F40A5">
        <w:rPr>
          <w:rFonts w:ascii="黑体" w:hAnsi="Times New Roman" w:hint="eastAsia"/>
          <w:b w:val="0"/>
          <w:sz w:val="30"/>
          <w:szCs w:val="30"/>
        </w:rPr>
        <w:t>.</w:t>
      </w:r>
      <w:bookmarkEnd w:id="25"/>
      <w:bookmarkEnd w:id="26"/>
      <w:bookmarkEnd w:id="27"/>
      <w:r w:rsidR="00DF26EC" w:rsidRPr="00DF26EC">
        <w:rPr>
          <w:rFonts w:hint="eastAsia"/>
          <w:sz w:val="24"/>
        </w:rPr>
        <w:t xml:space="preserve"> </w:t>
      </w:r>
      <w:r w:rsidR="00DF26EC" w:rsidRPr="00DF26EC">
        <w:rPr>
          <w:rFonts w:ascii="黑体" w:hAnsi="Times New Roman" w:hint="eastAsia"/>
          <w:b w:val="0"/>
          <w:sz w:val="30"/>
          <w:szCs w:val="30"/>
        </w:rPr>
        <w:t>门禁识别模块</w:t>
      </w:r>
      <w:r w:rsidR="006E2ADC">
        <w:rPr>
          <w:rFonts w:ascii="黑体" w:hAnsi="Times New Roman" w:hint="eastAsia"/>
          <w:b w:val="0"/>
          <w:sz w:val="30"/>
          <w:szCs w:val="30"/>
        </w:rPr>
        <w:t>分析</w:t>
      </w:r>
    </w:p>
    <w:p w14:paraId="534F3184" w14:textId="20DB5419" w:rsidR="00DF26EC" w:rsidRDefault="00DF26EC" w:rsidP="0012702C">
      <w:pPr>
        <w:spacing w:line="440" w:lineRule="exact"/>
        <w:ind w:firstLineChars="200" w:firstLine="480"/>
        <w:rPr>
          <w:sz w:val="24"/>
        </w:rPr>
      </w:pPr>
      <w:r>
        <w:rPr>
          <w:rFonts w:hint="eastAsia"/>
          <w:sz w:val="24"/>
        </w:rPr>
        <w:t>门禁模块采用</w:t>
      </w:r>
      <w:r>
        <w:rPr>
          <w:rFonts w:hint="eastAsia"/>
          <w:sz w:val="24"/>
        </w:rPr>
        <w:t>RFID</w:t>
      </w:r>
      <w:r>
        <w:rPr>
          <w:rFonts w:hint="eastAsia"/>
          <w:sz w:val="24"/>
        </w:rPr>
        <w:t>射频模块，</w:t>
      </w:r>
      <w:r w:rsidRPr="00DF26EC">
        <w:rPr>
          <w:sz w:val="24"/>
        </w:rPr>
        <w:t>一套完整的</w:t>
      </w:r>
      <w:r w:rsidRPr="00DF26EC">
        <w:rPr>
          <w:sz w:val="24"/>
        </w:rPr>
        <w:t>RFID</w:t>
      </w:r>
      <w:r w:rsidRPr="00DF26EC">
        <w:rPr>
          <w:sz w:val="24"/>
        </w:rPr>
        <w:t>系统，</w:t>
      </w:r>
      <w:r w:rsidRPr="00DF26EC">
        <w:rPr>
          <w:sz w:val="24"/>
        </w:rPr>
        <w:t xml:space="preserve"> </w:t>
      </w:r>
      <w:r w:rsidRPr="00DF26EC">
        <w:rPr>
          <w:sz w:val="24"/>
        </w:rPr>
        <w:t>是由阅读器与电子标签也就是所谓的应答器及应用软件系统三个部分所组成，其工作原理是阅读器（</w:t>
      </w:r>
      <w:r w:rsidRPr="00DF26EC">
        <w:rPr>
          <w:sz w:val="24"/>
        </w:rPr>
        <w:t>Reader</w:t>
      </w:r>
      <w:r w:rsidRPr="00DF26EC">
        <w:rPr>
          <w:sz w:val="24"/>
        </w:rPr>
        <w:t>）发射一特定频率的</w:t>
      </w:r>
      <w:hyperlink r:id="rId15" w:tgtFrame="_blank" w:history="1">
        <w:r w:rsidRPr="00DF26EC">
          <w:rPr>
            <w:sz w:val="24"/>
          </w:rPr>
          <w:t>无线电波</w:t>
        </w:r>
      </w:hyperlink>
      <w:r w:rsidRPr="00DF26EC">
        <w:rPr>
          <w:sz w:val="24"/>
        </w:rPr>
        <w:t>能量，用以驱动电路将内部的数据送出，此时</w:t>
      </w:r>
      <w:r w:rsidRPr="00DF26EC">
        <w:rPr>
          <w:sz w:val="24"/>
        </w:rPr>
        <w:t>Reader</w:t>
      </w:r>
      <w:r w:rsidRPr="00DF26EC">
        <w:rPr>
          <w:sz w:val="24"/>
        </w:rPr>
        <w:t>便依序接收解读数据</w:t>
      </w:r>
      <w:r w:rsidR="0009096A">
        <w:rPr>
          <w:rFonts w:hint="eastAsia"/>
          <w:sz w:val="24"/>
        </w:rPr>
        <w:t>，</w:t>
      </w:r>
      <w:r w:rsidRPr="00DF26EC">
        <w:rPr>
          <w:sz w:val="24"/>
        </w:rPr>
        <w:t>送给应用程序做相应的处理。</w:t>
      </w:r>
    </w:p>
    <w:p w14:paraId="30883215" w14:textId="64AF8AC7" w:rsidR="006E2ADC" w:rsidRDefault="00DF26EC" w:rsidP="0012702C">
      <w:pPr>
        <w:spacing w:line="440" w:lineRule="exact"/>
        <w:ind w:firstLineChars="200" w:firstLine="480"/>
        <w:rPr>
          <w:sz w:val="24"/>
        </w:rPr>
      </w:pPr>
      <w:r>
        <w:rPr>
          <w:rFonts w:hint="eastAsia"/>
          <w:sz w:val="24"/>
        </w:rPr>
        <w:t>本模块就是应用这个原理并调用</w:t>
      </w:r>
      <w:r>
        <w:rPr>
          <w:rFonts w:hint="eastAsia"/>
          <w:sz w:val="24"/>
        </w:rPr>
        <w:t>RFID</w:t>
      </w:r>
      <w:r>
        <w:rPr>
          <w:rFonts w:hint="eastAsia"/>
          <w:sz w:val="24"/>
        </w:rPr>
        <w:t>和</w:t>
      </w:r>
      <w:r>
        <w:rPr>
          <w:rFonts w:hint="eastAsia"/>
          <w:sz w:val="24"/>
        </w:rPr>
        <w:t>esp8266</w:t>
      </w:r>
      <w:r>
        <w:rPr>
          <w:rFonts w:hint="eastAsia"/>
          <w:sz w:val="24"/>
        </w:rPr>
        <w:t>的</w:t>
      </w:r>
      <w:r>
        <w:rPr>
          <w:rFonts w:hint="eastAsia"/>
          <w:sz w:val="24"/>
        </w:rPr>
        <w:t>SPI</w:t>
      </w:r>
      <w:r>
        <w:rPr>
          <w:rFonts w:hint="eastAsia"/>
          <w:sz w:val="24"/>
        </w:rPr>
        <w:t>接口，读取相应的</w:t>
      </w:r>
      <w:r>
        <w:rPr>
          <w:rFonts w:hint="eastAsia"/>
          <w:sz w:val="24"/>
        </w:rPr>
        <w:t>UID</w:t>
      </w:r>
      <w:r>
        <w:rPr>
          <w:rFonts w:hint="eastAsia"/>
          <w:sz w:val="24"/>
        </w:rPr>
        <w:t>并与程序预定的认证编号对比进行判断正误</w:t>
      </w:r>
      <w:r w:rsidR="00273C9C">
        <w:rPr>
          <w:rFonts w:hint="eastAsia"/>
          <w:sz w:val="24"/>
        </w:rPr>
        <w:t>，</w:t>
      </w:r>
      <w:r w:rsidR="00BC3027">
        <w:rPr>
          <w:rFonts w:hint="eastAsia"/>
          <w:sz w:val="24"/>
        </w:rPr>
        <w:t>和物联网第三方平台的交互</w:t>
      </w:r>
      <w:r w:rsidR="0009096A">
        <w:rPr>
          <w:rFonts w:hint="eastAsia"/>
          <w:sz w:val="24"/>
        </w:rPr>
        <w:t>，进行向</w:t>
      </w:r>
      <w:r w:rsidR="0009096A">
        <w:rPr>
          <w:rFonts w:hint="eastAsia"/>
          <w:sz w:val="24"/>
        </w:rPr>
        <w:t>APP</w:t>
      </w:r>
      <w:r w:rsidR="0009096A">
        <w:rPr>
          <w:rFonts w:hint="eastAsia"/>
          <w:sz w:val="24"/>
        </w:rPr>
        <w:t>发送提醒</w:t>
      </w:r>
      <w:r w:rsidR="00BC3027">
        <w:rPr>
          <w:rFonts w:hint="eastAsia"/>
          <w:sz w:val="24"/>
        </w:rPr>
        <w:t>。</w:t>
      </w:r>
    </w:p>
    <w:p w14:paraId="3D6BE908" w14:textId="77777777" w:rsidR="00AB6C68" w:rsidRDefault="00AB6C68" w:rsidP="008030B8">
      <w:pPr>
        <w:spacing w:line="440" w:lineRule="exact"/>
        <w:rPr>
          <w:sz w:val="24"/>
        </w:rPr>
      </w:pPr>
    </w:p>
    <w:p w14:paraId="0E2CEEFA" w14:textId="13B499A1" w:rsidR="00C81CC2" w:rsidRPr="007C1458" w:rsidRDefault="006C7D9F" w:rsidP="007C1458">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t>3.</w:t>
      </w:r>
      <w:r w:rsidRPr="00DF26EC">
        <w:rPr>
          <w:rFonts w:hint="eastAsia"/>
          <w:sz w:val="24"/>
        </w:rPr>
        <w:t xml:space="preserve"> </w:t>
      </w:r>
      <w:r>
        <w:rPr>
          <w:rFonts w:ascii="黑体" w:hAnsi="Times New Roman" w:hint="eastAsia"/>
          <w:b w:val="0"/>
          <w:sz w:val="30"/>
          <w:szCs w:val="30"/>
        </w:rPr>
        <w:t>家居</w:t>
      </w:r>
      <w:r w:rsidR="000E4F41">
        <w:rPr>
          <w:rFonts w:ascii="黑体" w:hAnsi="Times New Roman" w:hint="eastAsia"/>
          <w:b w:val="0"/>
          <w:sz w:val="30"/>
          <w:szCs w:val="30"/>
        </w:rPr>
        <w:t>温湿</w:t>
      </w:r>
      <w:r w:rsidR="0093459E">
        <w:rPr>
          <w:rFonts w:ascii="黑体" w:hAnsi="Times New Roman" w:hint="eastAsia"/>
          <w:b w:val="0"/>
          <w:sz w:val="30"/>
          <w:szCs w:val="30"/>
        </w:rPr>
        <w:t>度</w:t>
      </w:r>
      <w:r w:rsidRPr="00DF26EC">
        <w:rPr>
          <w:rFonts w:ascii="黑体" w:hAnsi="Times New Roman" w:hint="eastAsia"/>
          <w:b w:val="0"/>
          <w:sz w:val="30"/>
          <w:szCs w:val="30"/>
        </w:rPr>
        <w:t>模块</w:t>
      </w:r>
      <w:r>
        <w:rPr>
          <w:rFonts w:ascii="黑体" w:hAnsi="Times New Roman" w:hint="eastAsia"/>
          <w:b w:val="0"/>
          <w:sz w:val="30"/>
          <w:szCs w:val="30"/>
        </w:rPr>
        <w:t>分析</w:t>
      </w:r>
    </w:p>
    <w:p w14:paraId="48A32C10" w14:textId="1B0C77AA" w:rsidR="007C1458" w:rsidRDefault="00951FCC" w:rsidP="007C1458">
      <w:pPr>
        <w:spacing w:line="440" w:lineRule="exact"/>
        <w:ind w:firstLine="420"/>
        <w:rPr>
          <w:sz w:val="24"/>
        </w:rPr>
      </w:pPr>
      <w:r>
        <w:rPr>
          <w:rFonts w:hint="eastAsia"/>
          <w:sz w:val="24"/>
        </w:rPr>
        <w:t>温度模块采用</w:t>
      </w:r>
      <w:r>
        <w:rPr>
          <w:rFonts w:hint="eastAsia"/>
          <w:sz w:val="24"/>
        </w:rPr>
        <w:t>DHT11</w:t>
      </w:r>
      <w:r>
        <w:rPr>
          <w:rFonts w:hint="eastAsia"/>
          <w:sz w:val="24"/>
        </w:rPr>
        <w:t>作为温湿度传感器，他是一种串行数据传输单总线设备，</w:t>
      </w:r>
      <w:r w:rsidR="000E4F41">
        <w:rPr>
          <w:rFonts w:hint="eastAsia"/>
          <w:sz w:val="24"/>
        </w:rPr>
        <w:t>数据格式为</w:t>
      </w:r>
      <w:r w:rsidR="000E4F41" w:rsidRPr="000E4F41">
        <w:rPr>
          <w:sz w:val="24"/>
        </w:rPr>
        <w:t xml:space="preserve">8bit </w:t>
      </w:r>
      <w:r w:rsidR="000E4F41" w:rsidRPr="000E4F41">
        <w:rPr>
          <w:sz w:val="24"/>
        </w:rPr>
        <w:t>湿度整数数据</w:t>
      </w:r>
      <w:r w:rsidR="000E4F41" w:rsidRPr="000E4F41">
        <w:rPr>
          <w:sz w:val="24"/>
        </w:rPr>
        <w:t xml:space="preserve"> + 8bit </w:t>
      </w:r>
      <w:r w:rsidR="000E4F41" w:rsidRPr="000E4F41">
        <w:rPr>
          <w:sz w:val="24"/>
        </w:rPr>
        <w:t>湿度小数数据</w:t>
      </w:r>
      <w:r w:rsidR="000E4F41" w:rsidRPr="000E4F41">
        <w:rPr>
          <w:sz w:val="24"/>
        </w:rPr>
        <w:t xml:space="preserve"> + 8bit </w:t>
      </w:r>
      <w:r w:rsidR="000E4F41" w:rsidRPr="000E4F41">
        <w:rPr>
          <w:sz w:val="24"/>
        </w:rPr>
        <w:t>温度整数数据</w:t>
      </w:r>
      <w:r w:rsidR="000E4F41" w:rsidRPr="000E4F41">
        <w:rPr>
          <w:sz w:val="24"/>
        </w:rPr>
        <w:t xml:space="preserve"> + 8bit </w:t>
      </w:r>
      <w:r w:rsidR="000E4F41" w:rsidRPr="000E4F41">
        <w:rPr>
          <w:sz w:val="24"/>
        </w:rPr>
        <w:t>温度小数数据</w:t>
      </w:r>
      <w:r w:rsidR="000E4F41" w:rsidRPr="000E4F41">
        <w:rPr>
          <w:sz w:val="24"/>
        </w:rPr>
        <w:t xml:space="preserve"> + 8bit </w:t>
      </w:r>
      <w:r w:rsidR="000E4F41" w:rsidRPr="000E4F41">
        <w:rPr>
          <w:sz w:val="24"/>
        </w:rPr>
        <w:t>校验位</w:t>
      </w:r>
      <w:r w:rsidR="005E6A23">
        <w:rPr>
          <w:rFonts w:hint="eastAsia"/>
          <w:sz w:val="24"/>
        </w:rPr>
        <w:t>，</w:t>
      </w:r>
      <w:r>
        <w:rPr>
          <w:rFonts w:hint="eastAsia"/>
          <w:sz w:val="24"/>
        </w:rPr>
        <w:t>温度采集范围为</w:t>
      </w:r>
      <w:r>
        <w:rPr>
          <w:rFonts w:hint="eastAsia"/>
          <w:sz w:val="24"/>
        </w:rPr>
        <w:t>-20</w:t>
      </w:r>
      <w:r>
        <w:rPr>
          <w:rFonts w:hint="eastAsia"/>
          <w:sz w:val="24"/>
        </w:rPr>
        <w:t>℃—</w:t>
      </w:r>
      <w:r>
        <w:rPr>
          <w:rFonts w:hint="eastAsia"/>
          <w:sz w:val="24"/>
        </w:rPr>
        <w:t>60</w:t>
      </w:r>
      <w:r>
        <w:rPr>
          <w:rFonts w:hint="eastAsia"/>
          <w:sz w:val="24"/>
        </w:rPr>
        <w:t>℃，湿度采集范围为</w:t>
      </w:r>
      <w:r>
        <w:rPr>
          <w:rFonts w:hint="eastAsia"/>
          <w:sz w:val="24"/>
        </w:rPr>
        <w:t>5%</w:t>
      </w:r>
      <w:r>
        <w:rPr>
          <w:rFonts w:hint="eastAsia"/>
          <w:sz w:val="24"/>
        </w:rPr>
        <w:t>—</w:t>
      </w:r>
      <w:r>
        <w:rPr>
          <w:rFonts w:hint="eastAsia"/>
          <w:sz w:val="24"/>
        </w:rPr>
        <w:t>95%</w:t>
      </w:r>
      <w:r>
        <w:rPr>
          <w:rFonts w:hint="eastAsia"/>
          <w:sz w:val="24"/>
        </w:rPr>
        <w:t>，支持</w:t>
      </w:r>
      <w:r>
        <w:rPr>
          <w:rFonts w:hint="eastAsia"/>
          <w:sz w:val="24"/>
        </w:rPr>
        <w:t>3.3v</w:t>
      </w:r>
      <w:r>
        <w:rPr>
          <w:rFonts w:hint="eastAsia"/>
          <w:sz w:val="24"/>
        </w:rPr>
        <w:t>供电电压，故可以与</w:t>
      </w:r>
      <w:r>
        <w:rPr>
          <w:rFonts w:hint="eastAsia"/>
          <w:sz w:val="24"/>
        </w:rPr>
        <w:t>esp8266</w:t>
      </w:r>
      <w:r>
        <w:rPr>
          <w:rFonts w:hint="eastAsia"/>
          <w:sz w:val="24"/>
        </w:rPr>
        <w:t>通信</w:t>
      </w:r>
      <w:r w:rsidR="005E6A23">
        <w:rPr>
          <w:rFonts w:hint="eastAsia"/>
          <w:sz w:val="24"/>
        </w:rPr>
        <w:t>。根据时序图进行数据读取可以很好的获得当前温湿度值。</w:t>
      </w:r>
      <w:r w:rsidR="00AB38FC">
        <w:rPr>
          <w:rFonts w:hint="eastAsia"/>
          <w:sz w:val="24"/>
        </w:rPr>
        <w:t>同时用</w:t>
      </w:r>
      <w:r w:rsidR="00AB38FC">
        <w:rPr>
          <w:rFonts w:hint="eastAsia"/>
          <w:sz w:val="24"/>
        </w:rPr>
        <w:t>OLED</w:t>
      </w:r>
      <w:r w:rsidR="00AB38FC">
        <w:rPr>
          <w:rFonts w:hint="eastAsia"/>
          <w:sz w:val="24"/>
        </w:rPr>
        <w:t>实时显示当前读取的温度</w:t>
      </w:r>
      <w:r w:rsidR="00530B20">
        <w:rPr>
          <w:rFonts w:hint="eastAsia"/>
          <w:sz w:val="24"/>
        </w:rPr>
        <w:t>，</w:t>
      </w:r>
      <w:r w:rsidR="00530B20">
        <w:rPr>
          <w:rFonts w:hint="eastAsia"/>
          <w:sz w:val="24"/>
        </w:rPr>
        <w:t>OLED</w:t>
      </w:r>
      <w:r w:rsidR="00530B20">
        <w:rPr>
          <w:rFonts w:hint="eastAsia"/>
          <w:sz w:val="24"/>
        </w:rPr>
        <w:t>是以</w:t>
      </w:r>
      <w:r w:rsidR="00530B20">
        <w:rPr>
          <w:rFonts w:hint="eastAsia"/>
          <w:sz w:val="24"/>
        </w:rPr>
        <w:t>IIC</w:t>
      </w:r>
      <w:r w:rsidR="00530B20">
        <w:rPr>
          <w:rFonts w:hint="eastAsia"/>
          <w:sz w:val="24"/>
        </w:rPr>
        <w:t>协议通信的，根据其通信协议进</w:t>
      </w:r>
      <w:r w:rsidR="007C1458">
        <w:rPr>
          <w:rFonts w:hint="eastAsia"/>
          <w:sz w:val="24"/>
        </w:rPr>
        <w:t>行编写即可实现</w:t>
      </w:r>
      <w:r w:rsidR="00AB6C68">
        <w:rPr>
          <w:rFonts w:hint="eastAsia"/>
          <w:sz w:val="24"/>
        </w:rPr>
        <w:t>。</w:t>
      </w:r>
    </w:p>
    <w:p w14:paraId="4A7FF4AE" w14:textId="5F560983" w:rsidR="007C1458" w:rsidRPr="007C1458" w:rsidRDefault="007C1458" w:rsidP="008E2338">
      <w:pPr>
        <w:spacing w:line="440" w:lineRule="exact"/>
        <w:rPr>
          <w:sz w:val="24"/>
        </w:rPr>
      </w:pPr>
    </w:p>
    <w:p w14:paraId="1074F8D5" w14:textId="61C571EC" w:rsidR="007C1458" w:rsidRPr="007C1458" w:rsidRDefault="007C1458" w:rsidP="007C1458">
      <w:pPr>
        <w:spacing w:line="440" w:lineRule="exact"/>
        <w:rPr>
          <w:sz w:val="24"/>
        </w:rPr>
      </w:pPr>
    </w:p>
    <w:p w14:paraId="6E62F375" w14:textId="77777777" w:rsidR="00AB6C68" w:rsidRDefault="00AB6C68" w:rsidP="007C1458">
      <w:pPr>
        <w:widowControl/>
        <w:jc w:val="center"/>
        <w:rPr>
          <w:rFonts w:ascii="宋体" w:hAnsi="宋体"/>
          <w:sz w:val="24"/>
        </w:rPr>
      </w:pPr>
    </w:p>
    <w:p w14:paraId="01A43A3B" w14:textId="77777777" w:rsidR="00AB6C68" w:rsidRDefault="00AB6C68" w:rsidP="007C1458">
      <w:pPr>
        <w:widowControl/>
        <w:jc w:val="center"/>
        <w:rPr>
          <w:rFonts w:ascii="宋体" w:hAnsi="宋体"/>
          <w:sz w:val="24"/>
        </w:rPr>
      </w:pPr>
    </w:p>
    <w:p w14:paraId="748179F6" w14:textId="77777777" w:rsidR="00AB6C68" w:rsidRDefault="00AB6C68" w:rsidP="007C1458">
      <w:pPr>
        <w:widowControl/>
        <w:jc w:val="center"/>
        <w:rPr>
          <w:rFonts w:ascii="宋体" w:hAnsi="宋体"/>
          <w:sz w:val="24"/>
        </w:rPr>
      </w:pPr>
    </w:p>
    <w:p w14:paraId="148270E3" w14:textId="3A7A9582" w:rsidR="00AB6C68" w:rsidRDefault="00AB6C68" w:rsidP="007C1458">
      <w:pPr>
        <w:widowControl/>
        <w:jc w:val="center"/>
        <w:rPr>
          <w:rFonts w:ascii="宋体" w:hAnsi="宋体"/>
          <w:sz w:val="24"/>
        </w:rPr>
      </w:pPr>
      <w:r>
        <w:rPr>
          <w:noProof/>
        </w:rPr>
        <w:lastRenderedPageBreak/>
        <w:drawing>
          <wp:anchor distT="0" distB="0" distL="114300" distR="114300" simplePos="0" relativeHeight="251660288" behindDoc="0" locked="0" layoutInCell="1" allowOverlap="1" wp14:anchorId="6BC1CDCA" wp14:editId="629F51D0">
            <wp:simplePos x="0" y="0"/>
            <wp:positionH relativeFrom="margin">
              <wp:align>left</wp:align>
            </wp:positionH>
            <wp:positionV relativeFrom="paragraph">
              <wp:posOffset>107950</wp:posOffset>
            </wp:positionV>
            <wp:extent cx="5940425" cy="1562100"/>
            <wp:effectExtent l="0" t="0" r="317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1562100"/>
                    </a:xfrm>
                    <a:prstGeom prst="rect">
                      <a:avLst/>
                    </a:prstGeom>
                  </pic:spPr>
                </pic:pic>
              </a:graphicData>
            </a:graphic>
          </wp:anchor>
        </w:drawing>
      </w:r>
    </w:p>
    <w:p w14:paraId="68921A8F" w14:textId="7E25AEC9" w:rsidR="007C1458" w:rsidRDefault="007C1458" w:rsidP="007C1458">
      <w:pPr>
        <w:widowControl/>
        <w:jc w:val="center"/>
      </w:pPr>
      <w:r w:rsidRPr="00E33CE3">
        <w:rPr>
          <w:rFonts w:ascii="宋体" w:hAnsi="宋体"/>
          <w:sz w:val="24"/>
        </w:rPr>
        <w:t>图</w:t>
      </w:r>
      <w:r>
        <w:rPr>
          <w:rFonts w:ascii="宋体" w:hAnsi="宋体"/>
          <w:sz w:val="24"/>
        </w:rPr>
        <w:t>2</w:t>
      </w:r>
      <w:r>
        <w:rPr>
          <w:rFonts w:ascii="宋体" w:hAnsi="宋体" w:hint="eastAsia"/>
          <w:sz w:val="24"/>
        </w:rPr>
        <w:t>.</w:t>
      </w:r>
      <w:r w:rsidR="001A7552">
        <w:rPr>
          <w:rFonts w:ascii="宋体" w:hAnsi="宋体" w:hint="eastAsia"/>
          <w:sz w:val="24"/>
        </w:rPr>
        <w:t>3.</w:t>
      </w:r>
      <w:r>
        <w:rPr>
          <w:rFonts w:ascii="宋体" w:hAnsi="宋体"/>
          <w:sz w:val="24"/>
        </w:rPr>
        <w:t xml:space="preserve">1  </w:t>
      </w:r>
      <w:r>
        <w:rPr>
          <w:rFonts w:ascii="宋体" w:hAnsi="宋体" w:hint="eastAsia"/>
          <w:sz w:val="24"/>
        </w:rPr>
        <w:t>D</w:t>
      </w:r>
      <w:r>
        <w:rPr>
          <w:rFonts w:ascii="宋体" w:hAnsi="宋体"/>
          <w:sz w:val="24"/>
        </w:rPr>
        <w:t>HT1</w:t>
      </w:r>
      <w:r>
        <w:rPr>
          <w:rFonts w:ascii="宋体" w:hAnsi="宋体" w:hint="eastAsia"/>
          <w:sz w:val="24"/>
        </w:rPr>
        <w:t>1时序图</w:t>
      </w:r>
    </w:p>
    <w:p w14:paraId="6F051E88" w14:textId="532FE276" w:rsidR="007C1458" w:rsidRDefault="00AB6C68" w:rsidP="006C7D9F">
      <w:pPr>
        <w:widowControl/>
        <w:jc w:val="left"/>
      </w:pPr>
      <w:r>
        <w:rPr>
          <w:noProof/>
        </w:rPr>
        <w:drawing>
          <wp:anchor distT="0" distB="0" distL="114300" distR="114300" simplePos="0" relativeHeight="251661312" behindDoc="0" locked="0" layoutInCell="1" allowOverlap="1" wp14:anchorId="4DFC303B" wp14:editId="6F0FBB21">
            <wp:simplePos x="0" y="0"/>
            <wp:positionH relativeFrom="page">
              <wp:align>center</wp:align>
            </wp:positionH>
            <wp:positionV relativeFrom="paragraph">
              <wp:posOffset>190500</wp:posOffset>
            </wp:positionV>
            <wp:extent cx="5890260" cy="244602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260" cy="2446020"/>
                    </a:xfrm>
                    <a:prstGeom prst="rect">
                      <a:avLst/>
                    </a:prstGeom>
                  </pic:spPr>
                </pic:pic>
              </a:graphicData>
            </a:graphic>
          </wp:anchor>
        </w:drawing>
      </w:r>
    </w:p>
    <w:p w14:paraId="5F0FF00A" w14:textId="77777777" w:rsidR="00AB6C68" w:rsidRDefault="00AB6C68" w:rsidP="00AB6C68">
      <w:pPr>
        <w:widowControl/>
        <w:jc w:val="center"/>
        <w:rPr>
          <w:rFonts w:ascii="宋体" w:hAnsi="宋体"/>
          <w:sz w:val="24"/>
        </w:rPr>
      </w:pPr>
    </w:p>
    <w:p w14:paraId="40EFAEE3" w14:textId="0CEFB9B4" w:rsidR="00AB6C68" w:rsidRDefault="00AB6C68" w:rsidP="00AB6C68">
      <w:pPr>
        <w:widowControl/>
        <w:jc w:val="center"/>
      </w:pPr>
      <w:r w:rsidRPr="00E33CE3">
        <w:rPr>
          <w:rFonts w:ascii="宋体" w:hAnsi="宋体"/>
          <w:sz w:val="24"/>
        </w:rPr>
        <w:t>图</w:t>
      </w:r>
      <w:r>
        <w:rPr>
          <w:rFonts w:ascii="宋体" w:hAnsi="宋体"/>
          <w:sz w:val="24"/>
        </w:rPr>
        <w:t>2</w:t>
      </w:r>
      <w:r>
        <w:rPr>
          <w:rFonts w:ascii="宋体" w:hAnsi="宋体" w:hint="eastAsia"/>
          <w:sz w:val="24"/>
        </w:rPr>
        <w:t>.</w:t>
      </w:r>
      <w:r w:rsidR="001A7552">
        <w:rPr>
          <w:rFonts w:ascii="宋体" w:hAnsi="宋体" w:hint="eastAsia"/>
          <w:sz w:val="24"/>
        </w:rPr>
        <w:t>3.</w:t>
      </w:r>
      <w:r>
        <w:rPr>
          <w:rFonts w:ascii="宋体" w:hAnsi="宋体" w:hint="eastAsia"/>
          <w:sz w:val="24"/>
        </w:rPr>
        <w:t>2</w:t>
      </w:r>
      <w:r>
        <w:rPr>
          <w:rFonts w:ascii="宋体" w:hAnsi="宋体"/>
          <w:sz w:val="24"/>
        </w:rPr>
        <w:t xml:space="preserve">  </w:t>
      </w:r>
      <w:r>
        <w:rPr>
          <w:rFonts w:ascii="宋体" w:hAnsi="宋体" w:hint="eastAsia"/>
          <w:sz w:val="24"/>
        </w:rPr>
        <w:t>IIC协议</w:t>
      </w:r>
    </w:p>
    <w:p w14:paraId="3A17F3FF" w14:textId="2E45498C" w:rsidR="007C1458" w:rsidRDefault="007C1458" w:rsidP="006C7D9F">
      <w:pPr>
        <w:widowControl/>
        <w:jc w:val="left"/>
      </w:pPr>
    </w:p>
    <w:p w14:paraId="508299E9" w14:textId="7E85CF41" w:rsidR="00497925" w:rsidRDefault="00497925" w:rsidP="00497925">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t>4.</w:t>
      </w:r>
      <w:r w:rsidRPr="00DF26EC">
        <w:rPr>
          <w:rFonts w:hint="eastAsia"/>
          <w:sz w:val="24"/>
        </w:rPr>
        <w:t xml:space="preserve"> </w:t>
      </w:r>
      <w:r w:rsidR="001D2E46">
        <w:rPr>
          <w:rFonts w:ascii="黑体" w:hAnsi="Times New Roman" w:hint="eastAsia"/>
          <w:b w:val="0"/>
          <w:sz w:val="30"/>
          <w:szCs w:val="30"/>
        </w:rPr>
        <w:t>灯光</w:t>
      </w:r>
      <w:r w:rsidRPr="00DF26EC">
        <w:rPr>
          <w:rFonts w:ascii="黑体" w:hAnsi="Times New Roman" w:hint="eastAsia"/>
          <w:b w:val="0"/>
          <w:sz w:val="30"/>
          <w:szCs w:val="30"/>
        </w:rPr>
        <w:t>模块</w:t>
      </w:r>
      <w:r>
        <w:rPr>
          <w:rFonts w:ascii="黑体" w:hAnsi="Times New Roman" w:hint="eastAsia"/>
          <w:b w:val="0"/>
          <w:sz w:val="30"/>
          <w:szCs w:val="30"/>
        </w:rPr>
        <w:t>分析</w:t>
      </w:r>
    </w:p>
    <w:p w14:paraId="6E6CE1E7" w14:textId="3C489A17" w:rsidR="00990DFA" w:rsidRDefault="00990DFA" w:rsidP="00C945E4">
      <w:pPr>
        <w:ind w:firstLineChars="200" w:firstLine="480"/>
        <w:rPr>
          <w:sz w:val="24"/>
        </w:rPr>
      </w:pPr>
      <w:r w:rsidRPr="00990DFA">
        <w:rPr>
          <w:rFonts w:hint="eastAsia"/>
          <w:sz w:val="24"/>
        </w:rPr>
        <w:t>灯光模块采用</w:t>
      </w:r>
      <w:r w:rsidRPr="00990DFA">
        <w:rPr>
          <w:rFonts w:hint="eastAsia"/>
          <w:sz w:val="24"/>
        </w:rPr>
        <w:t>ws2812</w:t>
      </w:r>
      <w:r w:rsidRPr="00990DFA">
        <w:rPr>
          <w:rFonts w:hint="eastAsia"/>
          <w:sz w:val="24"/>
        </w:rPr>
        <w:t>作为</w:t>
      </w:r>
      <w:r>
        <w:rPr>
          <w:rFonts w:hint="eastAsia"/>
          <w:sz w:val="24"/>
        </w:rPr>
        <w:t>灯光模拟</w:t>
      </w:r>
      <w:r w:rsidRPr="00990DFA">
        <w:rPr>
          <w:rFonts w:hint="eastAsia"/>
          <w:sz w:val="24"/>
        </w:rPr>
        <w:t>，</w:t>
      </w:r>
      <w:r w:rsidR="003535AE">
        <w:rPr>
          <w:rFonts w:hint="eastAsia"/>
          <w:sz w:val="24"/>
        </w:rPr>
        <w:t>ws2812</w:t>
      </w:r>
      <w:r w:rsidR="003535AE" w:rsidRPr="00B218B0">
        <w:rPr>
          <w:sz w:val="24"/>
        </w:rPr>
        <w:t>由</w:t>
      </w:r>
      <w:r w:rsidR="003535AE" w:rsidRPr="00B218B0">
        <w:rPr>
          <w:sz w:val="24"/>
        </w:rPr>
        <w:t>5050</w:t>
      </w:r>
      <w:r w:rsidR="003535AE" w:rsidRPr="00B218B0">
        <w:rPr>
          <w:sz w:val="24"/>
        </w:rPr>
        <w:t>型</w:t>
      </w:r>
      <w:r w:rsidR="003535AE" w:rsidRPr="00B218B0">
        <w:rPr>
          <w:sz w:val="24"/>
        </w:rPr>
        <w:t>RGB LED</w:t>
      </w:r>
      <w:r w:rsidR="003535AE" w:rsidRPr="00B218B0">
        <w:rPr>
          <w:sz w:val="24"/>
        </w:rPr>
        <w:t>灯组成，其中集成了非常紧凑的</w:t>
      </w:r>
      <w:r w:rsidR="003535AE" w:rsidRPr="00B218B0">
        <w:rPr>
          <w:sz w:val="24"/>
        </w:rPr>
        <w:t>WS2812B LED</w:t>
      </w:r>
      <w:r w:rsidR="003535AE" w:rsidRPr="00B218B0">
        <w:rPr>
          <w:sz w:val="24"/>
        </w:rPr>
        <w:t>驱动器</w:t>
      </w:r>
      <w:r w:rsidR="003535AE" w:rsidRPr="00B218B0">
        <w:rPr>
          <w:sz w:val="24"/>
        </w:rPr>
        <w:t>IC</w:t>
      </w:r>
      <w:r w:rsidR="00B218B0">
        <w:rPr>
          <w:rFonts w:hint="eastAsia"/>
          <w:sz w:val="24"/>
        </w:rPr>
        <w:t>，</w:t>
      </w:r>
      <w:r w:rsidRPr="00990DFA">
        <w:rPr>
          <w:rFonts w:hint="eastAsia"/>
          <w:sz w:val="24"/>
        </w:rPr>
        <w:t>最高</w:t>
      </w:r>
      <w:r w:rsidRPr="00990DFA">
        <w:rPr>
          <w:rFonts w:hint="eastAsia"/>
          <w:sz w:val="24"/>
        </w:rPr>
        <w:t>8</w:t>
      </w:r>
      <w:r w:rsidRPr="00990DFA">
        <w:rPr>
          <w:rFonts w:hint="eastAsia"/>
          <w:sz w:val="24"/>
        </w:rPr>
        <w:t>位是控制绿色，中间</w:t>
      </w:r>
      <w:r w:rsidRPr="00990DFA">
        <w:rPr>
          <w:rFonts w:hint="eastAsia"/>
          <w:sz w:val="24"/>
        </w:rPr>
        <w:t>8</w:t>
      </w:r>
      <w:r w:rsidRPr="00990DFA">
        <w:rPr>
          <w:rFonts w:hint="eastAsia"/>
          <w:sz w:val="24"/>
        </w:rPr>
        <w:t>位控制红色，低</w:t>
      </w:r>
      <w:r w:rsidRPr="00990DFA">
        <w:rPr>
          <w:rFonts w:hint="eastAsia"/>
          <w:sz w:val="24"/>
        </w:rPr>
        <w:t>8</w:t>
      </w:r>
      <w:r w:rsidRPr="00990DFA">
        <w:rPr>
          <w:rFonts w:hint="eastAsia"/>
          <w:sz w:val="24"/>
        </w:rPr>
        <w:t>位控制蓝色</w:t>
      </w:r>
      <w:r>
        <w:rPr>
          <w:rFonts w:hint="eastAsia"/>
          <w:sz w:val="24"/>
        </w:rPr>
        <w:t>，</w:t>
      </w:r>
      <w:r w:rsidRPr="00990DFA">
        <w:rPr>
          <w:rFonts w:hint="eastAsia"/>
          <w:sz w:val="24"/>
        </w:rPr>
        <w:t>亮度为</w:t>
      </w:r>
      <w:r w:rsidRPr="00990DFA">
        <w:rPr>
          <w:rFonts w:hint="eastAsia"/>
          <w:sz w:val="24"/>
        </w:rPr>
        <w:t>0</w:t>
      </w:r>
      <w:r w:rsidRPr="00990DFA">
        <w:rPr>
          <w:rFonts w:hint="eastAsia"/>
          <w:sz w:val="24"/>
        </w:rPr>
        <w:t>～</w:t>
      </w:r>
      <w:r w:rsidRPr="00990DFA">
        <w:rPr>
          <w:rFonts w:hint="eastAsia"/>
          <w:sz w:val="24"/>
        </w:rPr>
        <w:t>255</w:t>
      </w:r>
      <w:r w:rsidRPr="00990DFA">
        <w:rPr>
          <w:rFonts w:hint="eastAsia"/>
          <w:sz w:val="24"/>
        </w:rPr>
        <w:t>，</w:t>
      </w:r>
      <w:r w:rsidRPr="00990DFA">
        <w:rPr>
          <w:rFonts w:hint="eastAsia"/>
          <w:sz w:val="24"/>
        </w:rPr>
        <w:t>11111111</w:t>
      </w:r>
      <w:r w:rsidRPr="00990DFA">
        <w:rPr>
          <w:rFonts w:hint="eastAsia"/>
          <w:sz w:val="24"/>
        </w:rPr>
        <w:t>是最亮，</w:t>
      </w:r>
      <w:r w:rsidRPr="00990DFA">
        <w:rPr>
          <w:rFonts w:hint="eastAsia"/>
          <w:sz w:val="24"/>
        </w:rPr>
        <w:t>00000000</w:t>
      </w:r>
      <w:r w:rsidRPr="00990DFA">
        <w:rPr>
          <w:rFonts w:hint="eastAsia"/>
          <w:sz w:val="24"/>
        </w:rPr>
        <w:t>是不亮</w:t>
      </w:r>
      <w:r>
        <w:rPr>
          <w:rFonts w:hint="eastAsia"/>
          <w:sz w:val="24"/>
        </w:rPr>
        <w:t>。</w:t>
      </w:r>
      <w:r w:rsidR="009B75E0">
        <w:rPr>
          <w:rFonts w:hint="eastAsia"/>
          <w:sz w:val="24"/>
        </w:rPr>
        <w:t>单个</w:t>
      </w:r>
      <w:r w:rsidR="009B75E0">
        <w:rPr>
          <w:rFonts w:hint="eastAsia"/>
          <w:sz w:val="24"/>
        </w:rPr>
        <w:t>ws2812</w:t>
      </w:r>
      <w:r w:rsidR="009B75E0">
        <w:rPr>
          <w:rFonts w:hint="eastAsia"/>
          <w:sz w:val="24"/>
        </w:rPr>
        <w:t>有四个</w:t>
      </w:r>
      <w:r w:rsidR="009B75E0">
        <w:rPr>
          <w:rFonts w:hint="eastAsia"/>
          <w:sz w:val="24"/>
        </w:rPr>
        <w:t>pin</w:t>
      </w:r>
      <w:r w:rsidR="009B75E0">
        <w:rPr>
          <w:rFonts w:hint="eastAsia"/>
          <w:sz w:val="24"/>
        </w:rPr>
        <w:t>，其中包含</w:t>
      </w:r>
      <w:r w:rsidR="009B75E0">
        <w:rPr>
          <w:rFonts w:hint="eastAsia"/>
          <w:sz w:val="24"/>
        </w:rPr>
        <w:t>VDD</w:t>
      </w:r>
      <w:r w:rsidR="009B75E0">
        <w:rPr>
          <w:rFonts w:hint="eastAsia"/>
          <w:sz w:val="24"/>
        </w:rPr>
        <w:t>，</w:t>
      </w:r>
      <w:r w:rsidR="009B75E0">
        <w:rPr>
          <w:rFonts w:hint="eastAsia"/>
          <w:sz w:val="24"/>
        </w:rPr>
        <w:t>VSS</w:t>
      </w:r>
      <w:r w:rsidR="009B75E0">
        <w:rPr>
          <w:rFonts w:hint="eastAsia"/>
          <w:sz w:val="24"/>
        </w:rPr>
        <w:t>，</w:t>
      </w:r>
      <w:r w:rsidR="009B75E0">
        <w:rPr>
          <w:rFonts w:hint="eastAsia"/>
          <w:sz w:val="24"/>
        </w:rPr>
        <w:t>DIN</w:t>
      </w:r>
      <w:r w:rsidR="009B75E0">
        <w:rPr>
          <w:rFonts w:hint="eastAsia"/>
          <w:sz w:val="24"/>
        </w:rPr>
        <w:t>数据输入，</w:t>
      </w:r>
      <w:r w:rsidR="009B75E0">
        <w:rPr>
          <w:rFonts w:hint="eastAsia"/>
          <w:sz w:val="24"/>
        </w:rPr>
        <w:t>DOUT</w:t>
      </w:r>
      <w:r w:rsidR="009B75E0">
        <w:rPr>
          <w:rFonts w:hint="eastAsia"/>
          <w:sz w:val="24"/>
        </w:rPr>
        <w:t>数据输出，只要将多个</w:t>
      </w:r>
      <w:r w:rsidR="009B75E0">
        <w:rPr>
          <w:rFonts w:hint="eastAsia"/>
          <w:sz w:val="24"/>
        </w:rPr>
        <w:t>ws2812</w:t>
      </w:r>
      <w:r w:rsidR="009B75E0">
        <w:rPr>
          <w:rFonts w:hint="eastAsia"/>
          <w:sz w:val="24"/>
        </w:rPr>
        <w:t>的输出接入输入，就可实现多个</w:t>
      </w:r>
      <w:r w:rsidR="009B75E0">
        <w:rPr>
          <w:rFonts w:hint="eastAsia"/>
          <w:sz w:val="24"/>
        </w:rPr>
        <w:t>ws2812</w:t>
      </w:r>
      <w:r w:rsidR="009B75E0">
        <w:rPr>
          <w:rFonts w:hint="eastAsia"/>
          <w:sz w:val="24"/>
        </w:rPr>
        <w:t>同时亮。</w:t>
      </w:r>
    </w:p>
    <w:p w14:paraId="680FA8A9" w14:textId="664B7D67" w:rsidR="003535AE" w:rsidRDefault="00C945E4" w:rsidP="00990DFA">
      <w:pPr>
        <w:rPr>
          <w:sz w:val="24"/>
        </w:rPr>
      </w:pPr>
      <w:r>
        <w:rPr>
          <w:rFonts w:hint="eastAsia"/>
          <w:sz w:val="24"/>
        </w:rPr>
        <w:t xml:space="preserve"> </w:t>
      </w:r>
      <w:r>
        <w:rPr>
          <w:sz w:val="24"/>
        </w:rPr>
        <w:t xml:space="preserve">   </w:t>
      </w:r>
      <w:r>
        <w:rPr>
          <w:rFonts w:hint="eastAsia"/>
          <w:sz w:val="24"/>
        </w:rPr>
        <w:t>本模块对</w:t>
      </w:r>
      <w:r>
        <w:rPr>
          <w:rFonts w:hint="eastAsia"/>
          <w:sz w:val="24"/>
        </w:rPr>
        <w:t>ws2812</w:t>
      </w:r>
      <w:r>
        <w:rPr>
          <w:rFonts w:hint="eastAsia"/>
          <w:sz w:val="24"/>
        </w:rPr>
        <w:t>数据传输时序图编写，根据查表不同颜色对应的</w:t>
      </w:r>
      <w:r>
        <w:rPr>
          <w:rFonts w:hint="eastAsia"/>
          <w:sz w:val="24"/>
        </w:rPr>
        <w:t>RGB</w:t>
      </w:r>
      <w:r>
        <w:rPr>
          <w:rFonts w:hint="eastAsia"/>
          <w:sz w:val="24"/>
        </w:rPr>
        <w:t>值找出相应颜色，对应不同指令进行语言动作。</w:t>
      </w:r>
    </w:p>
    <w:p w14:paraId="3FEEF9B5" w14:textId="7E953F9A" w:rsidR="003535AE" w:rsidRDefault="00B218B0" w:rsidP="00990DFA">
      <w:pPr>
        <w:rPr>
          <w:sz w:val="24"/>
        </w:rPr>
      </w:pPr>
      <w:r>
        <w:rPr>
          <w:noProof/>
        </w:rPr>
        <w:lastRenderedPageBreak/>
        <w:drawing>
          <wp:inline distT="0" distB="0" distL="0" distR="0" wp14:anchorId="3EB5E624" wp14:editId="056DCB44">
            <wp:extent cx="5991685" cy="200406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685" cy="2004394"/>
                    </a:xfrm>
                    <a:prstGeom prst="rect">
                      <a:avLst/>
                    </a:prstGeom>
                  </pic:spPr>
                </pic:pic>
              </a:graphicData>
            </a:graphic>
          </wp:inline>
        </w:drawing>
      </w:r>
    </w:p>
    <w:p w14:paraId="3578F089" w14:textId="08B5D3ED" w:rsidR="003535AE" w:rsidRDefault="00581CE1" w:rsidP="00581CE1">
      <w:pPr>
        <w:widowControl/>
        <w:jc w:val="center"/>
      </w:pPr>
      <w:r w:rsidRPr="00E33CE3">
        <w:rPr>
          <w:rFonts w:ascii="宋体" w:hAnsi="宋体"/>
          <w:sz w:val="24"/>
        </w:rPr>
        <w:t>图</w:t>
      </w:r>
      <w:r>
        <w:rPr>
          <w:rFonts w:ascii="宋体" w:hAnsi="宋体"/>
          <w:sz w:val="24"/>
        </w:rPr>
        <w:t>2</w:t>
      </w:r>
      <w:r>
        <w:rPr>
          <w:rFonts w:ascii="宋体" w:hAnsi="宋体" w:hint="eastAsia"/>
          <w:sz w:val="24"/>
        </w:rPr>
        <w:t>.</w:t>
      </w:r>
      <w:r w:rsidR="001A7552">
        <w:rPr>
          <w:rFonts w:ascii="宋体" w:hAnsi="宋体" w:hint="eastAsia"/>
          <w:sz w:val="24"/>
        </w:rPr>
        <w:t>4.1</w:t>
      </w:r>
      <w:r>
        <w:rPr>
          <w:rFonts w:ascii="宋体" w:hAnsi="宋体"/>
          <w:sz w:val="24"/>
        </w:rPr>
        <w:t xml:space="preserve">  </w:t>
      </w:r>
      <w:r>
        <w:rPr>
          <w:rFonts w:ascii="宋体" w:hAnsi="宋体" w:hint="eastAsia"/>
          <w:sz w:val="24"/>
        </w:rPr>
        <w:t>数据传输</w:t>
      </w:r>
      <w:r w:rsidR="003D06EB">
        <w:rPr>
          <w:rFonts w:ascii="宋体" w:hAnsi="宋体" w:hint="eastAsia"/>
          <w:sz w:val="24"/>
        </w:rPr>
        <w:t>方式</w:t>
      </w:r>
    </w:p>
    <w:p w14:paraId="26A9B557" w14:textId="77777777" w:rsidR="00DE2DC4" w:rsidRPr="00581CE1" w:rsidRDefault="00DE2DC4" w:rsidP="00581CE1">
      <w:pPr>
        <w:widowControl/>
        <w:jc w:val="center"/>
      </w:pPr>
    </w:p>
    <w:p w14:paraId="3323446B" w14:textId="6AE76ABA" w:rsidR="00A712DC" w:rsidRDefault="00990DFA" w:rsidP="006C7D9F">
      <w:pPr>
        <w:widowControl/>
        <w:jc w:val="left"/>
      </w:pPr>
      <w:r>
        <w:rPr>
          <w:noProof/>
        </w:rPr>
        <w:drawing>
          <wp:inline distT="0" distB="0" distL="0" distR="0" wp14:anchorId="4AF64BE5" wp14:editId="25EC8A63">
            <wp:extent cx="5940425" cy="1247775"/>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247775"/>
                    </a:xfrm>
                    <a:prstGeom prst="rect">
                      <a:avLst/>
                    </a:prstGeom>
                  </pic:spPr>
                </pic:pic>
              </a:graphicData>
            </a:graphic>
          </wp:inline>
        </w:drawing>
      </w:r>
    </w:p>
    <w:p w14:paraId="6A35BA02" w14:textId="247FDD65" w:rsidR="00581CE1" w:rsidRDefault="00581CE1" w:rsidP="00581CE1">
      <w:pPr>
        <w:widowControl/>
        <w:jc w:val="center"/>
        <w:rPr>
          <w:rFonts w:ascii="宋体" w:hAnsi="宋体"/>
          <w:sz w:val="24"/>
        </w:rPr>
      </w:pPr>
      <w:r w:rsidRPr="00E33CE3">
        <w:rPr>
          <w:rFonts w:ascii="宋体" w:hAnsi="宋体"/>
          <w:sz w:val="24"/>
        </w:rPr>
        <w:t>图</w:t>
      </w:r>
      <w:r>
        <w:rPr>
          <w:rFonts w:ascii="宋体" w:hAnsi="宋体"/>
          <w:sz w:val="24"/>
        </w:rPr>
        <w:t>2</w:t>
      </w:r>
      <w:r>
        <w:rPr>
          <w:rFonts w:ascii="宋体" w:hAnsi="宋体" w:hint="eastAsia"/>
          <w:sz w:val="24"/>
        </w:rPr>
        <w:t>.4</w:t>
      </w:r>
      <w:r w:rsidR="001A7552">
        <w:rPr>
          <w:rFonts w:ascii="宋体" w:hAnsi="宋体" w:hint="eastAsia"/>
          <w:sz w:val="24"/>
        </w:rPr>
        <w:t>.2</w:t>
      </w:r>
      <w:r>
        <w:rPr>
          <w:rFonts w:ascii="宋体" w:hAnsi="宋体"/>
          <w:sz w:val="24"/>
        </w:rPr>
        <w:t xml:space="preserve">  </w:t>
      </w:r>
      <w:r w:rsidR="004E3981">
        <w:rPr>
          <w:rFonts w:ascii="宋体" w:hAnsi="宋体" w:hint="eastAsia"/>
          <w:sz w:val="24"/>
        </w:rPr>
        <w:t>24bit数据结构</w:t>
      </w:r>
    </w:p>
    <w:p w14:paraId="66A382B6" w14:textId="1A6FFD98" w:rsidR="004B5A03" w:rsidRDefault="004B5A03" w:rsidP="00DE2DC4">
      <w:pPr>
        <w:widowControl/>
        <w:jc w:val="center"/>
        <w:rPr>
          <w:rFonts w:ascii="宋体" w:hAnsi="宋体"/>
          <w:sz w:val="24"/>
        </w:rPr>
      </w:pPr>
      <w:r>
        <w:rPr>
          <w:noProof/>
        </w:rPr>
        <w:drawing>
          <wp:inline distT="0" distB="0" distL="0" distR="0" wp14:anchorId="5560735B" wp14:editId="7AC0F52F">
            <wp:extent cx="2547766" cy="4771390"/>
            <wp:effectExtent l="0" t="6985"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2565720" cy="4805014"/>
                    </a:xfrm>
                    <a:prstGeom prst="rect">
                      <a:avLst/>
                    </a:prstGeom>
                  </pic:spPr>
                </pic:pic>
              </a:graphicData>
            </a:graphic>
          </wp:inline>
        </w:drawing>
      </w:r>
    </w:p>
    <w:p w14:paraId="3A65FA85" w14:textId="02CC806B" w:rsidR="004B5A03" w:rsidRDefault="004B5A03" w:rsidP="004B5A03">
      <w:pPr>
        <w:widowControl/>
        <w:jc w:val="center"/>
        <w:rPr>
          <w:rFonts w:ascii="宋体" w:hAnsi="宋体"/>
          <w:sz w:val="24"/>
        </w:rPr>
      </w:pPr>
      <w:r w:rsidRPr="00E33CE3">
        <w:rPr>
          <w:rFonts w:ascii="宋体" w:hAnsi="宋体"/>
          <w:sz w:val="24"/>
        </w:rPr>
        <w:t>图</w:t>
      </w:r>
      <w:r>
        <w:rPr>
          <w:rFonts w:ascii="宋体" w:hAnsi="宋体"/>
          <w:sz w:val="24"/>
        </w:rPr>
        <w:t>2</w:t>
      </w:r>
      <w:r>
        <w:rPr>
          <w:rFonts w:ascii="宋体" w:hAnsi="宋体" w:hint="eastAsia"/>
          <w:sz w:val="24"/>
        </w:rPr>
        <w:t>.</w:t>
      </w:r>
      <w:r w:rsidR="001A7552">
        <w:rPr>
          <w:rFonts w:ascii="宋体" w:hAnsi="宋体" w:hint="eastAsia"/>
          <w:sz w:val="24"/>
        </w:rPr>
        <w:t>4.3</w:t>
      </w:r>
      <w:r>
        <w:rPr>
          <w:rFonts w:ascii="宋体" w:hAnsi="宋体"/>
          <w:sz w:val="24"/>
        </w:rPr>
        <w:t xml:space="preserve">  </w:t>
      </w:r>
      <w:r>
        <w:rPr>
          <w:rFonts w:ascii="宋体" w:hAnsi="宋体" w:hint="eastAsia"/>
          <w:sz w:val="24"/>
        </w:rPr>
        <w:t>典型电路图</w:t>
      </w:r>
    </w:p>
    <w:p w14:paraId="3AE29339" w14:textId="77777777" w:rsidR="004B5A03" w:rsidRDefault="004B5A03" w:rsidP="004B5A03">
      <w:pPr>
        <w:widowControl/>
        <w:jc w:val="center"/>
      </w:pPr>
    </w:p>
    <w:tbl>
      <w:tblPr>
        <w:tblStyle w:val="a7"/>
        <w:tblW w:w="9350" w:type="dxa"/>
        <w:tblInd w:w="0" w:type="dxa"/>
        <w:tblLook w:val="04A0" w:firstRow="1" w:lastRow="0" w:firstColumn="1" w:lastColumn="0" w:noHBand="0" w:noVBand="1"/>
      </w:tblPr>
      <w:tblGrid>
        <w:gridCol w:w="935"/>
        <w:gridCol w:w="935"/>
        <w:gridCol w:w="935"/>
        <w:gridCol w:w="935"/>
        <w:gridCol w:w="935"/>
        <w:gridCol w:w="935"/>
        <w:gridCol w:w="935"/>
        <w:gridCol w:w="935"/>
        <w:gridCol w:w="935"/>
        <w:gridCol w:w="935"/>
      </w:tblGrid>
      <w:tr w:rsidR="004B5A03" w14:paraId="5C22DD32" w14:textId="77777777" w:rsidTr="00F34E4F">
        <w:trPr>
          <w:trHeight w:val="306"/>
        </w:trPr>
        <w:tc>
          <w:tcPr>
            <w:tcW w:w="935" w:type="dxa"/>
          </w:tcPr>
          <w:p w14:paraId="2136D703" w14:textId="77777777" w:rsidR="004B5A03" w:rsidRDefault="004B5A03" w:rsidP="00F34E4F">
            <w:pPr>
              <w:widowControl/>
              <w:jc w:val="left"/>
            </w:pPr>
            <w:r>
              <w:rPr>
                <w:rFonts w:hint="eastAsia"/>
              </w:rPr>
              <w:t>颜色</w:t>
            </w:r>
          </w:p>
        </w:tc>
        <w:tc>
          <w:tcPr>
            <w:tcW w:w="935" w:type="dxa"/>
          </w:tcPr>
          <w:p w14:paraId="4FE357BE" w14:textId="77777777" w:rsidR="004B5A03" w:rsidRDefault="004B5A03" w:rsidP="00F34E4F">
            <w:pPr>
              <w:widowControl/>
              <w:jc w:val="left"/>
            </w:pPr>
            <w:r>
              <w:rPr>
                <w:rFonts w:hint="eastAsia"/>
              </w:rPr>
              <w:t>红色</w:t>
            </w:r>
          </w:p>
        </w:tc>
        <w:tc>
          <w:tcPr>
            <w:tcW w:w="935" w:type="dxa"/>
          </w:tcPr>
          <w:p w14:paraId="5FAA0311" w14:textId="77777777" w:rsidR="004B5A03" w:rsidRDefault="004B5A03" w:rsidP="00F34E4F">
            <w:pPr>
              <w:widowControl/>
              <w:jc w:val="left"/>
            </w:pPr>
            <w:r>
              <w:rPr>
                <w:rFonts w:hint="eastAsia"/>
              </w:rPr>
              <w:t>橙色</w:t>
            </w:r>
          </w:p>
        </w:tc>
        <w:tc>
          <w:tcPr>
            <w:tcW w:w="935" w:type="dxa"/>
          </w:tcPr>
          <w:p w14:paraId="1844845C" w14:textId="77777777" w:rsidR="004B5A03" w:rsidRDefault="004B5A03" w:rsidP="00F34E4F">
            <w:pPr>
              <w:widowControl/>
              <w:jc w:val="left"/>
            </w:pPr>
            <w:r>
              <w:rPr>
                <w:rFonts w:hint="eastAsia"/>
              </w:rPr>
              <w:t>黄色</w:t>
            </w:r>
          </w:p>
        </w:tc>
        <w:tc>
          <w:tcPr>
            <w:tcW w:w="935" w:type="dxa"/>
          </w:tcPr>
          <w:p w14:paraId="17968774" w14:textId="77777777" w:rsidR="004B5A03" w:rsidRDefault="004B5A03" w:rsidP="00F34E4F">
            <w:pPr>
              <w:widowControl/>
              <w:jc w:val="left"/>
            </w:pPr>
            <w:r>
              <w:rPr>
                <w:rFonts w:hint="eastAsia"/>
              </w:rPr>
              <w:t>绿色</w:t>
            </w:r>
          </w:p>
        </w:tc>
        <w:tc>
          <w:tcPr>
            <w:tcW w:w="935" w:type="dxa"/>
          </w:tcPr>
          <w:p w14:paraId="04D7324E" w14:textId="77777777" w:rsidR="004B5A03" w:rsidRDefault="004B5A03" w:rsidP="00F34E4F">
            <w:pPr>
              <w:widowControl/>
              <w:jc w:val="left"/>
            </w:pPr>
            <w:r>
              <w:rPr>
                <w:rFonts w:hint="eastAsia"/>
              </w:rPr>
              <w:t>蓝色</w:t>
            </w:r>
          </w:p>
        </w:tc>
        <w:tc>
          <w:tcPr>
            <w:tcW w:w="935" w:type="dxa"/>
          </w:tcPr>
          <w:p w14:paraId="4EB1808C" w14:textId="77777777" w:rsidR="004B5A03" w:rsidRDefault="004B5A03" w:rsidP="00F34E4F">
            <w:pPr>
              <w:widowControl/>
              <w:jc w:val="left"/>
            </w:pPr>
            <w:r>
              <w:rPr>
                <w:rFonts w:hint="eastAsia"/>
              </w:rPr>
              <w:t>青色</w:t>
            </w:r>
          </w:p>
        </w:tc>
        <w:tc>
          <w:tcPr>
            <w:tcW w:w="935" w:type="dxa"/>
          </w:tcPr>
          <w:p w14:paraId="0A9D6D21" w14:textId="77777777" w:rsidR="004B5A03" w:rsidRDefault="004B5A03" w:rsidP="00F34E4F">
            <w:pPr>
              <w:widowControl/>
              <w:jc w:val="left"/>
            </w:pPr>
            <w:r>
              <w:rPr>
                <w:rFonts w:hint="eastAsia"/>
              </w:rPr>
              <w:t>紫色</w:t>
            </w:r>
          </w:p>
        </w:tc>
        <w:tc>
          <w:tcPr>
            <w:tcW w:w="935" w:type="dxa"/>
          </w:tcPr>
          <w:p w14:paraId="54703E8A" w14:textId="77777777" w:rsidR="004B5A03" w:rsidRDefault="004B5A03" w:rsidP="00F34E4F">
            <w:pPr>
              <w:widowControl/>
              <w:jc w:val="left"/>
            </w:pPr>
            <w:r>
              <w:rPr>
                <w:rFonts w:hint="eastAsia"/>
              </w:rPr>
              <w:t>白色</w:t>
            </w:r>
          </w:p>
        </w:tc>
        <w:tc>
          <w:tcPr>
            <w:tcW w:w="935" w:type="dxa"/>
          </w:tcPr>
          <w:p w14:paraId="711C0CC5" w14:textId="77777777" w:rsidR="004B5A03" w:rsidRDefault="004B5A03" w:rsidP="00F34E4F">
            <w:pPr>
              <w:widowControl/>
              <w:jc w:val="left"/>
            </w:pPr>
            <w:r>
              <w:rPr>
                <w:rFonts w:hint="eastAsia"/>
              </w:rPr>
              <w:t>黑色</w:t>
            </w:r>
          </w:p>
        </w:tc>
      </w:tr>
      <w:tr w:rsidR="004B5A03" w14:paraId="316DE28E" w14:textId="77777777" w:rsidTr="00F34E4F">
        <w:trPr>
          <w:trHeight w:val="306"/>
        </w:trPr>
        <w:tc>
          <w:tcPr>
            <w:tcW w:w="935" w:type="dxa"/>
          </w:tcPr>
          <w:p w14:paraId="408CBC47" w14:textId="77777777" w:rsidR="004B5A03" w:rsidRDefault="004B5A03" w:rsidP="00F34E4F">
            <w:pPr>
              <w:widowControl/>
              <w:jc w:val="left"/>
            </w:pPr>
            <w:r>
              <w:rPr>
                <w:rFonts w:hint="eastAsia"/>
              </w:rPr>
              <w:t>R</w:t>
            </w:r>
          </w:p>
        </w:tc>
        <w:tc>
          <w:tcPr>
            <w:tcW w:w="935" w:type="dxa"/>
          </w:tcPr>
          <w:p w14:paraId="721FC5F5" w14:textId="77777777" w:rsidR="004B5A03" w:rsidRDefault="004B5A03" w:rsidP="00F34E4F">
            <w:pPr>
              <w:widowControl/>
              <w:jc w:val="left"/>
            </w:pPr>
            <w:r>
              <w:rPr>
                <w:rFonts w:hint="eastAsia"/>
              </w:rPr>
              <w:t>255</w:t>
            </w:r>
          </w:p>
        </w:tc>
        <w:tc>
          <w:tcPr>
            <w:tcW w:w="935" w:type="dxa"/>
          </w:tcPr>
          <w:p w14:paraId="47FA43DC" w14:textId="77777777" w:rsidR="004B5A03" w:rsidRDefault="004B5A03" w:rsidP="00F34E4F">
            <w:pPr>
              <w:widowControl/>
              <w:jc w:val="left"/>
            </w:pPr>
            <w:r>
              <w:rPr>
                <w:rFonts w:hint="eastAsia"/>
              </w:rPr>
              <w:t>255</w:t>
            </w:r>
          </w:p>
        </w:tc>
        <w:tc>
          <w:tcPr>
            <w:tcW w:w="935" w:type="dxa"/>
          </w:tcPr>
          <w:p w14:paraId="670A3280" w14:textId="77777777" w:rsidR="004B5A03" w:rsidRDefault="004B5A03" w:rsidP="00F34E4F">
            <w:pPr>
              <w:widowControl/>
              <w:jc w:val="left"/>
            </w:pPr>
            <w:r>
              <w:rPr>
                <w:rFonts w:hint="eastAsia"/>
              </w:rPr>
              <w:t>255</w:t>
            </w:r>
          </w:p>
        </w:tc>
        <w:tc>
          <w:tcPr>
            <w:tcW w:w="935" w:type="dxa"/>
          </w:tcPr>
          <w:p w14:paraId="0D4041B4" w14:textId="77777777" w:rsidR="004B5A03" w:rsidRDefault="004B5A03" w:rsidP="00F34E4F">
            <w:pPr>
              <w:widowControl/>
              <w:jc w:val="left"/>
            </w:pPr>
            <w:r>
              <w:rPr>
                <w:rFonts w:hint="eastAsia"/>
              </w:rPr>
              <w:t>0</w:t>
            </w:r>
          </w:p>
        </w:tc>
        <w:tc>
          <w:tcPr>
            <w:tcW w:w="935" w:type="dxa"/>
          </w:tcPr>
          <w:p w14:paraId="75254AC3" w14:textId="77777777" w:rsidR="004B5A03" w:rsidRDefault="004B5A03" w:rsidP="00F34E4F">
            <w:pPr>
              <w:widowControl/>
              <w:jc w:val="left"/>
            </w:pPr>
            <w:r>
              <w:rPr>
                <w:rFonts w:hint="eastAsia"/>
              </w:rPr>
              <w:t>0</w:t>
            </w:r>
          </w:p>
        </w:tc>
        <w:tc>
          <w:tcPr>
            <w:tcW w:w="935" w:type="dxa"/>
          </w:tcPr>
          <w:p w14:paraId="32B219C5" w14:textId="77777777" w:rsidR="004B5A03" w:rsidRDefault="004B5A03" w:rsidP="00F34E4F">
            <w:pPr>
              <w:widowControl/>
              <w:jc w:val="left"/>
            </w:pPr>
            <w:r>
              <w:rPr>
                <w:rFonts w:hint="eastAsia"/>
              </w:rPr>
              <w:t>0</w:t>
            </w:r>
          </w:p>
        </w:tc>
        <w:tc>
          <w:tcPr>
            <w:tcW w:w="935" w:type="dxa"/>
          </w:tcPr>
          <w:p w14:paraId="75936903" w14:textId="77777777" w:rsidR="004B5A03" w:rsidRDefault="004B5A03" w:rsidP="00F34E4F">
            <w:pPr>
              <w:widowControl/>
              <w:jc w:val="left"/>
            </w:pPr>
            <w:r>
              <w:rPr>
                <w:rFonts w:hint="eastAsia"/>
              </w:rPr>
              <w:t>255</w:t>
            </w:r>
          </w:p>
        </w:tc>
        <w:tc>
          <w:tcPr>
            <w:tcW w:w="935" w:type="dxa"/>
          </w:tcPr>
          <w:p w14:paraId="33309F1D" w14:textId="77777777" w:rsidR="004B5A03" w:rsidRDefault="004B5A03" w:rsidP="00F34E4F">
            <w:pPr>
              <w:widowControl/>
              <w:jc w:val="left"/>
            </w:pPr>
            <w:r>
              <w:rPr>
                <w:rFonts w:hint="eastAsia"/>
              </w:rPr>
              <w:t>255</w:t>
            </w:r>
          </w:p>
        </w:tc>
        <w:tc>
          <w:tcPr>
            <w:tcW w:w="935" w:type="dxa"/>
          </w:tcPr>
          <w:p w14:paraId="6B54DB4C" w14:textId="77777777" w:rsidR="004B5A03" w:rsidRDefault="004B5A03" w:rsidP="00F34E4F">
            <w:pPr>
              <w:widowControl/>
              <w:jc w:val="left"/>
            </w:pPr>
            <w:r>
              <w:rPr>
                <w:rFonts w:hint="eastAsia"/>
              </w:rPr>
              <w:t>0</w:t>
            </w:r>
          </w:p>
        </w:tc>
      </w:tr>
      <w:tr w:rsidR="004B5A03" w14:paraId="3CBA2FC8" w14:textId="77777777" w:rsidTr="00F34E4F">
        <w:trPr>
          <w:trHeight w:val="294"/>
        </w:trPr>
        <w:tc>
          <w:tcPr>
            <w:tcW w:w="935" w:type="dxa"/>
          </w:tcPr>
          <w:p w14:paraId="5F992372" w14:textId="77777777" w:rsidR="004B5A03" w:rsidRDefault="004B5A03" w:rsidP="00F34E4F">
            <w:pPr>
              <w:widowControl/>
              <w:jc w:val="left"/>
            </w:pPr>
            <w:r>
              <w:rPr>
                <w:rFonts w:hint="eastAsia"/>
              </w:rPr>
              <w:t>G</w:t>
            </w:r>
          </w:p>
        </w:tc>
        <w:tc>
          <w:tcPr>
            <w:tcW w:w="935" w:type="dxa"/>
          </w:tcPr>
          <w:p w14:paraId="10F1BFA8" w14:textId="77777777" w:rsidR="004B5A03" w:rsidRDefault="004B5A03" w:rsidP="00F34E4F">
            <w:pPr>
              <w:widowControl/>
              <w:jc w:val="left"/>
            </w:pPr>
            <w:r>
              <w:rPr>
                <w:rFonts w:hint="eastAsia"/>
              </w:rPr>
              <w:t>0</w:t>
            </w:r>
          </w:p>
        </w:tc>
        <w:tc>
          <w:tcPr>
            <w:tcW w:w="935" w:type="dxa"/>
          </w:tcPr>
          <w:p w14:paraId="25525172" w14:textId="77777777" w:rsidR="004B5A03" w:rsidRDefault="004B5A03" w:rsidP="00F34E4F">
            <w:pPr>
              <w:widowControl/>
              <w:jc w:val="left"/>
            </w:pPr>
            <w:r>
              <w:rPr>
                <w:rFonts w:hint="eastAsia"/>
              </w:rPr>
              <w:t>165</w:t>
            </w:r>
          </w:p>
        </w:tc>
        <w:tc>
          <w:tcPr>
            <w:tcW w:w="935" w:type="dxa"/>
          </w:tcPr>
          <w:p w14:paraId="620B4BD8" w14:textId="77777777" w:rsidR="004B5A03" w:rsidRDefault="004B5A03" w:rsidP="00F34E4F">
            <w:pPr>
              <w:widowControl/>
              <w:jc w:val="left"/>
            </w:pPr>
            <w:r>
              <w:rPr>
                <w:rFonts w:hint="eastAsia"/>
              </w:rPr>
              <w:t>255</w:t>
            </w:r>
          </w:p>
        </w:tc>
        <w:tc>
          <w:tcPr>
            <w:tcW w:w="935" w:type="dxa"/>
          </w:tcPr>
          <w:p w14:paraId="6669779B" w14:textId="77777777" w:rsidR="004B5A03" w:rsidRDefault="004B5A03" w:rsidP="00F34E4F">
            <w:pPr>
              <w:widowControl/>
              <w:jc w:val="left"/>
            </w:pPr>
            <w:r>
              <w:rPr>
                <w:rFonts w:hint="eastAsia"/>
              </w:rPr>
              <w:t>255</w:t>
            </w:r>
          </w:p>
        </w:tc>
        <w:tc>
          <w:tcPr>
            <w:tcW w:w="935" w:type="dxa"/>
          </w:tcPr>
          <w:p w14:paraId="771E62DA" w14:textId="77777777" w:rsidR="004B5A03" w:rsidRDefault="004B5A03" w:rsidP="00F34E4F">
            <w:pPr>
              <w:widowControl/>
              <w:jc w:val="left"/>
            </w:pPr>
            <w:r>
              <w:rPr>
                <w:rFonts w:hint="eastAsia"/>
              </w:rPr>
              <w:t>0</w:t>
            </w:r>
          </w:p>
        </w:tc>
        <w:tc>
          <w:tcPr>
            <w:tcW w:w="935" w:type="dxa"/>
          </w:tcPr>
          <w:p w14:paraId="63C33476" w14:textId="77777777" w:rsidR="004B5A03" w:rsidRDefault="004B5A03" w:rsidP="00F34E4F">
            <w:pPr>
              <w:widowControl/>
              <w:jc w:val="left"/>
            </w:pPr>
            <w:r>
              <w:rPr>
                <w:rFonts w:hint="eastAsia"/>
              </w:rPr>
              <w:t>255</w:t>
            </w:r>
          </w:p>
        </w:tc>
        <w:tc>
          <w:tcPr>
            <w:tcW w:w="935" w:type="dxa"/>
          </w:tcPr>
          <w:p w14:paraId="52C08907" w14:textId="77777777" w:rsidR="004B5A03" w:rsidRDefault="004B5A03" w:rsidP="00F34E4F">
            <w:pPr>
              <w:widowControl/>
              <w:jc w:val="left"/>
            </w:pPr>
            <w:r>
              <w:rPr>
                <w:rFonts w:hint="eastAsia"/>
              </w:rPr>
              <w:t>0</w:t>
            </w:r>
          </w:p>
        </w:tc>
        <w:tc>
          <w:tcPr>
            <w:tcW w:w="935" w:type="dxa"/>
          </w:tcPr>
          <w:p w14:paraId="3F55BC8A" w14:textId="77777777" w:rsidR="004B5A03" w:rsidRDefault="004B5A03" w:rsidP="00F34E4F">
            <w:pPr>
              <w:widowControl/>
              <w:jc w:val="left"/>
            </w:pPr>
            <w:r>
              <w:rPr>
                <w:rFonts w:hint="eastAsia"/>
              </w:rPr>
              <w:t>255</w:t>
            </w:r>
          </w:p>
        </w:tc>
        <w:tc>
          <w:tcPr>
            <w:tcW w:w="935" w:type="dxa"/>
          </w:tcPr>
          <w:p w14:paraId="572EE2A8" w14:textId="77777777" w:rsidR="004B5A03" w:rsidRDefault="004B5A03" w:rsidP="00F34E4F">
            <w:pPr>
              <w:widowControl/>
              <w:jc w:val="left"/>
            </w:pPr>
            <w:r>
              <w:rPr>
                <w:rFonts w:hint="eastAsia"/>
              </w:rPr>
              <w:t>0</w:t>
            </w:r>
          </w:p>
        </w:tc>
      </w:tr>
      <w:tr w:rsidR="004B5A03" w14:paraId="5A0E26B7" w14:textId="77777777" w:rsidTr="00F34E4F">
        <w:trPr>
          <w:trHeight w:val="306"/>
        </w:trPr>
        <w:tc>
          <w:tcPr>
            <w:tcW w:w="935" w:type="dxa"/>
          </w:tcPr>
          <w:p w14:paraId="4DC7E2F2" w14:textId="77777777" w:rsidR="004B5A03" w:rsidRDefault="004B5A03" w:rsidP="00F34E4F">
            <w:pPr>
              <w:widowControl/>
              <w:jc w:val="left"/>
            </w:pPr>
            <w:r>
              <w:rPr>
                <w:rFonts w:hint="eastAsia"/>
              </w:rPr>
              <w:t>B</w:t>
            </w:r>
          </w:p>
        </w:tc>
        <w:tc>
          <w:tcPr>
            <w:tcW w:w="935" w:type="dxa"/>
          </w:tcPr>
          <w:p w14:paraId="085A4F36" w14:textId="77777777" w:rsidR="004B5A03" w:rsidRDefault="004B5A03" w:rsidP="00F34E4F">
            <w:pPr>
              <w:widowControl/>
              <w:jc w:val="left"/>
            </w:pPr>
            <w:r>
              <w:rPr>
                <w:rFonts w:hint="eastAsia"/>
              </w:rPr>
              <w:t>0</w:t>
            </w:r>
          </w:p>
        </w:tc>
        <w:tc>
          <w:tcPr>
            <w:tcW w:w="935" w:type="dxa"/>
          </w:tcPr>
          <w:p w14:paraId="0B9D704F" w14:textId="77777777" w:rsidR="004B5A03" w:rsidRDefault="004B5A03" w:rsidP="00F34E4F">
            <w:pPr>
              <w:widowControl/>
              <w:jc w:val="left"/>
            </w:pPr>
            <w:r>
              <w:rPr>
                <w:rFonts w:hint="eastAsia"/>
              </w:rPr>
              <w:t>0</w:t>
            </w:r>
          </w:p>
        </w:tc>
        <w:tc>
          <w:tcPr>
            <w:tcW w:w="935" w:type="dxa"/>
          </w:tcPr>
          <w:p w14:paraId="31EA4830" w14:textId="77777777" w:rsidR="004B5A03" w:rsidRDefault="004B5A03" w:rsidP="00F34E4F">
            <w:pPr>
              <w:widowControl/>
              <w:jc w:val="left"/>
            </w:pPr>
            <w:r>
              <w:rPr>
                <w:rFonts w:hint="eastAsia"/>
              </w:rPr>
              <w:t>0</w:t>
            </w:r>
          </w:p>
        </w:tc>
        <w:tc>
          <w:tcPr>
            <w:tcW w:w="935" w:type="dxa"/>
          </w:tcPr>
          <w:p w14:paraId="03E029D7" w14:textId="77777777" w:rsidR="004B5A03" w:rsidRDefault="004B5A03" w:rsidP="00F34E4F">
            <w:pPr>
              <w:widowControl/>
              <w:jc w:val="left"/>
            </w:pPr>
            <w:r>
              <w:rPr>
                <w:rFonts w:hint="eastAsia"/>
              </w:rPr>
              <w:t>0</w:t>
            </w:r>
          </w:p>
        </w:tc>
        <w:tc>
          <w:tcPr>
            <w:tcW w:w="935" w:type="dxa"/>
          </w:tcPr>
          <w:p w14:paraId="49B1CCC2" w14:textId="77777777" w:rsidR="004B5A03" w:rsidRDefault="004B5A03" w:rsidP="00F34E4F">
            <w:pPr>
              <w:widowControl/>
              <w:jc w:val="left"/>
            </w:pPr>
            <w:r>
              <w:rPr>
                <w:rFonts w:hint="eastAsia"/>
              </w:rPr>
              <w:t>255</w:t>
            </w:r>
          </w:p>
        </w:tc>
        <w:tc>
          <w:tcPr>
            <w:tcW w:w="935" w:type="dxa"/>
          </w:tcPr>
          <w:p w14:paraId="45091C65" w14:textId="77777777" w:rsidR="004B5A03" w:rsidRDefault="004B5A03" w:rsidP="00F34E4F">
            <w:pPr>
              <w:widowControl/>
              <w:jc w:val="left"/>
            </w:pPr>
            <w:r>
              <w:rPr>
                <w:rFonts w:hint="eastAsia"/>
              </w:rPr>
              <w:t>255</w:t>
            </w:r>
          </w:p>
        </w:tc>
        <w:tc>
          <w:tcPr>
            <w:tcW w:w="935" w:type="dxa"/>
          </w:tcPr>
          <w:p w14:paraId="09933A71" w14:textId="77777777" w:rsidR="004B5A03" w:rsidRDefault="004B5A03" w:rsidP="00F34E4F">
            <w:pPr>
              <w:widowControl/>
              <w:jc w:val="left"/>
            </w:pPr>
            <w:r>
              <w:rPr>
                <w:rFonts w:hint="eastAsia"/>
              </w:rPr>
              <w:t>255</w:t>
            </w:r>
          </w:p>
        </w:tc>
        <w:tc>
          <w:tcPr>
            <w:tcW w:w="935" w:type="dxa"/>
          </w:tcPr>
          <w:p w14:paraId="7035BC2B" w14:textId="77777777" w:rsidR="004B5A03" w:rsidRDefault="004B5A03" w:rsidP="00F34E4F">
            <w:pPr>
              <w:widowControl/>
              <w:jc w:val="left"/>
            </w:pPr>
            <w:r>
              <w:rPr>
                <w:rFonts w:hint="eastAsia"/>
              </w:rPr>
              <w:t>255</w:t>
            </w:r>
          </w:p>
        </w:tc>
        <w:tc>
          <w:tcPr>
            <w:tcW w:w="935" w:type="dxa"/>
          </w:tcPr>
          <w:p w14:paraId="5880A386" w14:textId="77777777" w:rsidR="004B5A03" w:rsidRDefault="004B5A03" w:rsidP="00F34E4F">
            <w:pPr>
              <w:widowControl/>
              <w:jc w:val="left"/>
            </w:pPr>
            <w:r>
              <w:rPr>
                <w:rFonts w:hint="eastAsia"/>
              </w:rPr>
              <w:t>0</w:t>
            </w:r>
          </w:p>
        </w:tc>
      </w:tr>
    </w:tbl>
    <w:p w14:paraId="6BF02EEB" w14:textId="77777777" w:rsidR="004B5A03" w:rsidRDefault="004B5A03" w:rsidP="004B5A03">
      <w:pPr>
        <w:widowControl/>
        <w:jc w:val="center"/>
      </w:pPr>
    </w:p>
    <w:p w14:paraId="7844D18C" w14:textId="0E0ECD4F" w:rsidR="004B5A03" w:rsidRDefault="004B5A03" w:rsidP="004B5A03">
      <w:pPr>
        <w:widowControl/>
        <w:jc w:val="center"/>
        <w:rPr>
          <w:rFonts w:ascii="宋体" w:hAnsi="宋体"/>
          <w:sz w:val="24"/>
        </w:rPr>
      </w:pPr>
      <w:r>
        <w:rPr>
          <w:rFonts w:ascii="宋体" w:hAnsi="宋体" w:hint="eastAsia"/>
          <w:sz w:val="24"/>
        </w:rPr>
        <w:t>表</w:t>
      </w:r>
      <w:r>
        <w:rPr>
          <w:rFonts w:ascii="宋体" w:hAnsi="宋体"/>
          <w:sz w:val="24"/>
        </w:rPr>
        <w:t>2</w:t>
      </w:r>
      <w:r>
        <w:rPr>
          <w:rFonts w:ascii="宋体" w:hAnsi="宋体" w:hint="eastAsia"/>
          <w:sz w:val="24"/>
        </w:rPr>
        <w:t>.</w:t>
      </w:r>
      <w:r w:rsidR="001A7552">
        <w:rPr>
          <w:rFonts w:ascii="宋体" w:hAnsi="宋体" w:hint="eastAsia"/>
          <w:sz w:val="24"/>
        </w:rPr>
        <w:t>4.4</w:t>
      </w:r>
      <w:r>
        <w:rPr>
          <w:rFonts w:ascii="宋体" w:hAnsi="宋体"/>
          <w:sz w:val="24"/>
        </w:rPr>
        <w:t xml:space="preserve">  </w:t>
      </w:r>
      <w:r>
        <w:rPr>
          <w:rFonts w:ascii="宋体" w:hAnsi="宋体" w:hint="eastAsia"/>
          <w:sz w:val="24"/>
        </w:rPr>
        <w:t>颜色对照表</w:t>
      </w:r>
    </w:p>
    <w:p w14:paraId="5ABE0D94" w14:textId="41FD178E" w:rsidR="009325B0" w:rsidRPr="009325B0" w:rsidRDefault="00A712DC" w:rsidP="006C7D9F">
      <w:pPr>
        <w:widowControl/>
        <w:jc w:val="left"/>
        <w:rPr>
          <w:rFonts w:ascii="楷体_GB2312" w:eastAsia="楷体_GB2312"/>
          <w:bCs/>
          <w:sz w:val="36"/>
          <w:szCs w:val="36"/>
        </w:rPr>
      </w:pPr>
      <w:r>
        <w:br w:type="page"/>
      </w:r>
      <w:r w:rsidR="000D2FA5" w:rsidRPr="00297E16">
        <w:rPr>
          <w:rFonts w:ascii="楷体_GB2312" w:eastAsia="楷体_GB2312" w:hint="eastAsia"/>
          <w:sz w:val="36"/>
          <w:szCs w:val="36"/>
        </w:rPr>
        <w:lastRenderedPageBreak/>
        <w:t>三、硬件电路设计</w:t>
      </w:r>
    </w:p>
    <w:p w14:paraId="406A9695" w14:textId="46AF4736" w:rsidR="00EB5762" w:rsidRDefault="00CB37E0" w:rsidP="00EF386A">
      <w:pPr>
        <w:pStyle w:val="2"/>
        <w:spacing w:beforeLines="50" w:before="156" w:afterLines="50" w:after="156" w:line="440" w:lineRule="exact"/>
        <w:jc w:val="left"/>
        <w:rPr>
          <w:rFonts w:ascii="黑体" w:hAnsi="Times New Roman"/>
          <w:b w:val="0"/>
          <w:sz w:val="30"/>
          <w:szCs w:val="30"/>
        </w:rPr>
      </w:pPr>
      <w:r>
        <w:rPr>
          <w:rFonts w:ascii="黑体" w:hAnsi="Times New Roman"/>
          <w:b w:val="0"/>
          <w:sz w:val="30"/>
          <w:szCs w:val="30"/>
        </w:rPr>
        <w:t>1</w:t>
      </w:r>
      <w:r>
        <w:rPr>
          <w:rFonts w:ascii="黑体" w:hAnsi="Times New Roman" w:hint="eastAsia"/>
          <w:b w:val="0"/>
          <w:sz w:val="30"/>
          <w:szCs w:val="30"/>
        </w:rPr>
        <w:t>.</w:t>
      </w:r>
      <w:r w:rsidR="009325B0" w:rsidRPr="009325B0">
        <w:rPr>
          <w:rFonts w:ascii="黑体" w:hAnsi="Times New Roman" w:hint="eastAsia"/>
          <w:b w:val="0"/>
          <w:sz w:val="30"/>
          <w:szCs w:val="30"/>
        </w:rPr>
        <w:t xml:space="preserve"> </w:t>
      </w:r>
      <w:r w:rsidR="009325B0" w:rsidRPr="00DF26EC">
        <w:rPr>
          <w:rFonts w:ascii="黑体" w:hAnsi="Times New Roman" w:hint="eastAsia"/>
          <w:b w:val="0"/>
          <w:sz w:val="30"/>
          <w:szCs w:val="30"/>
        </w:rPr>
        <w:t>门禁识别模块</w:t>
      </w:r>
      <w:r w:rsidR="00EB5762">
        <w:rPr>
          <w:rFonts w:ascii="黑体" w:hAnsi="Times New Roman" w:hint="eastAsia"/>
          <w:b w:val="0"/>
          <w:sz w:val="30"/>
          <w:szCs w:val="30"/>
        </w:rPr>
        <w:t>设计</w:t>
      </w:r>
    </w:p>
    <w:p w14:paraId="73A82C1C" w14:textId="5E3244A3" w:rsidR="009325B0" w:rsidRPr="009325B0" w:rsidRDefault="00EB5762" w:rsidP="009325B0">
      <w:pPr>
        <w:widowControl/>
        <w:shd w:val="clear" w:color="auto" w:fill="FFFFFF"/>
        <w:spacing w:line="360" w:lineRule="atLeast"/>
        <w:ind w:firstLine="480"/>
        <w:jc w:val="left"/>
        <w:rPr>
          <w:sz w:val="24"/>
        </w:rPr>
      </w:pPr>
      <w:r w:rsidRPr="00782BA5">
        <w:rPr>
          <w:rFonts w:hint="eastAsia"/>
          <w:sz w:val="24"/>
        </w:rPr>
        <w:t>由于</w:t>
      </w:r>
      <w:r w:rsidR="009325B0">
        <w:rPr>
          <w:rFonts w:hint="eastAsia"/>
          <w:sz w:val="24"/>
        </w:rPr>
        <w:t>rc522</w:t>
      </w:r>
      <w:r w:rsidR="009325B0">
        <w:rPr>
          <w:rFonts w:hint="eastAsia"/>
          <w:sz w:val="24"/>
        </w:rPr>
        <w:t>的接口是</w:t>
      </w:r>
      <w:r w:rsidR="009325B0">
        <w:rPr>
          <w:rFonts w:hint="eastAsia"/>
          <w:sz w:val="24"/>
        </w:rPr>
        <w:t>SPI</w:t>
      </w:r>
      <w:r w:rsidR="009325B0">
        <w:rPr>
          <w:rFonts w:hint="eastAsia"/>
          <w:sz w:val="24"/>
        </w:rPr>
        <w:t>，</w:t>
      </w:r>
      <w:r w:rsidR="009325B0" w:rsidRPr="009325B0">
        <w:rPr>
          <w:sz w:val="24"/>
        </w:rPr>
        <w:t>SPI</w:t>
      </w:r>
      <w:r w:rsidR="009325B0" w:rsidRPr="009325B0">
        <w:rPr>
          <w:sz w:val="24"/>
        </w:rPr>
        <w:t>总线是一种</w:t>
      </w:r>
      <w:r w:rsidR="009325B0" w:rsidRPr="009325B0">
        <w:rPr>
          <w:sz w:val="24"/>
        </w:rPr>
        <w:t>4</w:t>
      </w:r>
      <w:r w:rsidR="009325B0" w:rsidRPr="009325B0">
        <w:rPr>
          <w:sz w:val="24"/>
        </w:rPr>
        <w:t>线总线，因其硬件功能很强，所以与</w:t>
      </w:r>
      <w:r w:rsidR="009325B0" w:rsidRPr="009325B0">
        <w:rPr>
          <w:sz w:val="24"/>
        </w:rPr>
        <w:t>SPI</w:t>
      </w:r>
      <w:r w:rsidR="009325B0" w:rsidRPr="009325B0">
        <w:rPr>
          <w:sz w:val="24"/>
        </w:rPr>
        <w:t>有关的软件就相当简单，使中央处理器有更多的时间处理其他事务。</w:t>
      </w:r>
      <w:r w:rsidR="009325B0" w:rsidRPr="009325B0">
        <w:rPr>
          <w:sz w:val="24"/>
        </w:rPr>
        <w:t>SPI</w:t>
      </w:r>
      <w:r w:rsidR="009325B0" w:rsidRPr="009325B0">
        <w:rPr>
          <w:sz w:val="24"/>
        </w:rPr>
        <w:t>是一种高速、高效率的串行接口技术。通常由一个主模块和一个或多个从模块组成，主模块选择一个从模块进行同步通信，从而完成数据的交换</w:t>
      </w:r>
      <w:r w:rsidR="009325B0" w:rsidRPr="009325B0">
        <w:rPr>
          <w:rFonts w:hint="eastAsia"/>
          <w:sz w:val="24"/>
        </w:rPr>
        <w:t>，</w:t>
      </w:r>
      <w:r w:rsidR="009325B0" w:rsidRPr="009325B0">
        <w:rPr>
          <w:sz w:val="24"/>
        </w:rPr>
        <w:t>通信时需要至少</w:t>
      </w:r>
      <w:r w:rsidR="009325B0" w:rsidRPr="009325B0">
        <w:rPr>
          <w:sz w:val="24"/>
        </w:rPr>
        <w:t>4</w:t>
      </w:r>
      <w:r w:rsidR="009325B0" w:rsidRPr="009325B0">
        <w:rPr>
          <w:sz w:val="24"/>
        </w:rPr>
        <w:t>根线（事实上在单向传输时</w:t>
      </w:r>
      <w:r w:rsidR="009325B0" w:rsidRPr="009325B0">
        <w:rPr>
          <w:sz w:val="24"/>
        </w:rPr>
        <w:t>3</w:t>
      </w:r>
      <w:r w:rsidR="009325B0" w:rsidRPr="009325B0">
        <w:rPr>
          <w:sz w:val="24"/>
        </w:rPr>
        <w:t>根线也可以）</w:t>
      </w:r>
      <w:r w:rsidR="009325B0" w:rsidRPr="009325B0">
        <w:rPr>
          <w:rFonts w:hint="eastAsia"/>
          <w:sz w:val="24"/>
        </w:rPr>
        <w:t>。</w:t>
      </w:r>
    </w:p>
    <w:p w14:paraId="15B110EE" w14:textId="49D2E72B" w:rsidR="009325B0" w:rsidRPr="009325B0" w:rsidRDefault="009325B0" w:rsidP="009325B0">
      <w:pPr>
        <w:shd w:val="clear" w:color="auto" w:fill="FFFFFF"/>
        <w:spacing w:line="360" w:lineRule="atLeast"/>
        <w:ind w:firstLine="480"/>
        <w:rPr>
          <w:sz w:val="24"/>
        </w:rPr>
      </w:pPr>
      <w:r w:rsidRPr="009325B0">
        <w:rPr>
          <w:sz w:val="24"/>
        </w:rPr>
        <w:t>SPI</w:t>
      </w:r>
      <w:r w:rsidRPr="009325B0">
        <w:rPr>
          <w:sz w:val="24"/>
        </w:rPr>
        <w:t>的通信原理很简单，它以主从方式工作，这种模式通常有一个主设备和一个或多个从设备，需要至少</w:t>
      </w:r>
      <w:r w:rsidRPr="009325B0">
        <w:rPr>
          <w:sz w:val="24"/>
        </w:rPr>
        <w:t>4</w:t>
      </w:r>
      <w:r w:rsidRPr="009325B0">
        <w:rPr>
          <w:sz w:val="24"/>
        </w:rPr>
        <w:t>根线，事实上</w:t>
      </w:r>
      <w:r w:rsidRPr="009325B0">
        <w:rPr>
          <w:sz w:val="24"/>
        </w:rPr>
        <w:t>3</w:t>
      </w:r>
      <w:r w:rsidRPr="009325B0">
        <w:rPr>
          <w:sz w:val="24"/>
        </w:rPr>
        <w:t>根也可以（单向传输时）</w:t>
      </w:r>
      <w:r w:rsidRPr="009325B0">
        <w:rPr>
          <w:rFonts w:hint="eastAsia"/>
          <w:sz w:val="24"/>
        </w:rPr>
        <w:t>：</w:t>
      </w:r>
    </w:p>
    <w:p w14:paraId="44E33D86" w14:textId="77777777" w:rsidR="009325B0" w:rsidRPr="009325B0" w:rsidRDefault="009325B0" w:rsidP="009325B0">
      <w:pPr>
        <w:shd w:val="clear" w:color="auto" w:fill="FFFFFF"/>
        <w:spacing w:line="360" w:lineRule="atLeast"/>
        <w:ind w:firstLine="480"/>
        <w:rPr>
          <w:sz w:val="24"/>
        </w:rPr>
      </w:pPr>
      <w:r w:rsidRPr="009325B0">
        <w:rPr>
          <w:sz w:val="24"/>
        </w:rPr>
        <w:t>（</w:t>
      </w:r>
      <w:r w:rsidRPr="009325B0">
        <w:rPr>
          <w:sz w:val="24"/>
        </w:rPr>
        <w:t>1</w:t>
      </w:r>
      <w:r w:rsidRPr="009325B0">
        <w:rPr>
          <w:sz w:val="24"/>
        </w:rPr>
        <w:t>）</w:t>
      </w:r>
      <w:r w:rsidRPr="009325B0">
        <w:rPr>
          <w:sz w:val="24"/>
        </w:rPr>
        <w:t>MISO– Master Input Slave Output,</w:t>
      </w:r>
      <w:r w:rsidRPr="009325B0">
        <w:rPr>
          <w:sz w:val="24"/>
        </w:rPr>
        <w:t>主设备数据输入，从设备数据输出；</w:t>
      </w:r>
    </w:p>
    <w:p w14:paraId="5CBC06F5" w14:textId="35894C5B" w:rsidR="009325B0" w:rsidRPr="009325B0" w:rsidRDefault="009325B0" w:rsidP="009325B0">
      <w:pPr>
        <w:shd w:val="clear" w:color="auto" w:fill="FFFFFF"/>
        <w:spacing w:line="360" w:lineRule="atLeast"/>
        <w:ind w:firstLine="480"/>
        <w:rPr>
          <w:sz w:val="24"/>
        </w:rPr>
      </w:pPr>
      <w:r w:rsidRPr="009325B0">
        <w:rPr>
          <w:sz w:val="24"/>
        </w:rPr>
        <w:t>（</w:t>
      </w:r>
      <w:r w:rsidRPr="009325B0">
        <w:rPr>
          <w:sz w:val="24"/>
        </w:rPr>
        <w:t>2</w:t>
      </w:r>
      <w:r w:rsidRPr="009325B0">
        <w:rPr>
          <w:sz w:val="24"/>
        </w:rPr>
        <w:t>）</w:t>
      </w:r>
      <w:r w:rsidRPr="009325B0">
        <w:rPr>
          <w:sz w:val="24"/>
        </w:rPr>
        <w:t>MOSI– Master Output Slave Input</w:t>
      </w:r>
      <w:r w:rsidRPr="009325B0">
        <w:rPr>
          <w:sz w:val="24"/>
        </w:rPr>
        <w:t>，主设备数据输出，从设备数据输入；</w:t>
      </w:r>
    </w:p>
    <w:p w14:paraId="3463D792" w14:textId="04B4251A" w:rsidR="009325B0" w:rsidRPr="009325B0" w:rsidRDefault="009325B0" w:rsidP="009325B0">
      <w:pPr>
        <w:shd w:val="clear" w:color="auto" w:fill="FFFFFF"/>
        <w:spacing w:line="360" w:lineRule="atLeast"/>
        <w:ind w:firstLine="480"/>
        <w:rPr>
          <w:sz w:val="24"/>
        </w:rPr>
      </w:pPr>
      <w:r w:rsidRPr="009325B0">
        <w:rPr>
          <w:sz w:val="24"/>
        </w:rPr>
        <w:t>（</w:t>
      </w:r>
      <w:r w:rsidRPr="009325B0">
        <w:rPr>
          <w:sz w:val="24"/>
        </w:rPr>
        <w:t>3</w:t>
      </w:r>
      <w:r w:rsidRPr="009325B0">
        <w:rPr>
          <w:sz w:val="24"/>
        </w:rPr>
        <w:t>）</w:t>
      </w:r>
      <w:r w:rsidRPr="009325B0">
        <w:rPr>
          <w:sz w:val="24"/>
        </w:rPr>
        <w:t>SCLK – Serial Clock</w:t>
      </w:r>
      <w:r w:rsidRPr="009325B0">
        <w:rPr>
          <w:sz w:val="24"/>
        </w:rPr>
        <w:t>，时钟信号，由主设备产生；</w:t>
      </w:r>
    </w:p>
    <w:p w14:paraId="7551CB76" w14:textId="3B1D6CEC" w:rsidR="009325B0" w:rsidRPr="009325B0" w:rsidRDefault="009325B0" w:rsidP="009325B0">
      <w:pPr>
        <w:shd w:val="clear" w:color="auto" w:fill="FFFFFF"/>
        <w:spacing w:line="360" w:lineRule="atLeast"/>
        <w:ind w:firstLine="480"/>
        <w:rPr>
          <w:sz w:val="24"/>
        </w:rPr>
      </w:pPr>
      <w:r w:rsidRPr="009325B0">
        <w:rPr>
          <w:sz w:val="24"/>
        </w:rPr>
        <w:t>（</w:t>
      </w:r>
      <w:r w:rsidRPr="009325B0">
        <w:rPr>
          <w:sz w:val="24"/>
        </w:rPr>
        <w:t>4</w:t>
      </w:r>
      <w:r w:rsidRPr="009325B0">
        <w:rPr>
          <w:sz w:val="24"/>
        </w:rPr>
        <w:t>）</w:t>
      </w:r>
      <w:r w:rsidRPr="009325B0">
        <w:rPr>
          <w:sz w:val="24"/>
        </w:rPr>
        <w:t>CS – Chip Select</w:t>
      </w:r>
      <w:r w:rsidRPr="009325B0">
        <w:rPr>
          <w:sz w:val="24"/>
        </w:rPr>
        <w:t>，从设备使能信号，由主设备控制。</w:t>
      </w:r>
    </w:p>
    <w:p w14:paraId="52BB5AA9" w14:textId="47464FDD" w:rsidR="009325B0" w:rsidRPr="009325B0" w:rsidRDefault="00FA5369" w:rsidP="009325B0">
      <w:pPr>
        <w:shd w:val="clear" w:color="auto" w:fill="FFFFFF"/>
        <w:spacing w:line="360" w:lineRule="atLeast"/>
        <w:ind w:firstLine="480"/>
        <w:rPr>
          <w:sz w:val="24"/>
        </w:rPr>
      </w:pPr>
      <w:r w:rsidRPr="009325B0">
        <w:rPr>
          <w:noProof/>
          <w:sz w:val="24"/>
        </w:rPr>
        <w:drawing>
          <wp:anchor distT="0" distB="0" distL="114300" distR="114300" simplePos="0" relativeHeight="251659264" behindDoc="0" locked="0" layoutInCell="1" allowOverlap="1" wp14:anchorId="267F0CF7" wp14:editId="6D315707">
            <wp:simplePos x="0" y="0"/>
            <wp:positionH relativeFrom="margin">
              <wp:posOffset>21590</wp:posOffset>
            </wp:positionH>
            <wp:positionV relativeFrom="paragraph">
              <wp:posOffset>428625</wp:posOffset>
            </wp:positionV>
            <wp:extent cx="6189980" cy="3394710"/>
            <wp:effectExtent l="0" t="0" r="127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9980" cy="3394710"/>
                    </a:xfrm>
                    <a:prstGeom prst="rect">
                      <a:avLst/>
                    </a:prstGeom>
                  </pic:spPr>
                </pic:pic>
              </a:graphicData>
            </a:graphic>
            <wp14:sizeRelH relativeFrom="margin">
              <wp14:pctWidth>0</wp14:pctWidth>
            </wp14:sizeRelH>
            <wp14:sizeRelV relativeFrom="margin">
              <wp14:pctHeight>0</wp14:pctHeight>
            </wp14:sizeRelV>
          </wp:anchor>
        </w:drawing>
      </w:r>
      <w:r w:rsidR="009325B0" w:rsidRPr="009325B0">
        <w:rPr>
          <w:sz w:val="24"/>
        </w:rPr>
        <w:t>Esp8266</w:t>
      </w:r>
      <w:r w:rsidR="009325B0" w:rsidRPr="009325B0">
        <w:rPr>
          <w:rFonts w:hint="eastAsia"/>
          <w:sz w:val="24"/>
        </w:rPr>
        <w:t>与</w:t>
      </w:r>
      <w:r w:rsidR="00051F6E">
        <w:rPr>
          <w:rFonts w:hint="eastAsia"/>
          <w:sz w:val="24"/>
        </w:rPr>
        <w:t>RC</w:t>
      </w:r>
      <w:r w:rsidR="009325B0" w:rsidRPr="009325B0">
        <w:rPr>
          <w:rFonts w:hint="eastAsia"/>
          <w:sz w:val="24"/>
        </w:rPr>
        <w:t>-522</w:t>
      </w:r>
      <w:r w:rsidR="009325B0" w:rsidRPr="009325B0">
        <w:rPr>
          <w:rFonts w:hint="eastAsia"/>
          <w:sz w:val="24"/>
        </w:rPr>
        <w:t>接线如图</w:t>
      </w:r>
      <w:r w:rsidR="009325B0" w:rsidRPr="009325B0">
        <w:rPr>
          <w:rFonts w:hint="eastAsia"/>
          <w:sz w:val="24"/>
        </w:rPr>
        <w:t>3</w:t>
      </w:r>
      <w:r w:rsidR="009325B0" w:rsidRPr="009325B0">
        <w:rPr>
          <w:rFonts w:hint="eastAsia"/>
          <w:sz w:val="24"/>
        </w:rPr>
        <w:t>所示</w:t>
      </w:r>
    </w:p>
    <w:p w14:paraId="35E13F96" w14:textId="2590ED02" w:rsidR="00EB5762" w:rsidRDefault="00EB5762" w:rsidP="00EF386A">
      <w:pPr>
        <w:spacing w:beforeLines="50" w:before="156" w:afterLines="50" w:after="156" w:line="440" w:lineRule="exact"/>
        <w:jc w:val="center"/>
        <w:rPr>
          <w:sz w:val="24"/>
        </w:rPr>
      </w:pPr>
      <w:r w:rsidRPr="00D23E29">
        <w:rPr>
          <w:rFonts w:ascii="宋体" w:hAnsi="宋体"/>
          <w:sz w:val="24"/>
        </w:rPr>
        <w:t>图3</w:t>
      </w:r>
      <w:r w:rsidR="008669A7">
        <w:rPr>
          <w:rFonts w:ascii="宋体" w:hAnsi="宋体"/>
          <w:sz w:val="24"/>
        </w:rPr>
        <w:t>.1.1</w:t>
      </w:r>
      <w:r w:rsidRPr="00D23E29">
        <w:rPr>
          <w:rFonts w:ascii="宋体" w:hAnsi="宋体"/>
          <w:sz w:val="24"/>
        </w:rPr>
        <w:t xml:space="preserve">  </w:t>
      </w:r>
      <w:r w:rsidR="009325B0" w:rsidRPr="009325B0">
        <w:rPr>
          <w:rFonts w:hint="eastAsia"/>
          <w:sz w:val="24"/>
        </w:rPr>
        <w:t>门禁识别模块接线</w:t>
      </w:r>
    </w:p>
    <w:p w14:paraId="744831FB" w14:textId="1C07C96B" w:rsidR="009325B0" w:rsidRDefault="009325B0" w:rsidP="00EF386A">
      <w:pPr>
        <w:spacing w:beforeLines="50" w:before="156" w:afterLines="50" w:after="156" w:line="440" w:lineRule="exact"/>
        <w:jc w:val="center"/>
        <w:rPr>
          <w:sz w:val="24"/>
        </w:rPr>
      </w:pPr>
    </w:p>
    <w:p w14:paraId="71C6DA25" w14:textId="414D3344" w:rsidR="00FA5369" w:rsidRDefault="00FA5369" w:rsidP="00EF386A">
      <w:pPr>
        <w:spacing w:beforeLines="50" w:before="156" w:afterLines="50" w:after="156" w:line="440" w:lineRule="exact"/>
        <w:jc w:val="center"/>
        <w:rPr>
          <w:sz w:val="24"/>
        </w:rPr>
      </w:pPr>
    </w:p>
    <w:p w14:paraId="2E3D9ECF" w14:textId="6F3F6BF0" w:rsidR="00B71441" w:rsidRDefault="008669A7" w:rsidP="00B71441">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lastRenderedPageBreak/>
        <w:t>2</w:t>
      </w:r>
      <w:r w:rsidR="00B71441">
        <w:rPr>
          <w:rFonts w:ascii="黑体" w:hAnsi="Times New Roman" w:hint="eastAsia"/>
          <w:b w:val="0"/>
          <w:sz w:val="30"/>
          <w:szCs w:val="30"/>
        </w:rPr>
        <w:t>.</w:t>
      </w:r>
      <w:r w:rsidR="00B71441" w:rsidRPr="009325B0">
        <w:rPr>
          <w:rFonts w:ascii="黑体" w:hAnsi="Times New Roman" w:hint="eastAsia"/>
          <w:b w:val="0"/>
          <w:sz w:val="30"/>
          <w:szCs w:val="30"/>
        </w:rPr>
        <w:t xml:space="preserve"> </w:t>
      </w:r>
      <w:r w:rsidR="00B71441" w:rsidRPr="00DF26EC">
        <w:rPr>
          <w:rFonts w:ascii="黑体" w:hAnsi="Times New Roman" w:hint="eastAsia"/>
          <w:b w:val="0"/>
          <w:sz w:val="30"/>
          <w:szCs w:val="30"/>
        </w:rPr>
        <w:t>门禁</w:t>
      </w:r>
      <w:r w:rsidR="00B71441">
        <w:rPr>
          <w:rFonts w:ascii="黑体" w:hAnsi="Times New Roman" w:hint="eastAsia"/>
          <w:b w:val="0"/>
          <w:sz w:val="30"/>
          <w:szCs w:val="30"/>
        </w:rPr>
        <w:t>开锁</w:t>
      </w:r>
      <w:r w:rsidR="00B71441" w:rsidRPr="00DF26EC">
        <w:rPr>
          <w:rFonts w:ascii="黑体" w:hAnsi="Times New Roman" w:hint="eastAsia"/>
          <w:b w:val="0"/>
          <w:sz w:val="30"/>
          <w:szCs w:val="30"/>
        </w:rPr>
        <w:t>模块</w:t>
      </w:r>
      <w:r w:rsidR="00B71441">
        <w:rPr>
          <w:rFonts w:ascii="黑体" w:hAnsi="Times New Roman" w:hint="eastAsia"/>
          <w:b w:val="0"/>
          <w:sz w:val="30"/>
          <w:szCs w:val="30"/>
        </w:rPr>
        <w:t>设计</w:t>
      </w:r>
    </w:p>
    <w:p w14:paraId="49B48ACC" w14:textId="4A90C00B" w:rsidR="00B71441" w:rsidRDefault="008669A7" w:rsidP="008669A7">
      <w:pPr>
        <w:ind w:firstLine="420"/>
        <w:rPr>
          <w:sz w:val="24"/>
        </w:rPr>
      </w:pPr>
      <w:r w:rsidRPr="00067507">
        <w:rPr>
          <w:sz w:val="24"/>
        </w:rPr>
        <w:t>舵机一般都接三根线，分别用棕、红、橙三种颜色进行区分，由于品牌不同，颜色也会有所差异，棕色为接地线，红色为电源正极线，橙色为信号线。</w:t>
      </w:r>
      <w:r w:rsidR="00067507" w:rsidRPr="00067507">
        <w:rPr>
          <w:rFonts w:hint="eastAsia"/>
          <w:sz w:val="24"/>
        </w:rPr>
        <w:t>本作品将信号线接</w:t>
      </w:r>
      <w:r w:rsidR="00067507" w:rsidRPr="00067507">
        <w:rPr>
          <w:rFonts w:hint="eastAsia"/>
          <w:sz w:val="24"/>
        </w:rPr>
        <w:t>GPIO1</w:t>
      </w:r>
      <w:r w:rsidR="00067507" w:rsidRPr="00067507">
        <w:rPr>
          <w:sz w:val="24"/>
        </w:rPr>
        <w:t>,</w:t>
      </w:r>
      <w:r w:rsidR="00067507" w:rsidRPr="00067507">
        <w:rPr>
          <w:rFonts w:hint="eastAsia"/>
          <w:sz w:val="24"/>
        </w:rPr>
        <w:t>改变</w:t>
      </w:r>
      <w:r w:rsidR="00067507" w:rsidRPr="00067507">
        <w:rPr>
          <w:rFonts w:hint="eastAsia"/>
          <w:sz w:val="24"/>
        </w:rPr>
        <w:t>GPIO1</w:t>
      </w:r>
      <w:r w:rsidR="00067507" w:rsidRPr="00067507">
        <w:rPr>
          <w:rFonts w:hint="eastAsia"/>
          <w:sz w:val="24"/>
        </w:rPr>
        <w:t>控制舵机开关门。蜂鸣器接</w:t>
      </w:r>
      <w:r w:rsidR="00067507" w:rsidRPr="00067507">
        <w:rPr>
          <w:rFonts w:hint="eastAsia"/>
          <w:sz w:val="24"/>
        </w:rPr>
        <w:t>GPIO15</w:t>
      </w:r>
      <w:r w:rsidR="00067507" w:rsidRPr="00067507">
        <w:rPr>
          <w:rFonts w:hint="eastAsia"/>
          <w:sz w:val="24"/>
        </w:rPr>
        <w:t>用于报警，</w:t>
      </w:r>
      <w:r w:rsidR="00067507" w:rsidRPr="00067507">
        <w:rPr>
          <w:rFonts w:hint="eastAsia"/>
          <w:sz w:val="24"/>
        </w:rPr>
        <w:t>GPIO0</w:t>
      </w:r>
      <w:r w:rsidR="00067507" w:rsidRPr="00067507">
        <w:rPr>
          <w:rFonts w:hint="eastAsia"/>
          <w:sz w:val="24"/>
        </w:rPr>
        <w:t>和</w:t>
      </w:r>
      <w:r w:rsidR="00067507" w:rsidRPr="00067507">
        <w:rPr>
          <w:rFonts w:hint="eastAsia"/>
          <w:sz w:val="24"/>
        </w:rPr>
        <w:t>GPIO2</w:t>
      </w:r>
      <w:r w:rsidR="00067507" w:rsidRPr="00067507">
        <w:rPr>
          <w:rFonts w:hint="eastAsia"/>
          <w:sz w:val="24"/>
        </w:rPr>
        <w:t>用连接两个灯用于显示识别对错。</w:t>
      </w:r>
    </w:p>
    <w:p w14:paraId="46E48384" w14:textId="5F9F81A3" w:rsidR="00AF5509" w:rsidRDefault="00AF5509" w:rsidP="008669A7">
      <w:pPr>
        <w:ind w:firstLine="420"/>
        <w:rPr>
          <w:sz w:val="24"/>
        </w:rPr>
      </w:pPr>
    </w:p>
    <w:p w14:paraId="68BA392B" w14:textId="1DB598FC" w:rsidR="00AF5509" w:rsidRPr="00067507" w:rsidRDefault="00AF5509" w:rsidP="008669A7">
      <w:pPr>
        <w:ind w:firstLine="420"/>
        <w:rPr>
          <w:rFonts w:hint="eastAsia"/>
          <w:sz w:val="24"/>
        </w:rPr>
      </w:pPr>
      <w:r>
        <w:rPr>
          <w:noProof/>
        </w:rPr>
        <w:drawing>
          <wp:anchor distT="0" distB="0" distL="114300" distR="114300" simplePos="0" relativeHeight="251662336" behindDoc="0" locked="0" layoutInCell="1" allowOverlap="1" wp14:anchorId="4A4B4FE5" wp14:editId="5ABAC7D3">
            <wp:simplePos x="0" y="0"/>
            <wp:positionH relativeFrom="page">
              <wp:align>center</wp:align>
            </wp:positionH>
            <wp:positionV relativeFrom="paragraph">
              <wp:posOffset>368300</wp:posOffset>
            </wp:positionV>
            <wp:extent cx="5776461" cy="4488569"/>
            <wp:effectExtent l="0" t="0" r="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76461" cy="4488569"/>
                    </a:xfrm>
                    <a:prstGeom prst="rect">
                      <a:avLst/>
                    </a:prstGeom>
                  </pic:spPr>
                </pic:pic>
              </a:graphicData>
            </a:graphic>
          </wp:anchor>
        </w:drawing>
      </w:r>
    </w:p>
    <w:p w14:paraId="607717DC" w14:textId="690389BE" w:rsidR="008669A7" w:rsidRDefault="008669A7" w:rsidP="008669A7">
      <w:pPr>
        <w:spacing w:beforeLines="50" w:before="156" w:afterLines="50" w:after="156" w:line="440" w:lineRule="exact"/>
        <w:jc w:val="center"/>
        <w:rPr>
          <w:sz w:val="24"/>
        </w:rPr>
      </w:pPr>
      <w:r w:rsidRPr="00D23E29">
        <w:rPr>
          <w:rFonts w:ascii="宋体" w:hAnsi="宋体"/>
          <w:sz w:val="24"/>
        </w:rPr>
        <w:t>图3</w:t>
      </w:r>
      <w:r>
        <w:rPr>
          <w:rFonts w:ascii="宋体" w:hAnsi="宋体"/>
          <w:sz w:val="24"/>
        </w:rPr>
        <w:t>.</w:t>
      </w:r>
      <w:r>
        <w:rPr>
          <w:rFonts w:ascii="宋体" w:hAnsi="宋体" w:hint="eastAsia"/>
          <w:sz w:val="24"/>
        </w:rPr>
        <w:t>2</w:t>
      </w:r>
      <w:r>
        <w:rPr>
          <w:rFonts w:ascii="宋体" w:hAnsi="宋体"/>
          <w:sz w:val="24"/>
        </w:rPr>
        <w:t>.1</w:t>
      </w:r>
      <w:r w:rsidRPr="00D23E29">
        <w:rPr>
          <w:rFonts w:ascii="宋体" w:hAnsi="宋体"/>
          <w:sz w:val="24"/>
        </w:rPr>
        <w:t xml:space="preserve">  </w:t>
      </w:r>
      <w:r w:rsidRPr="009325B0">
        <w:rPr>
          <w:rFonts w:hint="eastAsia"/>
          <w:sz w:val="24"/>
        </w:rPr>
        <w:t>门禁</w:t>
      </w:r>
      <w:r>
        <w:rPr>
          <w:rFonts w:hint="eastAsia"/>
          <w:sz w:val="24"/>
        </w:rPr>
        <w:t>开锁</w:t>
      </w:r>
      <w:r w:rsidRPr="009325B0">
        <w:rPr>
          <w:rFonts w:hint="eastAsia"/>
          <w:sz w:val="24"/>
        </w:rPr>
        <w:t>模块接线</w:t>
      </w:r>
    </w:p>
    <w:p w14:paraId="09F2E49D" w14:textId="422D09D5" w:rsidR="00B71441" w:rsidRDefault="00B71441" w:rsidP="00EF386A">
      <w:pPr>
        <w:spacing w:beforeLines="50" w:before="156" w:afterLines="50" w:after="156" w:line="440" w:lineRule="exact"/>
        <w:jc w:val="center"/>
        <w:rPr>
          <w:sz w:val="24"/>
        </w:rPr>
      </w:pPr>
    </w:p>
    <w:p w14:paraId="7116125F" w14:textId="77777777" w:rsidR="00AF5509" w:rsidRDefault="00AF5509">
      <w:pPr>
        <w:widowControl/>
        <w:jc w:val="left"/>
        <w:rPr>
          <w:rFonts w:ascii="黑体" w:eastAsia="黑体"/>
          <w:bCs/>
          <w:sz w:val="30"/>
          <w:szCs w:val="30"/>
        </w:rPr>
      </w:pPr>
      <w:r>
        <w:rPr>
          <w:rFonts w:ascii="黑体"/>
          <w:b/>
          <w:sz w:val="30"/>
          <w:szCs w:val="30"/>
        </w:rPr>
        <w:br w:type="page"/>
      </w:r>
    </w:p>
    <w:p w14:paraId="1D513084" w14:textId="51B6E904" w:rsidR="00EB5762" w:rsidRDefault="00067507" w:rsidP="00EF386A">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lastRenderedPageBreak/>
        <w:t>3</w:t>
      </w:r>
      <w:r w:rsidR="0051572C">
        <w:rPr>
          <w:rFonts w:ascii="黑体" w:hAnsi="Times New Roman" w:hint="eastAsia"/>
          <w:b w:val="0"/>
          <w:sz w:val="30"/>
          <w:szCs w:val="30"/>
        </w:rPr>
        <w:t>.</w:t>
      </w:r>
      <w:r w:rsidR="00F7100A" w:rsidRPr="00F7100A">
        <w:rPr>
          <w:rFonts w:ascii="黑体" w:hAnsi="Times New Roman" w:hint="eastAsia"/>
          <w:b w:val="0"/>
          <w:sz w:val="30"/>
          <w:szCs w:val="30"/>
        </w:rPr>
        <w:t xml:space="preserve"> </w:t>
      </w:r>
      <w:r w:rsidR="00F7100A">
        <w:rPr>
          <w:rFonts w:ascii="黑体" w:hAnsi="Times New Roman" w:hint="eastAsia"/>
          <w:b w:val="0"/>
          <w:sz w:val="30"/>
          <w:szCs w:val="30"/>
        </w:rPr>
        <w:t>家居温湿度</w:t>
      </w:r>
      <w:r w:rsidR="00F7100A" w:rsidRPr="00DF26EC">
        <w:rPr>
          <w:rFonts w:ascii="黑体" w:hAnsi="Times New Roman" w:hint="eastAsia"/>
          <w:b w:val="0"/>
          <w:sz w:val="30"/>
          <w:szCs w:val="30"/>
        </w:rPr>
        <w:t>模块</w:t>
      </w:r>
      <w:r w:rsidR="00EB5762">
        <w:rPr>
          <w:rFonts w:ascii="黑体" w:hAnsi="Times New Roman" w:hint="eastAsia"/>
          <w:b w:val="0"/>
          <w:sz w:val="30"/>
          <w:szCs w:val="30"/>
        </w:rPr>
        <w:t>设计</w:t>
      </w:r>
    </w:p>
    <w:p w14:paraId="5FD83802" w14:textId="75020226" w:rsidR="00AF5509" w:rsidRDefault="00AF5509" w:rsidP="00AF5509">
      <w:pPr>
        <w:spacing w:line="440" w:lineRule="exact"/>
        <w:rPr>
          <w:sz w:val="24"/>
        </w:rPr>
      </w:pPr>
      <w:r w:rsidRPr="009325B0">
        <w:rPr>
          <w:sz w:val="24"/>
        </w:rPr>
        <w:t>（</w:t>
      </w:r>
      <w:r w:rsidRPr="009325B0">
        <w:rPr>
          <w:sz w:val="24"/>
        </w:rPr>
        <w:t>1</w:t>
      </w:r>
      <w:r w:rsidRPr="009325B0">
        <w:rPr>
          <w:sz w:val="24"/>
        </w:rPr>
        <w:t>）</w:t>
      </w:r>
      <w:r w:rsidR="00B472FB">
        <w:rPr>
          <w:sz w:val="24"/>
        </w:rPr>
        <w:t>OLED</w:t>
      </w:r>
      <w:r w:rsidR="00B472FB">
        <w:rPr>
          <w:sz w:val="24"/>
        </w:rPr>
        <w:t>为</w:t>
      </w:r>
      <w:r w:rsidR="00B472FB">
        <w:rPr>
          <w:sz w:val="24"/>
        </w:rPr>
        <w:t>iic</w:t>
      </w:r>
      <w:r w:rsidR="00B472FB">
        <w:rPr>
          <w:sz w:val="24"/>
        </w:rPr>
        <w:t>协议接口，</w:t>
      </w:r>
      <w:r>
        <w:rPr>
          <w:rFonts w:ascii="Arial" w:hAnsi="Arial" w:cs="Arial"/>
          <w:color w:val="333333"/>
          <w:szCs w:val="21"/>
          <w:shd w:val="clear" w:color="auto" w:fill="FFFFFF"/>
        </w:rPr>
        <w:t>在</w:t>
      </w:r>
      <w:r>
        <w:rPr>
          <w:rFonts w:ascii="Arial" w:hAnsi="Arial" w:cs="Arial"/>
          <w:color w:val="333333"/>
          <w:szCs w:val="21"/>
          <w:shd w:val="clear" w:color="auto" w:fill="FFFFFF"/>
        </w:rPr>
        <w:t>I2C</w:t>
      </w:r>
      <w:r>
        <w:rPr>
          <w:rFonts w:ascii="Arial" w:hAnsi="Arial" w:cs="Arial"/>
          <w:color w:val="333333"/>
          <w:szCs w:val="21"/>
          <w:shd w:val="clear" w:color="auto" w:fill="FFFFFF"/>
        </w:rPr>
        <w:t>总线传输过程中，将两种特定的情况定义为开始和停止条件</w:t>
      </w:r>
      <w:r>
        <w:rPr>
          <w:rFonts w:ascii="Arial" w:hAnsi="Arial" w:cs="Arial" w:hint="eastAsia"/>
          <w:color w:val="333333"/>
          <w:szCs w:val="21"/>
          <w:shd w:val="clear" w:color="auto" w:fill="FFFFFF"/>
        </w:rPr>
        <w:t>，</w:t>
      </w:r>
      <w:r>
        <w:rPr>
          <w:rFonts w:ascii="Arial" w:hAnsi="Arial" w:cs="Arial"/>
          <w:color w:val="333333"/>
          <w:szCs w:val="21"/>
          <w:shd w:val="clear" w:color="auto" w:fill="FFFFFF"/>
        </w:rPr>
        <w:t>当</w:t>
      </w:r>
      <w:r>
        <w:rPr>
          <w:rFonts w:ascii="Arial" w:hAnsi="Arial" w:cs="Arial"/>
          <w:color w:val="333333"/>
          <w:szCs w:val="21"/>
          <w:shd w:val="clear" w:color="auto" w:fill="FFFFFF"/>
        </w:rPr>
        <w:t>SCL</w:t>
      </w:r>
      <w:r>
        <w:rPr>
          <w:rFonts w:ascii="Arial" w:hAnsi="Arial" w:cs="Arial"/>
          <w:color w:val="333333"/>
          <w:szCs w:val="21"/>
          <w:shd w:val="clear" w:color="auto" w:fill="FFFFFF"/>
        </w:rPr>
        <w:t>保持</w:t>
      </w:r>
      <w:r>
        <w:rPr>
          <w:rFonts w:ascii="Arial" w:hAnsi="Arial" w:cs="Arial"/>
          <w:color w:val="333333"/>
          <w:szCs w:val="21"/>
          <w:shd w:val="clear" w:color="auto" w:fill="FFFFFF"/>
        </w:rPr>
        <w:t>“</w:t>
      </w:r>
      <w:r>
        <w:rPr>
          <w:rFonts w:ascii="Arial" w:hAnsi="Arial" w:cs="Arial"/>
          <w:color w:val="333333"/>
          <w:szCs w:val="21"/>
          <w:shd w:val="clear" w:color="auto" w:fill="FFFFFF"/>
        </w:rPr>
        <w:t>高</w:t>
      </w:r>
      <w:r>
        <w:rPr>
          <w:rFonts w:ascii="Arial" w:hAnsi="Arial" w:cs="Arial"/>
          <w:color w:val="333333"/>
          <w:szCs w:val="21"/>
          <w:shd w:val="clear" w:color="auto" w:fill="FFFFFF"/>
        </w:rPr>
        <w:t>”</w:t>
      </w:r>
      <w:r>
        <w:rPr>
          <w:rFonts w:ascii="Arial" w:hAnsi="Arial" w:cs="Arial"/>
          <w:color w:val="333333"/>
          <w:szCs w:val="21"/>
          <w:shd w:val="clear" w:color="auto" w:fill="FFFFFF"/>
        </w:rPr>
        <w:t>时，</w:t>
      </w:r>
      <w:r>
        <w:rPr>
          <w:rFonts w:ascii="Arial" w:hAnsi="Arial" w:cs="Arial"/>
          <w:color w:val="333333"/>
          <w:szCs w:val="21"/>
          <w:shd w:val="clear" w:color="auto" w:fill="FFFFFF"/>
        </w:rPr>
        <w:t>SDA</w:t>
      </w:r>
      <w:r>
        <w:rPr>
          <w:rFonts w:ascii="Arial" w:hAnsi="Arial" w:cs="Arial"/>
          <w:color w:val="333333"/>
          <w:szCs w:val="21"/>
          <w:shd w:val="clear" w:color="auto" w:fill="FFFFFF"/>
        </w:rPr>
        <w:t>由</w:t>
      </w:r>
      <w:r>
        <w:rPr>
          <w:rFonts w:ascii="Arial" w:hAnsi="Arial" w:cs="Arial"/>
          <w:color w:val="333333"/>
          <w:szCs w:val="21"/>
          <w:shd w:val="clear" w:color="auto" w:fill="FFFFFF"/>
        </w:rPr>
        <w:t>“</w:t>
      </w:r>
      <w:r>
        <w:rPr>
          <w:rFonts w:ascii="Arial" w:hAnsi="Arial" w:cs="Arial"/>
          <w:color w:val="333333"/>
          <w:szCs w:val="21"/>
          <w:shd w:val="clear" w:color="auto" w:fill="FFFFFF"/>
        </w:rPr>
        <w:t>高</w:t>
      </w:r>
      <w:r>
        <w:rPr>
          <w:rFonts w:ascii="Arial" w:hAnsi="Arial" w:cs="Arial"/>
          <w:color w:val="333333"/>
          <w:szCs w:val="21"/>
          <w:shd w:val="clear" w:color="auto" w:fill="FFFFFF"/>
        </w:rPr>
        <w:t>”</w:t>
      </w:r>
      <w:r>
        <w:rPr>
          <w:rFonts w:ascii="Arial" w:hAnsi="Arial" w:cs="Arial"/>
          <w:color w:val="333333"/>
          <w:szCs w:val="21"/>
          <w:shd w:val="clear" w:color="auto" w:fill="FFFFFF"/>
        </w:rPr>
        <w:t>变为</w:t>
      </w:r>
      <w:r>
        <w:rPr>
          <w:rFonts w:ascii="Arial" w:hAnsi="Arial" w:cs="Arial"/>
          <w:color w:val="333333"/>
          <w:szCs w:val="21"/>
          <w:shd w:val="clear" w:color="auto" w:fill="FFFFFF"/>
        </w:rPr>
        <w:t>“</w:t>
      </w:r>
      <w:r>
        <w:rPr>
          <w:rFonts w:ascii="Arial" w:hAnsi="Arial" w:cs="Arial"/>
          <w:color w:val="333333"/>
          <w:szCs w:val="21"/>
          <w:shd w:val="clear" w:color="auto" w:fill="FFFFFF"/>
        </w:rPr>
        <w:t>低</w:t>
      </w:r>
      <w:r>
        <w:rPr>
          <w:rFonts w:ascii="Arial" w:hAnsi="Arial" w:cs="Arial"/>
          <w:color w:val="333333"/>
          <w:szCs w:val="21"/>
          <w:shd w:val="clear" w:color="auto" w:fill="FFFFFF"/>
        </w:rPr>
        <w:t>”</w:t>
      </w:r>
      <w:r>
        <w:rPr>
          <w:rFonts w:ascii="Arial" w:hAnsi="Arial" w:cs="Arial"/>
          <w:color w:val="333333"/>
          <w:szCs w:val="21"/>
          <w:shd w:val="clear" w:color="auto" w:fill="FFFFFF"/>
        </w:rPr>
        <w:t>为开始条件；当</w:t>
      </w:r>
      <w:r>
        <w:rPr>
          <w:rFonts w:ascii="Arial" w:hAnsi="Arial" w:cs="Arial"/>
          <w:color w:val="333333"/>
          <w:szCs w:val="21"/>
          <w:shd w:val="clear" w:color="auto" w:fill="FFFFFF"/>
        </w:rPr>
        <w:t>SCL</w:t>
      </w:r>
      <w:r>
        <w:rPr>
          <w:rFonts w:ascii="Arial" w:hAnsi="Arial" w:cs="Arial"/>
          <w:color w:val="333333"/>
          <w:szCs w:val="21"/>
          <w:shd w:val="clear" w:color="auto" w:fill="FFFFFF"/>
        </w:rPr>
        <w:t>保持</w:t>
      </w:r>
      <w:r>
        <w:rPr>
          <w:rFonts w:ascii="Arial" w:hAnsi="Arial" w:cs="Arial"/>
          <w:color w:val="333333"/>
          <w:szCs w:val="21"/>
          <w:shd w:val="clear" w:color="auto" w:fill="FFFFFF"/>
        </w:rPr>
        <w:t>“</w:t>
      </w:r>
      <w:r>
        <w:rPr>
          <w:rFonts w:ascii="Arial" w:hAnsi="Arial" w:cs="Arial"/>
          <w:color w:val="333333"/>
          <w:szCs w:val="21"/>
          <w:shd w:val="clear" w:color="auto" w:fill="FFFFFF"/>
        </w:rPr>
        <w:t>高</w:t>
      </w:r>
      <w:r>
        <w:rPr>
          <w:rFonts w:ascii="Arial" w:hAnsi="Arial" w:cs="Arial"/>
          <w:color w:val="333333"/>
          <w:szCs w:val="21"/>
          <w:shd w:val="clear" w:color="auto" w:fill="FFFFFF"/>
        </w:rPr>
        <w:t>”</w:t>
      </w:r>
      <w:r>
        <w:rPr>
          <w:rFonts w:ascii="Arial" w:hAnsi="Arial" w:cs="Arial"/>
          <w:color w:val="333333"/>
          <w:szCs w:val="21"/>
          <w:shd w:val="clear" w:color="auto" w:fill="FFFFFF"/>
        </w:rPr>
        <w:t>且</w:t>
      </w:r>
      <w:r>
        <w:rPr>
          <w:rFonts w:ascii="Arial" w:hAnsi="Arial" w:cs="Arial"/>
          <w:color w:val="333333"/>
          <w:szCs w:val="21"/>
          <w:shd w:val="clear" w:color="auto" w:fill="FFFFFF"/>
        </w:rPr>
        <w:t>SDA</w:t>
      </w:r>
      <w:r>
        <w:rPr>
          <w:rFonts w:ascii="Arial" w:hAnsi="Arial" w:cs="Arial"/>
          <w:color w:val="333333"/>
          <w:szCs w:val="21"/>
          <w:shd w:val="clear" w:color="auto" w:fill="FFFFFF"/>
        </w:rPr>
        <w:t>由</w:t>
      </w:r>
      <w:r>
        <w:rPr>
          <w:rFonts w:ascii="Arial" w:hAnsi="Arial" w:cs="Arial"/>
          <w:color w:val="333333"/>
          <w:szCs w:val="21"/>
          <w:shd w:val="clear" w:color="auto" w:fill="FFFFFF"/>
        </w:rPr>
        <w:t>“</w:t>
      </w:r>
      <w:r>
        <w:rPr>
          <w:rFonts w:ascii="Arial" w:hAnsi="Arial" w:cs="Arial"/>
          <w:color w:val="333333"/>
          <w:szCs w:val="21"/>
          <w:shd w:val="clear" w:color="auto" w:fill="FFFFFF"/>
        </w:rPr>
        <w:t>低</w:t>
      </w:r>
      <w:r>
        <w:rPr>
          <w:rFonts w:ascii="Arial" w:hAnsi="Arial" w:cs="Arial"/>
          <w:color w:val="333333"/>
          <w:szCs w:val="21"/>
          <w:shd w:val="clear" w:color="auto" w:fill="FFFFFF"/>
        </w:rPr>
        <w:t>”</w:t>
      </w:r>
      <w:r>
        <w:rPr>
          <w:rFonts w:ascii="Arial" w:hAnsi="Arial" w:cs="Arial"/>
          <w:color w:val="333333"/>
          <w:szCs w:val="21"/>
          <w:shd w:val="clear" w:color="auto" w:fill="FFFFFF"/>
        </w:rPr>
        <w:t>变为</w:t>
      </w:r>
      <w:r>
        <w:rPr>
          <w:rFonts w:ascii="Arial" w:hAnsi="Arial" w:cs="Arial"/>
          <w:color w:val="333333"/>
          <w:szCs w:val="21"/>
          <w:shd w:val="clear" w:color="auto" w:fill="FFFFFF"/>
        </w:rPr>
        <w:t>“</w:t>
      </w:r>
      <w:r>
        <w:rPr>
          <w:rFonts w:ascii="Arial" w:hAnsi="Arial" w:cs="Arial"/>
          <w:color w:val="333333"/>
          <w:szCs w:val="21"/>
          <w:shd w:val="clear" w:color="auto" w:fill="FFFFFF"/>
        </w:rPr>
        <w:t>高</w:t>
      </w:r>
      <w:r>
        <w:rPr>
          <w:rFonts w:ascii="Arial" w:hAnsi="Arial" w:cs="Arial"/>
          <w:color w:val="333333"/>
          <w:szCs w:val="21"/>
          <w:shd w:val="clear" w:color="auto" w:fill="FFFFFF"/>
        </w:rPr>
        <w:t>”</w:t>
      </w:r>
      <w:r>
        <w:rPr>
          <w:rFonts w:ascii="Arial" w:hAnsi="Arial" w:cs="Arial"/>
          <w:color w:val="333333"/>
          <w:szCs w:val="21"/>
          <w:shd w:val="clear" w:color="auto" w:fill="FFFFFF"/>
        </w:rPr>
        <w:t>时为停止条件。开始和停止条件均由主控制器产生。</w:t>
      </w:r>
      <w:r w:rsidR="00B472FB">
        <w:rPr>
          <w:sz w:val="24"/>
        </w:rPr>
        <w:t>按</w:t>
      </w:r>
      <w:r>
        <w:rPr>
          <w:rFonts w:hint="eastAsia"/>
          <w:sz w:val="24"/>
        </w:rPr>
        <w:t>协议</w:t>
      </w:r>
      <w:r w:rsidR="00B472FB">
        <w:rPr>
          <w:sz w:val="24"/>
        </w:rPr>
        <w:t>要求接线</w:t>
      </w:r>
      <w:r>
        <w:rPr>
          <w:rFonts w:hint="eastAsia"/>
          <w:sz w:val="24"/>
        </w:rPr>
        <w:t>。</w:t>
      </w:r>
    </w:p>
    <w:p w14:paraId="22187178" w14:textId="261CCA10" w:rsidR="00AF5509" w:rsidRDefault="00AF5509" w:rsidP="00AF5509">
      <w:pPr>
        <w:spacing w:line="440" w:lineRule="exact"/>
        <w:rPr>
          <w:rFonts w:hint="eastAsia"/>
          <w:sz w:val="24"/>
        </w:rPr>
      </w:pPr>
      <w:r w:rsidRPr="009325B0">
        <w:rPr>
          <w:sz w:val="24"/>
        </w:rPr>
        <w:t>（</w:t>
      </w:r>
      <w:r>
        <w:rPr>
          <w:rFonts w:hint="eastAsia"/>
          <w:sz w:val="24"/>
        </w:rPr>
        <w:t>2</w:t>
      </w:r>
      <w:r w:rsidRPr="009325B0">
        <w:rPr>
          <w:sz w:val="24"/>
        </w:rPr>
        <w:t>）</w:t>
      </w:r>
      <w:r w:rsidR="00B472FB">
        <w:rPr>
          <w:sz w:val="24"/>
        </w:rPr>
        <w:t>DHT11</w:t>
      </w:r>
      <w:r w:rsidR="00B472FB">
        <w:rPr>
          <w:sz w:val="24"/>
        </w:rPr>
        <w:t>为单总线，接入</w:t>
      </w:r>
      <w:r w:rsidR="00B472FB">
        <w:rPr>
          <w:sz w:val="24"/>
        </w:rPr>
        <w:t>5</w:t>
      </w:r>
      <w:r w:rsidR="00B472FB">
        <w:rPr>
          <w:sz w:val="24"/>
        </w:rPr>
        <w:t>号</w:t>
      </w:r>
      <w:r w:rsidR="00B472FB">
        <w:rPr>
          <w:sz w:val="24"/>
        </w:rPr>
        <w:t>GPIO</w:t>
      </w:r>
      <w:r>
        <w:rPr>
          <w:rFonts w:hint="eastAsia"/>
          <w:sz w:val="24"/>
        </w:rPr>
        <w:t>.</w:t>
      </w:r>
    </w:p>
    <w:p w14:paraId="4EBEF552" w14:textId="61CD7543" w:rsidR="00EB5762" w:rsidRDefault="00B472FB" w:rsidP="00AF5509">
      <w:pPr>
        <w:spacing w:line="440" w:lineRule="exact"/>
        <w:ind w:firstLineChars="100" w:firstLine="240"/>
        <w:rPr>
          <w:rFonts w:hint="eastAsia"/>
          <w:sz w:val="24"/>
        </w:rPr>
      </w:pPr>
      <w:r>
        <w:rPr>
          <w:sz w:val="24"/>
        </w:rPr>
        <w:t>通过这样的连接，实现将读取的温湿度显示在</w:t>
      </w:r>
      <w:r>
        <w:rPr>
          <w:sz w:val="24"/>
        </w:rPr>
        <w:t>OLED</w:t>
      </w:r>
      <w:r>
        <w:rPr>
          <w:sz w:val="24"/>
        </w:rPr>
        <w:t>上。</w:t>
      </w:r>
    </w:p>
    <w:p w14:paraId="7DCE9871" w14:textId="18656224" w:rsidR="00E53446" w:rsidRDefault="00E53446" w:rsidP="00465BD3">
      <w:pPr>
        <w:spacing w:line="440" w:lineRule="exact"/>
        <w:jc w:val="center"/>
        <w:rPr>
          <w:sz w:val="24"/>
        </w:rPr>
      </w:pPr>
      <w:r>
        <w:rPr>
          <w:noProof/>
        </w:rPr>
        <w:drawing>
          <wp:anchor distT="0" distB="0" distL="114300" distR="114300" simplePos="0" relativeHeight="251663360" behindDoc="0" locked="0" layoutInCell="1" allowOverlap="1" wp14:anchorId="6A45AC6A" wp14:editId="128CAE41">
            <wp:simplePos x="0" y="0"/>
            <wp:positionH relativeFrom="margin">
              <wp:posOffset>-8890</wp:posOffset>
            </wp:positionH>
            <wp:positionV relativeFrom="paragraph">
              <wp:posOffset>167640</wp:posOffset>
            </wp:positionV>
            <wp:extent cx="5940425" cy="4371975"/>
            <wp:effectExtent l="0" t="0" r="3175"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4371975"/>
                    </a:xfrm>
                    <a:prstGeom prst="rect">
                      <a:avLst/>
                    </a:prstGeom>
                  </pic:spPr>
                </pic:pic>
              </a:graphicData>
            </a:graphic>
          </wp:anchor>
        </w:drawing>
      </w:r>
      <w:r w:rsidRPr="00D23E29">
        <w:rPr>
          <w:rFonts w:ascii="宋体" w:hAnsi="宋体"/>
          <w:sz w:val="24"/>
        </w:rPr>
        <w:t>图3</w:t>
      </w:r>
      <w:r>
        <w:rPr>
          <w:rFonts w:ascii="宋体" w:hAnsi="宋体"/>
          <w:sz w:val="24"/>
        </w:rPr>
        <w:t>.</w:t>
      </w:r>
      <w:r>
        <w:rPr>
          <w:rFonts w:ascii="宋体" w:hAnsi="宋体" w:hint="eastAsia"/>
          <w:sz w:val="24"/>
        </w:rPr>
        <w:t>3.1</w:t>
      </w:r>
      <w:r w:rsidR="00BB353F" w:rsidRPr="00BB353F">
        <w:rPr>
          <w:rFonts w:hint="eastAsia"/>
          <w:sz w:val="24"/>
        </w:rPr>
        <w:t>温湿度</w:t>
      </w:r>
      <w:r w:rsidRPr="009325B0">
        <w:rPr>
          <w:rFonts w:hint="eastAsia"/>
          <w:sz w:val="24"/>
        </w:rPr>
        <w:t>模块接线</w:t>
      </w:r>
    </w:p>
    <w:p w14:paraId="0AC917B1" w14:textId="77777777" w:rsidR="006D34BB" w:rsidRDefault="006D34BB">
      <w:pPr>
        <w:widowControl/>
        <w:jc w:val="left"/>
        <w:rPr>
          <w:rFonts w:ascii="黑体" w:eastAsia="黑体"/>
          <w:bCs/>
          <w:sz w:val="30"/>
          <w:szCs w:val="30"/>
        </w:rPr>
      </w:pPr>
      <w:r>
        <w:rPr>
          <w:rFonts w:ascii="黑体"/>
          <w:b/>
          <w:sz w:val="30"/>
          <w:szCs w:val="30"/>
        </w:rPr>
        <w:br w:type="page"/>
      </w:r>
    </w:p>
    <w:p w14:paraId="3F5C9CE8" w14:textId="71AACB44" w:rsidR="00465BD3" w:rsidRDefault="00444F22" w:rsidP="00465BD3">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lastRenderedPageBreak/>
        <w:t>4</w:t>
      </w:r>
      <w:r w:rsidR="00465BD3">
        <w:rPr>
          <w:rFonts w:ascii="黑体" w:hAnsi="Times New Roman" w:hint="eastAsia"/>
          <w:b w:val="0"/>
          <w:sz w:val="30"/>
          <w:szCs w:val="30"/>
        </w:rPr>
        <w:t>.</w:t>
      </w:r>
      <w:r w:rsidR="00465BD3" w:rsidRPr="00F7100A">
        <w:rPr>
          <w:rFonts w:ascii="黑体" w:hAnsi="Times New Roman" w:hint="eastAsia"/>
          <w:b w:val="0"/>
          <w:sz w:val="30"/>
          <w:szCs w:val="30"/>
        </w:rPr>
        <w:t xml:space="preserve"> </w:t>
      </w:r>
      <w:r w:rsidR="00465BD3">
        <w:rPr>
          <w:rFonts w:ascii="黑体" w:hAnsi="Times New Roman" w:hint="eastAsia"/>
          <w:b w:val="0"/>
          <w:sz w:val="30"/>
          <w:szCs w:val="30"/>
        </w:rPr>
        <w:t>家居</w:t>
      </w:r>
      <w:r w:rsidR="00465BD3">
        <w:rPr>
          <w:rFonts w:ascii="黑体" w:hAnsi="Times New Roman" w:hint="eastAsia"/>
          <w:b w:val="0"/>
          <w:sz w:val="30"/>
          <w:szCs w:val="30"/>
        </w:rPr>
        <w:t>灯光</w:t>
      </w:r>
      <w:r w:rsidR="00465BD3" w:rsidRPr="00DF26EC">
        <w:rPr>
          <w:rFonts w:ascii="黑体" w:hAnsi="Times New Roman" w:hint="eastAsia"/>
          <w:b w:val="0"/>
          <w:sz w:val="30"/>
          <w:szCs w:val="30"/>
        </w:rPr>
        <w:t>模块</w:t>
      </w:r>
      <w:r w:rsidR="00465BD3">
        <w:rPr>
          <w:rFonts w:ascii="黑体" w:hAnsi="Times New Roman" w:hint="eastAsia"/>
          <w:b w:val="0"/>
          <w:sz w:val="30"/>
          <w:szCs w:val="30"/>
        </w:rPr>
        <w:t>设计</w:t>
      </w:r>
    </w:p>
    <w:p w14:paraId="4364548B" w14:textId="21912812" w:rsidR="00465BD3" w:rsidRPr="00465BD3" w:rsidRDefault="00AD03D1" w:rsidP="00465BD3">
      <w:pPr>
        <w:rPr>
          <w:rFonts w:hint="eastAsia"/>
        </w:rPr>
      </w:pPr>
      <w:r>
        <w:rPr>
          <w:noProof/>
        </w:rPr>
        <w:drawing>
          <wp:anchor distT="0" distB="0" distL="114300" distR="114300" simplePos="0" relativeHeight="251664384" behindDoc="0" locked="0" layoutInCell="1" allowOverlap="1" wp14:anchorId="68EBB16F" wp14:editId="68557B63">
            <wp:simplePos x="0" y="0"/>
            <wp:positionH relativeFrom="page">
              <wp:align>center</wp:align>
            </wp:positionH>
            <wp:positionV relativeFrom="paragraph">
              <wp:posOffset>441960</wp:posOffset>
            </wp:positionV>
            <wp:extent cx="5940425" cy="3926205"/>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926205"/>
                    </a:xfrm>
                    <a:prstGeom prst="rect">
                      <a:avLst/>
                    </a:prstGeom>
                  </pic:spPr>
                </pic:pic>
              </a:graphicData>
            </a:graphic>
          </wp:anchor>
        </w:drawing>
      </w:r>
      <w:r w:rsidR="00465BD3">
        <w:tab/>
        <w:t>Ws2812</w:t>
      </w:r>
      <w:r w:rsidR="00465BD3">
        <w:rPr>
          <w:rFonts w:hint="eastAsia"/>
        </w:rPr>
        <w:t>一个数据输出位，一个数据输入位，开端输入接</w:t>
      </w:r>
      <w:r w:rsidR="00AF5509">
        <w:rPr>
          <w:rFonts w:hint="eastAsia"/>
        </w:rPr>
        <w:t>GPIO3</w:t>
      </w:r>
      <w:r w:rsidR="00AF5509">
        <w:rPr>
          <w:rFonts w:hint="eastAsia"/>
        </w:rPr>
        <w:t>，而后一直接后一个</w:t>
      </w:r>
      <w:r w:rsidR="00AF5509">
        <w:rPr>
          <w:rFonts w:hint="eastAsia"/>
        </w:rPr>
        <w:t>ws2812</w:t>
      </w:r>
      <w:r w:rsidR="00AF5509">
        <w:rPr>
          <w:rFonts w:hint="eastAsia"/>
        </w:rPr>
        <w:t>，直到数目足够，亮度合适，本作品一共连接</w:t>
      </w:r>
      <w:r w:rsidR="00AF5509">
        <w:rPr>
          <w:rFonts w:hint="eastAsia"/>
        </w:rPr>
        <w:t>30</w:t>
      </w:r>
      <w:r w:rsidR="00AF5509">
        <w:rPr>
          <w:rFonts w:hint="eastAsia"/>
        </w:rPr>
        <w:t>个。</w:t>
      </w:r>
    </w:p>
    <w:p w14:paraId="0A7E6516" w14:textId="0742A2EE" w:rsidR="00AD03D1" w:rsidRPr="00AD03D1" w:rsidRDefault="006D34BB" w:rsidP="00AD03D1">
      <w:pPr>
        <w:spacing w:line="440" w:lineRule="exact"/>
        <w:jc w:val="center"/>
        <w:rPr>
          <w:rFonts w:hint="eastAsia"/>
          <w:sz w:val="24"/>
        </w:rPr>
      </w:pPr>
      <w:r w:rsidRPr="00D23E29">
        <w:rPr>
          <w:rFonts w:ascii="宋体" w:hAnsi="宋体"/>
          <w:sz w:val="24"/>
        </w:rPr>
        <w:t>图3</w:t>
      </w:r>
      <w:r>
        <w:rPr>
          <w:rFonts w:ascii="宋体" w:hAnsi="宋体"/>
          <w:sz w:val="24"/>
        </w:rPr>
        <w:t>.</w:t>
      </w:r>
      <w:r>
        <w:rPr>
          <w:rFonts w:ascii="宋体" w:hAnsi="宋体" w:hint="eastAsia"/>
          <w:sz w:val="24"/>
        </w:rPr>
        <w:t>4</w:t>
      </w:r>
      <w:r>
        <w:rPr>
          <w:rFonts w:ascii="宋体" w:hAnsi="宋体" w:hint="eastAsia"/>
          <w:sz w:val="24"/>
        </w:rPr>
        <w:t>.1</w:t>
      </w:r>
      <w:r>
        <w:rPr>
          <w:rFonts w:hint="eastAsia"/>
          <w:sz w:val="24"/>
        </w:rPr>
        <w:t>灯光</w:t>
      </w:r>
      <w:r w:rsidRPr="009325B0">
        <w:rPr>
          <w:rFonts w:hint="eastAsia"/>
          <w:sz w:val="24"/>
        </w:rPr>
        <w:t>模块接线</w:t>
      </w:r>
    </w:p>
    <w:p w14:paraId="6CA1222D" w14:textId="7CA908E3" w:rsidR="00AD03D1" w:rsidRDefault="00AD03D1">
      <w:pPr>
        <w:widowControl/>
        <w:jc w:val="left"/>
        <w:rPr>
          <w:rFonts w:hint="eastAsia"/>
          <w:sz w:val="24"/>
        </w:rPr>
      </w:pPr>
    </w:p>
    <w:p w14:paraId="5721BD07" w14:textId="045FCF38" w:rsidR="00AD03D1" w:rsidRDefault="00AD03D1" w:rsidP="00AD03D1">
      <w:pPr>
        <w:pStyle w:val="2"/>
        <w:spacing w:beforeLines="50" w:before="156" w:afterLines="50" w:after="156" w:line="440" w:lineRule="exact"/>
        <w:jc w:val="left"/>
        <w:rPr>
          <w:rFonts w:ascii="黑体" w:hAnsi="Times New Roman"/>
          <w:b w:val="0"/>
          <w:sz w:val="30"/>
          <w:szCs w:val="30"/>
        </w:rPr>
      </w:pPr>
      <w:r>
        <w:rPr>
          <w:rFonts w:ascii="黑体" w:hAnsi="Times New Roman" w:hint="eastAsia"/>
          <w:b w:val="0"/>
          <w:sz w:val="30"/>
          <w:szCs w:val="30"/>
        </w:rPr>
        <w:t>5</w:t>
      </w:r>
      <w:r>
        <w:rPr>
          <w:rFonts w:ascii="黑体" w:hAnsi="Times New Roman" w:hint="eastAsia"/>
          <w:b w:val="0"/>
          <w:sz w:val="30"/>
          <w:szCs w:val="30"/>
        </w:rPr>
        <w:t>.</w:t>
      </w:r>
      <w:r w:rsidRPr="00F7100A">
        <w:rPr>
          <w:rFonts w:ascii="黑体" w:hAnsi="Times New Roman" w:hint="eastAsia"/>
          <w:b w:val="0"/>
          <w:sz w:val="30"/>
          <w:szCs w:val="30"/>
        </w:rPr>
        <w:t xml:space="preserve"> </w:t>
      </w:r>
      <w:r>
        <w:rPr>
          <w:rFonts w:ascii="黑体" w:hAnsi="Times New Roman" w:hint="eastAsia"/>
          <w:b w:val="0"/>
          <w:sz w:val="30"/>
          <w:szCs w:val="30"/>
        </w:rPr>
        <w:t>家居</w:t>
      </w:r>
      <w:r>
        <w:rPr>
          <w:rFonts w:ascii="黑体" w:hAnsi="Times New Roman" w:hint="eastAsia"/>
          <w:b w:val="0"/>
          <w:sz w:val="30"/>
          <w:szCs w:val="30"/>
        </w:rPr>
        <w:t>窗帘</w:t>
      </w:r>
      <w:r w:rsidRPr="00DF26EC">
        <w:rPr>
          <w:rFonts w:ascii="黑体" w:hAnsi="Times New Roman" w:hint="eastAsia"/>
          <w:b w:val="0"/>
          <w:sz w:val="30"/>
          <w:szCs w:val="30"/>
        </w:rPr>
        <w:t>模块</w:t>
      </w:r>
      <w:r>
        <w:rPr>
          <w:rFonts w:ascii="黑体" w:hAnsi="Times New Roman" w:hint="eastAsia"/>
          <w:b w:val="0"/>
          <w:sz w:val="30"/>
          <w:szCs w:val="30"/>
        </w:rPr>
        <w:t>设计</w:t>
      </w:r>
    </w:p>
    <w:p w14:paraId="47A50A83" w14:textId="7C6AF70C" w:rsidR="00AD03D1" w:rsidRDefault="00AD03D1" w:rsidP="00AD03D1">
      <w:pPr>
        <w:ind w:firstLine="420"/>
      </w:pPr>
      <w:r w:rsidRPr="00AD03D1">
        <w:rPr>
          <w:rFonts w:hint="eastAsia"/>
        </w:rPr>
        <w:t>GPIO0</w:t>
      </w:r>
      <w:r w:rsidRPr="00AD03D1">
        <w:rPr>
          <w:rFonts w:hint="eastAsia"/>
        </w:rPr>
        <w:t>和</w:t>
      </w:r>
      <w:r w:rsidRPr="00AD03D1">
        <w:rPr>
          <w:rFonts w:hint="eastAsia"/>
        </w:rPr>
        <w:t>GPIO1</w:t>
      </w:r>
      <w:r w:rsidRPr="00AD03D1">
        <w:rPr>
          <w:rFonts w:hint="eastAsia"/>
        </w:rPr>
        <w:t>分别连接到</w:t>
      </w:r>
      <w:r w:rsidRPr="00AD03D1">
        <w:rPr>
          <w:rFonts w:hint="eastAsia"/>
        </w:rPr>
        <w:t>l298n</w:t>
      </w:r>
      <w:r w:rsidRPr="00AD03D1">
        <w:rPr>
          <w:rFonts w:hint="eastAsia"/>
        </w:rPr>
        <w:t>的使能端，整个</w:t>
      </w:r>
      <w:r w:rsidRPr="00AD03D1">
        <w:rPr>
          <w:rFonts w:hint="eastAsia"/>
        </w:rPr>
        <w:t>esp8266</w:t>
      </w:r>
      <w:r w:rsidRPr="00AD03D1">
        <w:rPr>
          <w:rFonts w:hint="eastAsia"/>
        </w:rPr>
        <w:t>通过</w:t>
      </w:r>
      <w:r w:rsidRPr="00AD03D1">
        <w:rPr>
          <w:rFonts w:hint="eastAsia"/>
        </w:rPr>
        <w:t>l298n</w:t>
      </w:r>
      <w:r w:rsidRPr="00AD03D1">
        <w:rPr>
          <w:rFonts w:hint="eastAsia"/>
        </w:rPr>
        <w:t>模块的</w:t>
      </w:r>
      <w:r w:rsidRPr="00AD03D1">
        <w:rPr>
          <w:rFonts w:hint="eastAsia"/>
        </w:rPr>
        <w:t>5V</w:t>
      </w:r>
      <w:r w:rsidRPr="00AD03D1">
        <w:rPr>
          <w:rFonts w:hint="eastAsia"/>
        </w:rPr>
        <w:t>输出供电，</w:t>
      </w:r>
      <w:r>
        <w:rPr>
          <w:rFonts w:hint="eastAsia"/>
        </w:rPr>
        <w:t>通过</w:t>
      </w:r>
      <w:r w:rsidRPr="00AD03D1">
        <w:rPr>
          <w:rFonts w:hint="eastAsia"/>
        </w:rPr>
        <w:t>GPIO0</w:t>
      </w:r>
      <w:r w:rsidRPr="00AD03D1">
        <w:rPr>
          <w:rFonts w:hint="eastAsia"/>
        </w:rPr>
        <w:t>和</w:t>
      </w:r>
      <w:r w:rsidRPr="00AD03D1">
        <w:rPr>
          <w:rFonts w:hint="eastAsia"/>
        </w:rPr>
        <w:t>GPIO1</w:t>
      </w:r>
      <w:r w:rsidRPr="00AD03D1">
        <w:rPr>
          <w:rFonts w:hint="eastAsia"/>
        </w:rPr>
        <w:t>控制电机转动，电机转动控制窗帘的开关，实现窗帘模块的硬件控制。</w:t>
      </w:r>
    </w:p>
    <w:p w14:paraId="2E947B0D" w14:textId="77777777" w:rsidR="00AD03D1" w:rsidRDefault="00AD03D1">
      <w:pPr>
        <w:widowControl/>
        <w:jc w:val="left"/>
      </w:pPr>
      <w:r>
        <w:br w:type="page"/>
      </w:r>
    </w:p>
    <w:p w14:paraId="6F933AC7" w14:textId="56C1DD77" w:rsidR="00EB5762" w:rsidRPr="00297E16" w:rsidRDefault="00D23E29" w:rsidP="0034701A">
      <w:pPr>
        <w:pStyle w:val="1"/>
        <w:spacing w:beforeLines="100" w:before="312" w:afterLines="100" w:after="312" w:line="440" w:lineRule="exact"/>
        <w:rPr>
          <w:rFonts w:ascii="楷体_GB2312" w:eastAsia="楷体_GB2312"/>
          <w:bCs w:val="0"/>
          <w:sz w:val="36"/>
          <w:szCs w:val="36"/>
        </w:rPr>
      </w:pPr>
      <w:r w:rsidRPr="00297E16">
        <w:rPr>
          <w:rFonts w:ascii="楷体_GB2312" w:eastAsia="楷体_GB2312" w:hint="eastAsia"/>
          <w:bCs w:val="0"/>
          <w:sz w:val="36"/>
          <w:szCs w:val="36"/>
        </w:rPr>
        <w:lastRenderedPageBreak/>
        <w:t>四、软件程序设计</w:t>
      </w:r>
    </w:p>
    <w:p w14:paraId="061B76F9" w14:textId="359FC477" w:rsidR="00EB5762" w:rsidRPr="00010404" w:rsidRDefault="00934CA9" w:rsidP="00297E16">
      <w:pPr>
        <w:spacing w:line="440" w:lineRule="exact"/>
        <w:ind w:firstLineChars="200" w:firstLine="480"/>
        <w:rPr>
          <w:sz w:val="24"/>
        </w:rPr>
      </w:pPr>
      <w:r>
        <w:rPr>
          <w:sz w:val="24"/>
        </w:rPr>
        <w:t>E</w:t>
      </w:r>
      <w:r>
        <w:rPr>
          <w:rFonts w:hint="eastAsia"/>
          <w:sz w:val="24"/>
        </w:rPr>
        <w:t>sp</w:t>
      </w:r>
      <w:r>
        <w:rPr>
          <w:sz w:val="24"/>
        </w:rPr>
        <w:t>8266</w:t>
      </w:r>
      <w:r w:rsidR="00EB5762" w:rsidRPr="00010404">
        <w:rPr>
          <w:sz w:val="24"/>
        </w:rPr>
        <w:t>作为本系统主控芯片，主要完成人机交互控制、</w:t>
      </w:r>
      <w:r>
        <w:rPr>
          <w:rFonts w:hint="eastAsia"/>
          <w:sz w:val="24"/>
        </w:rPr>
        <w:t>物联网连接</w:t>
      </w:r>
      <w:r w:rsidR="00EB5762" w:rsidRPr="00010404">
        <w:rPr>
          <w:sz w:val="24"/>
        </w:rPr>
        <w:t>、测量参数显示</w:t>
      </w:r>
      <w:r w:rsidR="00255FF8">
        <w:rPr>
          <w:rFonts w:hint="eastAsia"/>
          <w:sz w:val="24"/>
        </w:rPr>
        <w:t>以及语音控制的功能</w:t>
      </w:r>
      <w:r w:rsidR="00EB5762" w:rsidRPr="00010404">
        <w:rPr>
          <w:sz w:val="24"/>
        </w:rPr>
        <w:t>，</w:t>
      </w:r>
      <w:r w:rsidRPr="00010404">
        <w:rPr>
          <w:sz w:val="24"/>
        </w:rPr>
        <w:t xml:space="preserve"> </w:t>
      </w:r>
    </w:p>
    <w:p w14:paraId="66AFE60D" w14:textId="4FA8D528" w:rsidR="00EB5762" w:rsidRPr="00010404" w:rsidRDefault="00934CA9" w:rsidP="00297E16">
      <w:pPr>
        <w:spacing w:line="440" w:lineRule="exact"/>
        <w:ind w:firstLineChars="200" w:firstLine="480"/>
        <w:rPr>
          <w:sz w:val="24"/>
        </w:rPr>
      </w:pPr>
      <w:r>
        <w:rPr>
          <w:sz w:val="24"/>
        </w:rPr>
        <w:t>E</w:t>
      </w:r>
      <w:r>
        <w:rPr>
          <w:rFonts w:hint="eastAsia"/>
          <w:sz w:val="24"/>
        </w:rPr>
        <w:t>sp</w:t>
      </w:r>
      <w:r>
        <w:rPr>
          <w:sz w:val="24"/>
        </w:rPr>
        <w:t>8266</w:t>
      </w:r>
      <w:r w:rsidR="00EB5762" w:rsidRPr="00010404">
        <w:rPr>
          <w:sz w:val="24"/>
        </w:rPr>
        <w:t>软件流程图如图</w:t>
      </w:r>
      <w:r>
        <w:rPr>
          <w:rFonts w:hint="eastAsia"/>
          <w:sz w:val="24"/>
        </w:rPr>
        <w:t>4.1.1</w:t>
      </w:r>
      <w:r w:rsidR="00EB5762" w:rsidRPr="00010404">
        <w:rPr>
          <w:sz w:val="24"/>
        </w:rPr>
        <w:t>所示。</w:t>
      </w:r>
    </w:p>
    <w:p w14:paraId="6586031E" w14:textId="1D8A8AB9" w:rsidR="00EB5762" w:rsidRDefault="00D17EC0" w:rsidP="0034701A">
      <w:pPr>
        <w:jc w:val="center"/>
        <w:rPr>
          <w:rFonts w:eastAsia="黑体"/>
          <w:sz w:val="24"/>
        </w:rPr>
      </w:pPr>
      <w:r>
        <w:rPr>
          <w:noProof/>
        </w:rPr>
        <w:drawing>
          <wp:anchor distT="0" distB="0" distL="114300" distR="114300" simplePos="0" relativeHeight="251665408" behindDoc="0" locked="0" layoutInCell="1" allowOverlap="1" wp14:anchorId="79A0B2BF" wp14:editId="19684196">
            <wp:simplePos x="0" y="0"/>
            <wp:positionH relativeFrom="margin">
              <wp:posOffset>-213572</wp:posOffset>
            </wp:positionH>
            <wp:positionV relativeFrom="paragraph">
              <wp:posOffset>124460</wp:posOffset>
            </wp:positionV>
            <wp:extent cx="2545080" cy="5425440"/>
            <wp:effectExtent l="0" t="0" r="7620" b="3810"/>
            <wp:wrapThrough wrapText="bothSides">
              <wp:wrapPolygon edited="0">
                <wp:start x="0" y="0"/>
                <wp:lineTo x="0" y="21539"/>
                <wp:lineTo x="21503" y="21539"/>
                <wp:lineTo x="21503"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5080" cy="5425440"/>
                    </a:xfrm>
                    <a:prstGeom prst="rect">
                      <a:avLst/>
                    </a:prstGeom>
                  </pic:spPr>
                </pic:pic>
              </a:graphicData>
            </a:graphic>
          </wp:anchor>
        </w:drawing>
      </w:r>
    </w:p>
    <w:p w14:paraId="260407C5" w14:textId="573E4457" w:rsidR="00B00584" w:rsidRDefault="00D17EC0" w:rsidP="0034701A">
      <w:pPr>
        <w:spacing w:beforeLines="50" w:before="156" w:afterLines="50" w:after="156" w:line="440" w:lineRule="exact"/>
        <w:jc w:val="center"/>
        <w:rPr>
          <w:rFonts w:ascii="宋体" w:hAnsi="宋体"/>
          <w:sz w:val="24"/>
        </w:rPr>
      </w:pPr>
      <w:r>
        <w:rPr>
          <w:noProof/>
        </w:rPr>
        <w:drawing>
          <wp:anchor distT="0" distB="0" distL="114300" distR="114300" simplePos="0" relativeHeight="251662847" behindDoc="0" locked="0" layoutInCell="1" allowOverlap="1" wp14:anchorId="3FD9453F" wp14:editId="6466DE21">
            <wp:simplePos x="0" y="0"/>
            <wp:positionH relativeFrom="margin">
              <wp:posOffset>2267162</wp:posOffset>
            </wp:positionH>
            <wp:positionV relativeFrom="paragraph">
              <wp:posOffset>264795</wp:posOffset>
            </wp:positionV>
            <wp:extent cx="3910817" cy="499681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10817" cy="4996815"/>
                    </a:xfrm>
                    <a:prstGeom prst="rect">
                      <a:avLst/>
                    </a:prstGeom>
                  </pic:spPr>
                </pic:pic>
              </a:graphicData>
            </a:graphic>
            <wp14:sizeRelH relativeFrom="margin">
              <wp14:pctWidth>0</wp14:pctWidth>
            </wp14:sizeRelH>
          </wp:anchor>
        </w:drawing>
      </w:r>
    </w:p>
    <w:p w14:paraId="1E714187" w14:textId="5BAA0F4C" w:rsidR="00B00584" w:rsidRDefault="00B00584" w:rsidP="0034701A">
      <w:pPr>
        <w:spacing w:beforeLines="50" w:before="156" w:afterLines="50" w:after="156" w:line="440" w:lineRule="exact"/>
        <w:jc w:val="center"/>
        <w:rPr>
          <w:rFonts w:ascii="宋体" w:hAnsi="宋体"/>
          <w:sz w:val="24"/>
        </w:rPr>
      </w:pPr>
    </w:p>
    <w:p w14:paraId="5E4B485B" w14:textId="77777777" w:rsidR="00B00584" w:rsidRDefault="00B00584" w:rsidP="0034701A">
      <w:pPr>
        <w:spacing w:beforeLines="50" w:before="156" w:afterLines="50" w:after="156" w:line="440" w:lineRule="exact"/>
        <w:jc w:val="center"/>
        <w:rPr>
          <w:rFonts w:ascii="宋体" w:hAnsi="宋体"/>
          <w:sz w:val="24"/>
        </w:rPr>
      </w:pPr>
    </w:p>
    <w:p w14:paraId="3893908E" w14:textId="77777777" w:rsidR="00B00584" w:rsidRDefault="00B00584" w:rsidP="0034701A">
      <w:pPr>
        <w:spacing w:beforeLines="50" w:before="156" w:afterLines="50" w:after="156" w:line="440" w:lineRule="exact"/>
        <w:jc w:val="center"/>
        <w:rPr>
          <w:rFonts w:ascii="宋体" w:hAnsi="宋体"/>
          <w:sz w:val="24"/>
        </w:rPr>
      </w:pPr>
    </w:p>
    <w:p w14:paraId="517BD7F6" w14:textId="77777777" w:rsidR="00B00584" w:rsidRDefault="00B00584" w:rsidP="0034701A">
      <w:pPr>
        <w:spacing w:beforeLines="50" w:before="156" w:afterLines="50" w:after="156" w:line="440" w:lineRule="exact"/>
        <w:jc w:val="center"/>
        <w:rPr>
          <w:rFonts w:ascii="宋体" w:hAnsi="宋体"/>
          <w:sz w:val="24"/>
        </w:rPr>
      </w:pPr>
    </w:p>
    <w:p w14:paraId="31EE22C4" w14:textId="77777777" w:rsidR="00B00584" w:rsidRDefault="00B00584" w:rsidP="0034701A">
      <w:pPr>
        <w:spacing w:beforeLines="50" w:before="156" w:afterLines="50" w:after="156" w:line="440" w:lineRule="exact"/>
        <w:jc w:val="center"/>
        <w:rPr>
          <w:rFonts w:ascii="宋体" w:hAnsi="宋体"/>
          <w:sz w:val="24"/>
        </w:rPr>
      </w:pPr>
    </w:p>
    <w:p w14:paraId="1EBFE0BD" w14:textId="77777777" w:rsidR="00B00584" w:rsidRDefault="00B00584" w:rsidP="0034701A">
      <w:pPr>
        <w:spacing w:beforeLines="50" w:before="156" w:afterLines="50" w:after="156" w:line="440" w:lineRule="exact"/>
        <w:jc w:val="center"/>
        <w:rPr>
          <w:rFonts w:ascii="宋体" w:hAnsi="宋体"/>
          <w:sz w:val="24"/>
        </w:rPr>
      </w:pPr>
    </w:p>
    <w:p w14:paraId="00F4AF93" w14:textId="77777777" w:rsidR="00B00584" w:rsidRDefault="00B00584" w:rsidP="0034701A">
      <w:pPr>
        <w:spacing w:beforeLines="50" w:before="156" w:afterLines="50" w:after="156" w:line="440" w:lineRule="exact"/>
        <w:jc w:val="center"/>
        <w:rPr>
          <w:rFonts w:ascii="宋体" w:hAnsi="宋体"/>
          <w:sz w:val="24"/>
        </w:rPr>
      </w:pPr>
    </w:p>
    <w:p w14:paraId="154DFBB0" w14:textId="77777777" w:rsidR="00B00584" w:rsidRDefault="00B00584" w:rsidP="0034701A">
      <w:pPr>
        <w:spacing w:beforeLines="50" w:before="156" w:afterLines="50" w:after="156" w:line="440" w:lineRule="exact"/>
        <w:jc w:val="center"/>
        <w:rPr>
          <w:rFonts w:ascii="宋体" w:hAnsi="宋体"/>
          <w:sz w:val="24"/>
        </w:rPr>
      </w:pPr>
    </w:p>
    <w:p w14:paraId="5AB19FC0" w14:textId="77777777" w:rsidR="00B00584" w:rsidRDefault="00B00584" w:rsidP="0034701A">
      <w:pPr>
        <w:spacing w:beforeLines="50" w:before="156" w:afterLines="50" w:after="156" w:line="440" w:lineRule="exact"/>
        <w:jc w:val="center"/>
        <w:rPr>
          <w:rFonts w:ascii="宋体" w:hAnsi="宋体"/>
          <w:sz w:val="24"/>
        </w:rPr>
      </w:pPr>
    </w:p>
    <w:p w14:paraId="2227B056" w14:textId="77777777" w:rsidR="00B00584" w:rsidRDefault="00B00584" w:rsidP="0034701A">
      <w:pPr>
        <w:spacing w:beforeLines="50" w:before="156" w:afterLines="50" w:after="156" w:line="440" w:lineRule="exact"/>
        <w:jc w:val="center"/>
        <w:rPr>
          <w:rFonts w:ascii="宋体" w:hAnsi="宋体"/>
          <w:sz w:val="24"/>
        </w:rPr>
      </w:pPr>
    </w:p>
    <w:p w14:paraId="31186CC1" w14:textId="77777777" w:rsidR="00B00584" w:rsidRDefault="00B00584" w:rsidP="0034701A">
      <w:pPr>
        <w:spacing w:beforeLines="50" w:before="156" w:afterLines="50" w:after="156" w:line="440" w:lineRule="exact"/>
        <w:jc w:val="center"/>
        <w:rPr>
          <w:rFonts w:ascii="宋体" w:hAnsi="宋体"/>
          <w:sz w:val="24"/>
        </w:rPr>
      </w:pPr>
    </w:p>
    <w:p w14:paraId="52571867" w14:textId="77777777" w:rsidR="00B00584" w:rsidRDefault="00B00584" w:rsidP="0034701A">
      <w:pPr>
        <w:spacing w:beforeLines="50" w:before="156" w:afterLines="50" w:after="156" w:line="440" w:lineRule="exact"/>
        <w:jc w:val="center"/>
        <w:rPr>
          <w:rFonts w:ascii="宋体" w:hAnsi="宋体"/>
          <w:sz w:val="24"/>
        </w:rPr>
      </w:pPr>
    </w:p>
    <w:p w14:paraId="01501E09" w14:textId="77777777" w:rsidR="00B00584" w:rsidRDefault="00B00584" w:rsidP="0034701A">
      <w:pPr>
        <w:spacing w:beforeLines="50" w:before="156" w:afterLines="50" w:after="156" w:line="440" w:lineRule="exact"/>
        <w:jc w:val="center"/>
        <w:rPr>
          <w:rFonts w:ascii="宋体" w:hAnsi="宋体"/>
          <w:sz w:val="24"/>
        </w:rPr>
      </w:pPr>
    </w:p>
    <w:p w14:paraId="4B7C906C" w14:textId="77777777" w:rsidR="00255FF8" w:rsidRDefault="00255FF8" w:rsidP="0034701A">
      <w:pPr>
        <w:spacing w:beforeLines="50" w:before="156" w:afterLines="50" w:after="156" w:line="440" w:lineRule="exact"/>
        <w:jc w:val="center"/>
        <w:rPr>
          <w:rFonts w:ascii="宋体" w:hAnsi="宋体"/>
          <w:sz w:val="24"/>
        </w:rPr>
      </w:pPr>
    </w:p>
    <w:p w14:paraId="61329114" w14:textId="4D40D6C8" w:rsidR="00444F22" w:rsidRDefault="00EB5762" w:rsidP="0034701A">
      <w:pPr>
        <w:spacing w:beforeLines="50" w:before="156" w:afterLines="50" w:after="156" w:line="440" w:lineRule="exact"/>
        <w:jc w:val="center"/>
        <w:rPr>
          <w:rFonts w:ascii="宋体" w:hAnsi="宋体" w:hint="eastAsia"/>
          <w:sz w:val="24"/>
        </w:rPr>
      </w:pPr>
      <w:r w:rsidRPr="00297E16">
        <w:rPr>
          <w:rFonts w:ascii="宋体" w:hAnsi="宋体"/>
          <w:sz w:val="24"/>
        </w:rPr>
        <w:t>图</w:t>
      </w:r>
      <w:r w:rsidR="00D17EC0">
        <w:rPr>
          <w:rFonts w:ascii="宋体" w:hAnsi="宋体" w:hint="eastAsia"/>
          <w:sz w:val="24"/>
        </w:rPr>
        <w:t>4.1.1</w:t>
      </w:r>
      <w:r w:rsidRPr="00297E16">
        <w:rPr>
          <w:rFonts w:ascii="宋体" w:hAnsi="宋体"/>
          <w:sz w:val="24"/>
        </w:rPr>
        <w:t xml:space="preserve">  </w:t>
      </w:r>
      <w:r w:rsidR="00D17EC0">
        <w:rPr>
          <w:rFonts w:ascii="宋体" w:hAnsi="宋体"/>
          <w:sz w:val="24"/>
        </w:rPr>
        <w:t>Esp8266</w:t>
      </w:r>
      <w:r w:rsidR="00D17EC0">
        <w:rPr>
          <w:rFonts w:ascii="宋体" w:hAnsi="宋体" w:hint="eastAsia"/>
          <w:sz w:val="24"/>
        </w:rPr>
        <w:t>程序流程图</w:t>
      </w:r>
    </w:p>
    <w:p w14:paraId="2B2ADB15" w14:textId="04BD49F1" w:rsidR="0008498C" w:rsidRPr="00297E16" w:rsidRDefault="00444F22" w:rsidP="00255FF8">
      <w:pPr>
        <w:widowControl/>
        <w:jc w:val="left"/>
        <w:rPr>
          <w:rFonts w:ascii="楷体_GB2312" w:eastAsia="楷体_GB2312"/>
          <w:bCs/>
          <w:sz w:val="36"/>
          <w:szCs w:val="36"/>
        </w:rPr>
      </w:pPr>
      <w:r>
        <w:rPr>
          <w:rFonts w:ascii="宋体" w:hAnsi="宋体"/>
          <w:sz w:val="24"/>
        </w:rPr>
        <w:br w:type="page"/>
      </w:r>
      <w:r w:rsidR="00297E16">
        <w:rPr>
          <w:rFonts w:ascii="楷体_GB2312" w:eastAsia="楷体_GB2312" w:hint="eastAsia"/>
          <w:sz w:val="36"/>
          <w:szCs w:val="36"/>
        </w:rPr>
        <w:lastRenderedPageBreak/>
        <w:t>五、</w:t>
      </w:r>
      <w:r w:rsidR="0008498C" w:rsidRPr="00297E16">
        <w:rPr>
          <w:rFonts w:ascii="楷体_GB2312" w:eastAsia="楷体_GB2312" w:hint="eastAsia"/>
          <w:sz w:val="36"/>
          <w:szCs w:val="36"/>
        </w:rPr>
        <w:t>测试方案与测试结果</w:t>
      </w:r>
    </w:p>
    <w:p w14:paraId="2623912B" w14:textId="2C8B3293" w:rsidR="0008498C" w:rsidRDefault="00297E16" w:rsidP="00995FE6">
      <w:pPr>
        <w:pStyle w:val="2"/>
        <w:spacing w:beforeLines="50" w:before="156" w:afterLines="50" w:after="156" w:line="440" w:lineRule="exact"/>
        <w:jc w:val="left"/>
        <w:rPr>
          <w:rFonts w:ascii="黑体" w:hAnsi="Times New Roman"/>
          <w:b w:val="0"/>
          <w:sz w:val="30"/>
          <w:szCs w:val="30"/>
        </w:rPr>
      </w:pPr>
      <w:r>
        <w:rPr>
          <w:rFonts w:ascii="黑体" w:hAnsi="Times New Roman"/>
          <w:b w:val="0"/>
          <w:sz w:val="30"/>
          <w:szCs w:val="30"/>
        </w:rPr>
        <w:t>1</w:t>
      </w:r>
      <w:r>
        <w:rPr>
          <w:rFonts w:ascii="黑体" w:hAnsi="Times New Roman" w:hint="eastAsia"/>
          <w:b w:val="0"/>
          <w:sz w:val="30"/>
          <w:szCs w:val="30"/>
        </w:rPr>
        <w:t>.</w:t>
      </w:r>
      <w:r w:rsidR="000476BD">
        <w:rPr>
          <w:rFonts w:ascii="黑体" w:hAnsi="Times New Roman" w:hint="eastAsia"/>
          <w:b w:val="0"/>
          <w:sz w:val="30"/>
          <w:szCs w:val="30"/>
        </w:rPr>
        <w:t>系统</w:t>
      </w:r>
      <w:r w:rsidR="0008498C">
        <w:rPr>
          <w:rFonts w:ascii="黑体" w:hAnsi="Times New Roman" w:hint="eastAsia"/>
          <w:b w:val="0"/>
          <w:sz w:val="30"/>
          <w:szCs w:val="30"/>
        </w:rPr>
        <w:t>测试方案</w:t>
      </w:r>
    </w:p>
    <w:p w14:paraId="5FD00B3E" w14:textId="216AAA9D" w:rsidR="0008498C" w:rsidRPr="0008498C" w:rsidRDefault="0008498C" w:rsidP="006B201C">
      <w:pPr>
        <w:spacing w:line="440" w:lineRule="exact"/>
        <w:ind w:firstLineChars="200" w:firstLine="482"/>
        <w:rPr>
          <w:b/>
          <w:bCs/>
          <w:sz w:val="24"/>
        </w:rPr>
      </w:pPr>
      <w:r w:rsidRPr="0008498C">
        <w:rPr>
          <w:rFonts w:hint="eastAsia"/>
          <w:b/>
          <w:bCs/>
          <w:sz w:val="24"/>
        </w:rPr>
        <w:t>（</w:t>
      </w:r>
      <w:r w:rsidRPr="0008498C">
        <w:rPr>
          <w:rFonts w:hint="eastAsia"/>
          <w:b/>
          <w:bCs/>
          <w:sz w:val="24"/>
        </w:rPr>
        <w:t>1</w:t>
      </w:r>
      <w:r w:rsidRPr="0008498C">
        <w:rPr>
          <w:rFonts w:hint="eastAsia"/>
          <w:b/>
          <w:bCs/>
          <w:sz w:val="24"/>
        </w:rPr>
        <w:t>）</w:t>
      </w:r>
      <w:r w:rsidR="00444F22">
        <w:rPr>
          <w:rFonts w:hint="eastAsia"/>
          <w:b/>
          <w:bCs/>
          <w:sz w:val="24"/>
        </w:rPr>
        <w:t>门禁模块性能测试</w:t>
      </w:r>
    </w:p>
    <w:p w14:paraId="4B4C2FF3" w14:textId="073ACE1A" w:rsidR="0008498C" w:rsidRDefault="0008498C" w:rsidP="00995FE6">
      <w:pPr>
        <w:spacing w:after="100" w:afterAutospacing="1" w:line="440" w:lineRule="exact"/>
        <w:ind w:firstLineChars="200" w:firstLine="480"/>
        <w:rPr>
          <w:sz w:val="24"/>
        </w:rPr>
      </w:pPr>
      <w:r w:rsidRPr="009224A5">
        <w:rPr>
          <w:rFonts w:hint="eastAsia"/>
          <w:sz w:val="24"/>
        </w:rPr>
        <w:t>打开系统电源开关，</w:t>
      </w:r>
      <w:r w:rsidR="00D27336">
        <w:rPr>
          <w:rFonts w:hint="eastAsia"/>
          <w:sz w:val="24"/>
        </w:rPr>
        <w:t>系统开始工作。</w:t>
      </w:r>
      <w:r w:rsidR="00444F22">
        <w:rPr>
          <w:rFonts w:hint="eastAsia"/>
          <w:sz w:val="24"/>
        </w:rPr>
        <w:t>当读入正确</w:t>
      </w:r>
      <w:r w:rsidR="00444F22">
        <w:rPr>
          <w:rFonts w:hint="eastAsia"/>
          <w:sz w:val="24"/>
        </w:rPr>
        <w:t>UID</w:t>
      </w:r>
      <w:r w:rsidR="00444F22">
        <w:rPr>
          <w:rFonts w:hint="eastAsia"/>
          <w:sz w:val="24"/>
        </w:rPr>
        <w:t>，绿灯亮，蜂鸣器连续短促鸣叫两次，舵机带动铁丝将门打开，手机上显示进入房间人和进入方式，读入错误</w:t>
      </w:r>
      <w:r w:rsidR="00444F22">
        <w:rPr>
          <w:rFonts w:hint="eastAsia"/>
          <w:sz w:val="24"/>
        </w:rPr>
        <w:t>UID</w:t>
      </w:r>
      <w:r w:rsidR="00444F22">
        <w:rPr>
          <w:rFonts w:hint="eastAsia"/>
          <w:sz w:val="24"/>
        </w:rPr>
        <w:t>时，红灯亮，</w:t>
      </w:r>
      <w:r w:rsidR="00444F22">
        <w:rPr>
          <w:rFonts w:hint="eastAsia"/>
          <w:sz w:val="24"/>
        </w:rPr>
        <w:t>蜂鸣器连续短促鸣叫两次，舵机带动铁丝将门</w:t>
      </w:r>
      <w:r w:rsidR="00444F22">
        <w:rPr>
          <w:rFonts w:hint="eastAsia"/>
          <w:sz w:val="24"/>
        </w:rPr>
        <w:t>关闭</w:t>
      </w:r>
      <w:r w:rsidR="00444F22">
        <w:rPr>
          <w:rFonts w:hint="eastAsia"/>
          <w:sz w:val="24"/>
        </w:rPr>
        <w:t>，</w:t>
      </w:r>
      <w:r w:rsidR="00444F22">
        <w:rPr>
          <w:rFonts w:hint="eastAsia"/>
          <w:sz w:val="24"/>
        </w:rPr>
        <w:t>当错误超过四次，蜂鸣器持续鸣叫，</w:t>
      </w:r>
      <w:r w:rsidR="00444F22">
        <w:rPr>
          <w:rFonts w:hint="eastAsia"/>
          <w:sz w:val="24"/>
        </w:rPr>
        <w:t>手机上显示</w:t>
      </w:r>
      <w:r w:rsidR="00444F22">
        <w:rPr>
          <w:rFonts w:hint="eastAsia"/>
          <w:sz w:val="24"/>
        </w:rPr>
        <w:t>报警信息。</w:t>
      </w:r>
    </w:p>
    <w:p w14:paraId="7606367A" w14:textId="57053359" w:rsidR="0008498C" w:rsidRPr="0008498C" w:rsidRDefault="0008498C" w:rsidP="006B201C">
      <w:pPr>
        <w:spacing w:before="100" w:beforeAutospacing="1" w:line="440" w:lineRule="exact"/>
        <w:ind w:firstLineChars="200" w:firstLine="482"/>
        <w:rPr>
          <w:b/>
          <w:bCs/>
          <w:sz w:val="24"/>
        </w:rPr>
      </w:pPr>
      <w:r w:rsidRPr="0008498C">
        <w:rPr>
          <w:rFonts w:hint="eastAsia"/>
          <w:b/>
          <w:bCs/>
          <w:sz w:val="24"/>
        </w:rPr>
        <w:t>（</w:t>
      </w:r>
      <w:r w:rsidRPr="0008498C">
        <w:rPr>
          <w:rFonts w:hint="eastAsia"/>
          <w:b/>
          <w:bCs/>
          <w:sz w:val="24"/>
        </w:rPr>
        <w:t>2</w:t>
      </w:r>
      <w:r w:rsidRPr="0008498C">
        <w:rPr>
          <w:rFonts w:hint="eastAsia"/>
          <w:b/>
          <w:bCs/>
          <w:sz w:val="24"/>
        </w:rPr>
        <w:t>）</w:t>
      </w:r>
      <w:r w:rsidR="00444F22" w:rsidRPr="00444F22">
        <w:rPr>
          <w:rFonts w:hint="eastAsia"/>
          <w:b/>
          <w:bCs/>
          <w:sz w:val="24"/>
        </w:rPr>
        <w:t>家居温湿度模块</w:t>
      </w:r>
    </w:p>
    <w:p w14:paraId="6764EE9D" w14:textId="524D8464" w:rsidR="0008498C" w:rsidRDefault="0008498C" w:rsidP="006B201C">
      <w:pPr>
        <w:spacing w:after="100" w:afterAutospacing="1" w:line="440" w:lineRule="exact"/>
        <w:ind w:firstLineChars="200" w:firstLine="480"/>
        <w:rPr>
          <w:sz w:val="24"/>
        </w:rPr>
      </w:pPr>
      <w:r>
        <w:rPr>
          <w:rFonts w:hint="eastAsia"/>
          <w:sz w:val="24"/>
        </w:rPr>
        <w:t>打开系统电源开关，</w:t>
      </w:r>
      <w:r w:rsidR="00444F22">
        <w:rPr>
          <w:rFonts w:hint="eastAsia"/>
          <w:sz w:val="24"/>
        </w:rPr>
        <w:t>等待连接网络，</w:t>
      </w:r>
      <w:r w:rsidR="00444F22">
        <w:rPr>
          <w:rFonts w:hint="eastAsia"/>
          <w:sz w:val="24"/>
        </w:rPr>
        <w:t>手机端显示“智能家居系统已启动”，</w:t>
      </w:r>
      <w:r w:rsidR="00444F22">
        <w:rPr>
          <w:rFonts w:hint="eastAsia"/>
          <w:sz w:val="24"/>
        </w:rPr>
        <w:t>OLED</w:t>
      </w:r>
      <w:r w:rsidR="00444F22">
        <w:rPr>
          <w:rFonts w:hint="eastAsia"/>
          <w:sz w:val="24"/>
        </w:rPr>
        <w:t>和</w:t>
      </w:r>
      <w:r w:rsidR="00444F22">
        <w:rPr>
          <w:rFonts w:hint="eastAsia"/>
          <w:sz w:val="24"/>
        </w:rPr>
        <w:t>DHT11</w:t>
      </w:r>
      <w:r w:rsidR="00444F22">
        <w:rPr>
          <w:rFonts w:hint="eastAsia"/>
          <w:sz w:val="24"/>
        </w:rPr>
        <w:t>开始工作</w:t>
      </w:r>
      <w:r w:rsidR="00D27336">
        <w:rPr>
          <w:rFonts w:hint="eastAsia"/>
          <w:sz w:val="24"/>
        </w:rPr>
        <w:t>。</w:t>
      </w:r>
      <w:r w:rsidR="00444F22">
        <w:rPr>
          <w:rFonts w:hint="eastAsia"/>
          <w:sz w:val="24"/>
        </w:rPr>
        <w:t>OLED</w:t>
      </w:r>
      <w:r w:rsidR="00444F22">
        <w:rPr>
          <w:rFonts w:hint="eastAsia"/>
          <w:sz w:val="24"/>
        </w:rPr>
        <w:t>上显示当前温度，当温度过高或过低，</w:t>
      </w:r>
      <w:r w:rsidR="00444F22">
        <w:rPr>
          <w:rFonts w:hint="eastAsia"/>
          <w:sz w:val="24"/>
        </w:rPr>
        <w:t>OLED</w:t>
      </w:r>
      <w:r w:rsidR="00444F22">
        <w:rPr>
          <w:rFonts w:hint="eastAsia"/>
          <w:sz w:val="24"/>
        </w:rPr>
        <w:t>上会显示。对于手机端，可以查询当前温湿度和绘制成为图表的历史温湿度</w:t>
      </w:r>
      <w:r w:rsidR="00D27336">
        <w:rPr>
          <w:rFonts w:hint="eastAsia"/>
          <w:sz w:val="24"/>
        </w:rPr>
        <w:t>，通过语音助手，也可以查询当前温度和湿度。</w:t>
      </w:r>
    </w:p>
    <w:p w14:paraId="42C13E01" w14:textId="3649F0D1" w:rsidR="00D27336" w:rsidRPr="0008498C" w:rsidRDefault="00D27336" w:rsidP="00D27336">
      <w:pPr>
        <w:spacing w:before="100" w:beforeAutospacing="1" w:line="440" w:lineRule="exact"/>
        <w:ind w:firstLineChars="200" w:firstLine="482"/>
        <w:rPr>
          <w:b/>
          <w:bCs/>
          <w:sz w:val="24"/>
        </w:rPr>
      </w:pPr>
      <w:r w:rsidRPr="0008498C">
        <w:rPr>
          <w:rFonts w:hint="eastAsia"/>
          <w:b/>
          <w:bCs/>
          <w:sz w:val="24"/>
        </w:rPr>
        <w:t>（</w:t>
      </w:r>
      <w:r>
        <w:rPr>
          <w:rFonts w:hint="eastAsia"/>
          <w:b/>
          <w:bCs/>
          <w:sz w:val="24"/>
        </w:rPr>
        <w:t>3</w:t>
      </w:r>
      <w:r w:rsidRPr="0008498C">
        <w:rPr>
          <w:rFonts w:hint="eastAsia"/>
          <w:b/>
          <w:bCs/>
          <w:sz w:val="24"/>
        </w:rPr>
        <w:t>）</w:t>
      </w:r>
      <w:r>
        <w:rPr>
          <w:rFonts w:hint="eastAsia"/>
          <w:b/>
          <w:bCs/>
          <w:sz w:val="24"/>
        </w:rPr>
        <w:t>灯光</w:t>
      </w:r>
      <w:r w:rsidRPr="00444F22">
        <w:rPr>
          <w:rFonts w:hint="eastAsia"/>
          <w:b/>
          <w:bCs/>
          <w:sz w:val="24"/>
        </w:rPr>
        <w:t>模块</w:t>
      </w:r>
    </w:p>
    <w:p w14:paraId="0A747293" w14:textId="39ADDBD4" w:rsidR="00D27336" w:rsidRDefault="00D27336" w:rsidP="00D27336">
      <w:pPr>
        <w:spacing w:after="100" w:afterAutospacing="1" w:line="440" w:lineRule="exact"/>
        <w:ind w:firstLineChars="200" w:firstLine="480"/>
        <w:rPr>
          <w:sz w:val="24"/>
        </w:rPr>
      </w:pPr>
      <w:r>
        <w:rPr>
          <w:rFonts w:hint="eastAsia"/>
          <w:sz w:val="24"/>
        </w:rPr>
        <w:t>打开系统电源开关，等待连接网络，手机端显示“智能家居系统已启动”，</w:t>
      </w:r>
      <w:r>
        <w:rPr>
          <w:rFonts w:hint="eastAsia"/>
          <w:sz w:val="24"/>
        </w:rPr>
        <w:t>ws2812</w:t>
      </w:r>
      <w:r>
        <w:rPr>
          <w:rFonts w:hint="eastAsia"/>
          <w:sz w:val="24"/>
        </w:rPr>
        <w:t>开始工作。手机端可以通过取色盘调整当前灯光颜色。通过语音方式，也可以调整灯光亮度和颜色。</w:t>
      </w:r>
    </w:p>
    <w:p w14:paraId="1CB8E886" w14:textId="7DEDA15B" w:rsidR="00B80CAB" w:rsidRPr="0008498C" w:rsidRDefault="00B80CAB" w:rsidP="00B80CAB">
      <w:pPr>
        <w:spacing w:before="100" w:beforeAutospacing="1" w:line="440" w:lineRule="exact"/>
        <w:ind w:firstLineChars="200" w:firstLine="482"/>
        <w:rPr>
          <w:b/>
          <w:bCs/>
          <w:sz w:val="24"/>
        </w:rPr>
      </w:pPr>
      <w:r w:rsidRPr="0008498C">
        <w:rPr>
          <w:rFonts w:hint="eastAsia"/>
          <w:b/>
          <w:bCs/>
          <w:sz w:val="24"/>
        </w:rPr>
        <w:t>（</w:t>
      </w:r>
      <w:r>
        <w:rPr>
          <w:rFonts w:hint="eastAsia"/>
          <w:b/>
          <w:bCs/>
          <w:sz w:val="24"/>
        </w:rPr>
        <w:t>4</w:t>
      </w:r>
      <w:r w:rsidRPr="0008498C">
        <w:rPr>
          <w:rFonts w:hint="eastAsia"/>
          <w:b/>
          <w:bCs/>
          <w:sz w:val="24"/>
        </w:rPr>
        <w:t>）</w:t>
      </w:r>
      <w:r>
        <w:rPr>
          <w:rFonts w:hint="eastAsia"/>
          <w:b/>
          <w:bCs/>
          <w:sz w:val="24"/>
        </w:rPr>
        <w:t>窗帘</w:t>
      </w:r>
      <w:r w:rsidRPr="00444F22">
        <w:rPr>
          <w:rFonts w:hint="eastAsia"/>
          <w:b/>
          <w:bCs/>
          <w:sz w:val="24"/>
        </w:rPr>
        <w:t>模块</w:t>
      </w:r>
    </w:p>
    <w:p w14:paraId="28600330" w14:textId="06672308" w:rsidR="00B80CAB" w:rsidRPr="00B80CAB" w:rsidRDefault="00B80CAB" w:rsidP="00B80CAB">
      <w:pPr>
        <w:spacing w:after="100" w:afterAutospacing="1" w:line="440" w:lineRule="exact"/>
        <w:ind w:firstLineChars="200" w:firstLine="480"/>
        <w:rPr>
          <w:rFonts w:hint="eastAsia"/>
          <w:sz w:val="24"/>
        </w:rPr>
      </w:pPr>
      <w:r>
        <w:rPr>
          <w:rFonts w:hint="eastAsia"/>
          <w:sz w:val="24"/>
        </w:rPr>
        <w:t>打开系统电源开关，等待连接网络，手机端显示“智能家居系统已启动”，</w:t>
      </w:r>
      <w:r>
        <w:rPr>
          <w:rFonts w:hint="eastAsia"/>
          <w:sz w:val="24"/>
        </w:rPr>
        <w:t>电机和光敏模块开始工作。默认状态为手动模式，在手机端可以调控自动和手动方案。当自动时，在光敏识别灯光发生改变时会改变窗帘状态，暗时打开，亮时关闭。当手动时，在手机端通过按钮可以调整窗帘开关状态，此时光敏不起作用。</w:t>
      </w:r>
      <w:bookmarkStart w:id="28" w:name="_Toc177972388"/>
    </w:p>
    <w:p w14:paraId="44B9BF4E" w14:textId="20EB7E4F" w:rsidR="0008498C" w:rsidRDefault="00297E16" w:rsidP="006B201C">
      <w:pPr>
        <w:pStyle w:val="2"/>
        <w:spacing w:beforeLines="50" w:before="156" w:afterLines="50" w:after="156" w:line="440" w:lineRule="exact"/>
        <w:jc w:val="left"/>
        <w:rPr>
          <w:rFonts w:ascii="黑体" w:hAnsi="Times New Roman"/>
          <w:b w:val="0"/>
          <w:sz w:val="30"/>
          <w:szCs w:val="30"/>
        </w:rPr>
      </w:pPr>
      <w:r>
        <w:rPr>
          <w:rFonts w:ascii="黑体" w:hAnsi="Times New Roman"/>
          <w:b w:val="0"/>
          <w:sz w:val="30"/>
          <w:szCs w:val="30"/>
        </w:rPr>
        <w:t>2</w:t>
      </w:r>
      <w:r>
        <w:rPr>
          <w:rFonts w:ascii="黑体" w:hAnsi="Times New Roman" w:hint="eastAsia"/>
          <w:b w:val="0"/>
          <w:sz w:val="30"/>
          <w:szCs w:val="30"/>
        </w:rPr>
        <w:t>.测试</w:t>
      </w:r>
      <w:r w:rsidR="0008498C">
        <w:rPr>
          <w:rFonts w:ascii="黑体" w:hAnsi="Times New Roman" w:hint="eastAsia"/>
          <w:b w:val="0"/>
          <w:sz w:val="30"/>
          <w:szCs w:val="30"/>
        </w:rPr>
        <w:t>结果</w:t>
      </w:r>
      <w:r w:rsidR="000476BD">
        <w:rPr>
          <w:rFonts w:ascii="黑体" w:hAnsi="Times New Roman" w:hint="eastAsia"/>
          <w:b w:val="0"/>
          <w:sz w:val="30"/>
          <w:szCs w:val="30"/>
        </w:rPr>
        <w:t>及</w:t>
      </w:r>
      <w:r w:rsidR="0008498C">
        <w:rPr>
          <w:rFonts w:ascii="黑体" w:hAnsi="Times New Roman" w:hint="eastAsia"/>
          <w:b w:val="0"/>
          <w:sz w:val="30"/>
          <w:szCs w:val="30"/>
        </w:rPr>
        <w:t>分析</w:t>
      </w:r>
    </w:p>
    <w:p w14:paraId="7339F043" w14:textId="615FFFEC" w:rsidR="0008498C" w:rsidRDefault="0008498C" w:rsidP="006B201C">
      <w:pPr>
        <w:spacing w:line="440" w:lineRule="exact"/>
        <w:ind w:firstLineChars="200" w:firstLine="480"/>
        <w:rPr>
          <w:sz w:val="24"/>
        </w:rPr>
      </w:pPr>
      <w:r w:rsidRPr="00D97232">
        <w:rPr>
          <w:rFonts w:hint="eastAsia"/>
          <w:sz w:val="24"/>
        </w:rPr>
        <w:t>测试数据可以看出，本系统可实现</w:t>
      </w:r>
      <w:r w:rsidR="00B80CAB" w:rsidRPr="00B80CAB">
        <w:rPr>
          <w:rFonts w:hint="eastAsia"/>
          <w:sz w:val="24"/>
        </w:rPr>
        <w:t>智能门禁系统、自动窗帘、安防系统、居室内外温度检测</w:t>
      </w:r>
      <w:r w:rsidR="00B80CAB">
        <w:rPr>
          <w:rFonts w:hint="eastAsia"/>
          <w:sz w:val="24"/>
        </w:rPr>
        <w:t>的功能，同时还多加了语音识别和灯光模块</w:t>
      </w:r>
      <w:r w:rsidRPr="00D97232">
        <w:rPr>
          <w:rFonts w:hint="eastAsia"/>
          <w:sz w:val="24"/>
        </w:rPr>
        <w:t>，</w:t>
      </w:r>
      <w:r w:rsidR="00B80CAB">
        <w:rPr>
          <w:rFonts w:hint="eastAsia"/>
          <w:sz w:val="24"/>
        </w:rPr>
        <w:t>各个模块单独</w:t>
      </w:r>
      <w:r w:rsidR="0020285B">
        <w:rPr>
          <w:rFonts w:hint="eastAsia"/>
          <w:sz w:val="24"/>
        </w:rPr>
        <w:t>工作良好，均达到指标或者超过指标要求。当各模块组合时，暂时出现灯光模块调整灯光颜色时候，会导致门禁模块绿灯有时候亮起，多次检查程序未果，再后续实践学习中相信能解决这些小的不足。</w:t>
      </w:r>
    </w:p>
    <w:p w14:paraId="6FBBB2AA" w14:textId="484863CB" w:rsidR="00995FE6" w:rsidRDefault="00995FE6" w:rsidP="00995FE6">
      <w:pPr>
        <w:spacing w:line="440" w:lineRule="exact"/>
        <w:rPr>
          <w:sz w:val="24"/>
        </w:rPr>
      </w:pPr>
    </w:p>
    <w:p w14:paraId="10C332D4" w14:textId="73210F85" w:rsidR="0008498C" w:rsidRPr="000D3390" w:rsidRDefault="000D3390" w:rsidP="006B201C">
      <w:pPr>
        <w:pStyle w:val="1"/>
        <w:spacing w:beforeLines="100" w:before="312" w:afterLines="100" w:after="312" w:line="440" w:lineRule="exact"/>
        <w:rPr>
          <w:rFonts w:ascii="楷体_GB2312" w:eastAsia="楷体_GB2312"/>
          <w:bCs w:val="0"/>
          <w:sz w:val="36"/>
          <w:szCs w:val="36"/>
        </w:rPr>
      </w:pPr>
      <w:r>
        <w:rPr>
          <w:rFonts w:ascii="楷体_GB2312" w:eastAsia="楷体_GB2312" w:hint="eastAsia"/>
          <w:bCs w:val="0"/>
          <w:sz w:val="36"/>
          <w:szCs w:val="36"/>
        </w:rPr>
        <w:lastRenderedPageBreak/>
        <w:t>六、总</w:t>
      </w:r>
      <w:r w:rsidR="00911336">
        <w:rPr>
          <w:rFonts w:ascii="楷体_GB2312" w:eastAsia="楷体_GB2312" w:hint="eastAsia"/>
          <w:bCs w:val="0"/>
          <w:sz w:val="36"/>
          <w:szCs w:val="36"/>
        </w:rPr>
        <w:t>结</w:t>
      </w:r>
    </w:p>
    <w:p w14:paraId="50BC4986" w14:textId="7E523A0A" w:rsidR="00D15BD3" w:rsidRDefault="00911336" w:rsidP="004B410B">
      <w:pPr>
        <w:spacing w:line="440" w:lineRule="exact"/>
        <w:ind w:firstLineChars="200" w:firstLine="480"/>
        <w:rPr>
          <w:sz w:val="24"/>
        </w:rPr>
      </w:pPr>
      <w:r>
        <w:rPr>
          <w:rFonts w:hint="eastAsia"/>
          <w:sz w:val="24"/>
        </w:rPr>
        <w:t>本系统实现了题目要求的全部功能，包括基本功能要求</w:t>
      </w:r>
      <w:r w:rsidR="00D15BD3">
        <w:rPr>
          <w:rFonts w:hint="eastAsia"/>
          <w:sz w:val="24"/>
        </w:rPr>
        <w:t>：</w:t>
      </w:r>
      <w:r w:rsidR="00D15BD3" w:rsidRPr="00D15BD3">
        <w:rPr>
          <w:rFonts w:hint="eastAsia"/>
          <w:sz w:val="24"/>
        </w:rPr>
        <w:t>智能门禁系统、自动窗帘、安防系统、居室内外温度检测</w:t>
      </w:r>
      <w:r>
        <w:rPr>
          <w:rFonts w:hint="eastAsia"/>
          <w:sz w:val="24"/>
        </w:rPr>
        <w:t>和发挥部分的功能要求</w:t>
      </w:r>
      <w:r w:rsidR="00D15BD3">
        <w:rPr>
          <w:rFonts w:hint="eastAsia"/>
          <w:sz w:val="24"/>
        </w:rPr>
        <w:t>：通过第三方软件进行可视化控制。</w:t>
      </w:r>
    </w:p>
    <w:p w14:paraId="456F6DED" w14:textId="7C7CB2F3" w:rsidR="00911336" w:rsidRDefault="00911336" w:rsidP="00D15BD3">
      <w:pPr>
        <w:spacing w:line="440" w:lineRule="exact"/>
        <w:ind w:firstLineChars="200" w:firstLine="480"/>
        <w:rPr>
          <w:sz w:val="24"/>
        </w:rPr>
      </w:pPr>
      <w:r>
        <w:rPr>
          <w:rFonts w:hint="eastAsia"/>
          <w:sz w:val="24"/>
        </w:rPr>
        <w:t>符合题目所有指标，并且在</w:t>
      </w:r>
      <w:r w:rsidR="00D15BD3">
        <w:rPr>
          <w:rFonts w:hint="eastAsia"/>
          <w:sz w:val="24"/>
        </w:rPr>
        <w:t>自动窗帘的自动</w:t>
      </w:r>
      <w:r w:rsidR="006237F1">
        <w:rPr>
          <w:rFonts w:hint="eastAsia"/>
          <w:sz w:val="24"/>
        </w:rPr>
        <w:t>光度控制上增加手动控制切换，</w:t>
      </w:r>
      <w:r w:rsidR="004B410B">
        <w:rPr>
          <w:rFonts w:hint="eastAsia"/>
          <w:sz w:val="24"/>
        </w:rPr>
        <w:t>灯光控制上可以语言控制，温度方面可以进行网络数据存储，在这些</w:t>
      </w:r>
      <w:r>
        <w:rPr>
          <w:rFonts w:hint="eastAsia"/>
          <w:sz w:val="24"/>
        </w:rPr>
        <w:t>指标上</w:t>
      </w:r>
      <w:r w:rsidR="004B410B">
        <w:rPr>
          <w:rFonts w:hint="eastAsia"/>
          <w:sz w:val="24"/>
        </w:rPr>
        <w:t>均</w:t>
      </w:r>
      <w:r>
        <w:rPr>
          <w:rFonts w:hint="eastAsia"/>
          <w:sz w:val="24"/>
        </w:rPr>
        <w:t>优于题目要求。</w:t>
      </w:r>
      <w:r w:rsidR="005D2967">
        <w:rPr>
          <w:rFonts w:hint="eastAsia"/>
          <w:sz w:val="24"/>
        </w:rPr>
        <w:t>作品还存在一些小的不足，在后续学习中我相信能够不断进步，完善这些问题。</w:t>
      </w:r>
    </w:p>
    <w:p w14:paraId="5EF81F0D" w14:textId="7D3DD7B9" w:rsidR="00CD4599" w:rsidRPr="00D7618B" w:rsidRDefault="00CD4599" w:rsidP="000F4A9C">
      <w:pPr>
        <w:spacing w:beforeLines="100" w:before="312" w:afterLines="100" w:after="312" w:line="440" w:lineRule="exact"/>
        <w:jc w:val="center"/>
        <w:rPr>
          <w:rFonts w:eastAsia="黑体"/>
          <w:b/>
          <w:sz w:val="36"/>
          <w:szCs w:val="36"/>
        </w:rPr>
      </w:pPr>
      <w:r w:rsidRPr="00331E24">
        <w:br w:type="page"/>
      </w:r>
      <w:commentRangeStart w:id="29"/>
      <w:commentRangeStart w:id="30"/>
      <w:r w:rsidRPr="00D7618B">
        <w:rPr>
          <w:rFonts w:eastAsia="黑体"/>
          <w:b/>
          <w:sz w:val="36"/>
          <w:szCs w:val="36"/>
        </w:rPr>
        <w:lastRenderedPageBreak/>
        <w:t>参考文献</w:t>
      </w:r>
      <w:commentRangeEnd w:id="29"/>
      <w:r w:rsidRPr="00D7618B">
        <w:rPr>
          <w:rFonts w:eastAsia="黑体"/>
          <w:b/>
          <w:sz w:val="36"/>
          <w:szCs w:val="36"/>
        </w:rPr>
        <w:commentReference w:id="29"/>
      </w:r>
      <w:bookmarkEnd w:id="28"/>
      <w:commentRangeEnd w:id="30"/>
      <w:r w:rsidR="000F4A9C">
        <w:rPr>
          <w:rStyle w:val="aa"/>
        </w:rPr>
        <w:commentReference w:id="30"/>
      </w:r>
    </w:p>
    <w:p w14:paraId="597FB777" w14:textId="7E0538B4" w:rsidR="00923929" w:rsidRDefault="00923929" w:rsidP="00923929">
      <w:r>
        <w:t>[</w:t>
      </w:r>
      <w:r>
        <w:rPr>
          <w:rFonts w:hint="eastAsia"/>
        </w:rPr>
        <w:t>1</w:t>
      </w:r>
      <w:r>
        <w:t>]</w:t>
      </w:r>
      <w:r>
        <w:t>涛少</w:t>
      </w:r>
      <w:r>
        <w:t>&amp;.SPI</w:t>
      </w:r>
      <w:r>
        <w:t>通信协议（</w:t>
      </w:r>
      <w:r>
        <w:t>SPI</w:t>
      </w:r>
      <w:r>
        <w:t>总线）学习</w:t>
      </w:r>
      <w:r>
        <w:t>[EB/OL].https://www.cnblogs.com/deng-tao/p/6004280.html,2016-10-27.</w:t>
      </w:r>
    </w:p>
    <w:p w14:paraId="3654A72C" w14:textId="7BE7C7C6" w:rsidR="00923929" w:rsidRDefault="00923929" w:rsidP="00923929">
      <w:r>
        <w:t>[</w:t>
      </w:r>
      <w:r>
        <w:rPr>
          <w:rFonts w:hint="eastAsia"/>
        </w:rPr>
        <w:t>2</w:t>
      </w:r>
      <w:r>
        <w:t>]</w:t>
      </w:r>
      <w:r>
        <w:t>点灯科技有限责任公司</w:t>
      </w:r>
      <w:r>
        <w:t>.</w:t>
      </w:r>
      <w:r>
        <w:t>点灯开发文档</w:t>
      </w:r>
      <w:r>
        <w:t>[EB/OL].https://www.diandeng.tech/doc/home,2019.</w:t>
      </w:r>
    </w:p>
    <w:p w14:paraId="689E0B37" w14:textId="2D209A9F" w:rsidR="00923929" w:rsidRPr="00CA2429" w:rsidRDefault="00923929" w:rsidP="00923929">
      <w:r>
        <w:t>[</w:t>
      </w:r>
      <w:r>
        <w:rPr>
          <w:rFonts w:hint="eastAsia"/>
        </w:rPr>
        <w:t>3</w:t>
      </w:r>
      <w:r>
        <w:t>]</w:t>
      </w:r>
      <w:r>
        <w:t>奈何</w:t>
      </w:r>
      <w:r>
        <w:t>col.Arduino</w:t>
      </w:r>
      <w:r>
        <w:t>教程（提高篇）</w:t>
      </w:r>
      <w:r>
        <w:t>——</w:t>
      </w:r>
      <w:r>
        <w:t>舵机的驱动</w:t>
      </w:r>
      <w:r>
        <w:t>[EB/OL].https://www.arduino.cn/thread-1038-1-1.html,2012-5-4.</w:t>
      </w:r>
    </w:p>
    <w:p w14:paraId="161B9923" w14:textId="463913D5" w:rsidR="00CD4599" w:rsidRDefault="003D06EB" w:rsidP="00923929">
      <w:r w:rsidRPr="003D06EB">
        <w:rPr>
          <w:rFonts w:hint="eastAsia"/>
        </w:rPr>
        <w:t>[</w:t>
      </w:r>
      <w:r>
        <w:rPr>
          <w:rFonts w:hint="eastAsia"/>
        </w:rPr>
        <w:t>4</w:t>
      </w:r>
      <w:r w:rsidRPr="003D06EB">
        <w:rPr>
          <w:rFonts w:hint="eastAsia"/>
        </w:rPr>
        <w:t>]xinshuwei.WS2812</w:t>
      </w:r>
      <w:r w:rsidRPr="003D06EB">
        <w:rPr>
          <w:rFonts w:hint="eastAsia"/>
        </w:rPr>
        <w:t>原理及实现</w:t>
      </w:r>
      <w:r w:rsidRPr="003D06EB">
        <w:rPr>
          <w:rFonts w:hint="eastAsia"/>
        </w:rPr>
        <w:t>[EB/OL].https://www.cnblogs.com/xinshuwei/p/6706993.html,2017-04-14.</w:t>
      </w:r>
    </w:p>
    <w:p w14:paraId="16BAA015" w14:textId="74002E01" w:rsidR="00B71441" w:rsidRPr="00923929" w:rsidRDefault="00B71441" w:rsidP="00923929">
      <w:r w:rsidRPr="00B71441">
        <w:rPr>
          <w:rFonts w:hint="eastAsia"/>
        </w:rPr>
        <w:t>[</w:t>
      </w:r>
      <w:r>
        <w:rPr>
          <w:rFonts w:hint="eastAsia"/>
        </w:rPr>
        <w:t>5</w:t>
      </w:r>
      <w:r w:rsidRPr="00B71441">
        <w:rPr>
          <w:rFonts w:hint="eastAsia"/>
        </w:rPr>
        <w:t>]Phantom.</w:t>
      </w:r>
      <w:r w:rsidRPr="00B71441">
        <w:rPr>
          <w:rFonts w:hint="eastAsia"/>
        </w:rPr>
        <w:t>（二）</w:t>
      </w:r>
      <w:r w:rsidRPr="00B71441">
        <w:rPr>
          <w:rFonts w:hint="eastAsia"/>
        </w:rPr>
        <w:t>nodemcu</w:t>
      </w:r>
      <w:r w:rsidRPr="00B71441">
        <w:rPr>
          <w:rFonts w:hint="eastAsia"/>
        </w:rPr>
        <w:t>初级：引脚定义与原理图</w:t>
      </w:r>
      <w:r w:rsidRPr="00B71441">
        <w:rPr>
          <w:rFonts w:hint="eastAsia"/>
        </w:rPr>
        <w:t>[EB/OL].https://www.qutaojiao.com/228.html,2018.</w:t>
      </w:r>
    </w:p>
    <w:sectPr w:rsidR="00B71441" w:rsidRPr="00923929" w:rsidSect="00A122B8">
      <w:footerReference w:type="default" r:id="rId27"/>
      <w:pgSz w:w="11907" w:h="16840" w:code="9"/>
      <w:pgMar w:top="1985" w:right="1134" w:bottom="1134" w:left="1418" w:header="992" w:footer="794" w:gutter="0"/>
      <w:pgNumType w:start="1"/>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zhao running" w:date="2019-07-18T16:06:00Z" w:initials="zr">
    <w:p w14:paraId="245A3A28" w14:textId="086AC37E" w:rsidR="00B65F8D" w:rsidRDefault="00B65F8D">
      <w:pPr>
        <w:pStyle w:val="a5"/>
      </w:pPr>
      <w:r>
        <w:rPr>
          <w:rStyle w:val="aa"/>
        </w:rPr>
        <w:annotationRef/>
      </w:r>
      <w:r>
        <w:rPr>
          <w:rFonts w:hint="eastAsia"/>
        </w:rPr>
        <w:t>黑体小</w:t>
      </w:r>
      <w:r>
        <w:rPr>
          <w:rFonts w:hint="eastAsia"/>
        </w:rPr>
        <w:t>2</w:t>
      </w:r>
      <w:r>
        <w:rPr>
          <w:rFonts w:hint="eastAsia"/>
        </w:rPr>
        <w:t>号，段前段后</w:t>
      </w:r>
      <w:r>
        <w:rPr>
          <w:rFonts w:hint="eastAsia"/>
        </w:rPr>
        <w:t>1.5</w:t>
      </w:r>
      <w:r>
        <w:rPr>
          <w:rFonts w:hint="eastAsia"/>
        </w:rPr>
        <w:t>，</w:t>
      </w:r>
      <w:r w:rsidR="0052389E">
        <w:rPr>
          <w:rFonts w:hint="eastAsia"/>
        </w:rPr>
        <w:t>行间距固定值</w:t>
      </w:r>
      <w:r w:rsidR="0052389E">
        <w:rPr>
          <w:rFonts w:hint="eastAsia"/>
        </w:rPr>
        <w:t>2</w:t>
      </w:r>
      <w:r w:rsidR="0052389E">
        <w:t>2</w:t>
      </w:r>
      <w:r w:rsidR="0052389E">
        <w:rPr>
          <w:rFonts w:hint="eastAsia"/>
        </w:rPr>
        <w:t>磅</w:t>
      </w:r>
      <w:r>
        <w:rPr>
          <w:rFonts w:hint="eastAsia"/>
        </w:rPr>
        <w:t>，对齐方式：居中</w:t>
      </w:r>
    </w:p>
  </w:comment>
  <w:comment w:id="11" w:author="Xiaolin Ma" w:date="2019-07-24T14:44:00Z" w:initials="XM">
    <w:p w14:paraId="3475E01B" w14:textId="77777777" w:rsidR="00B65F8D" w:rsidRDefault="00B65F8D">
      <w:pPr>
        <w:pStyle w:val="a5"/>
        <w:rPr>
          <w:b/>
          <w:bCs/>
          <w:color w:val="FF0000"/>
        </w:rPr>
      </w:pPr>
      <w:r>
        <w:rPr>
          <w:rStyle w:val="aa"/>
        </w:rPr>
        <w:annotationRef/>
      </w:r>
      <w:r w:rsidRPr="002644E6">
        <w:rPr>
          <w:rFonts w:hint="eastAsia"/>
          <w:b/>
          <w:bCs/>
          <w:color w:val="FF0000"/>
        </w:rPr>
        <w:t>摘要：中文，</w:t>
      </w:r>
      <w:r w:rsidRPr="002644E6">
        <w:rPr>
          <w:rFonts w:hint="eastAsia"/>
          <w:b/>
          <w:bCs/>
          <w:color w:val="FF0000"/>
        </w:rPr>
        <w:t>3</w:t>
      </w:r>
      <w:r w:rsidRPr="002644E6">
        <w:rPr>
          <w:b/>
          <w:bCs/>
          <w:color w:val="FF0000"/>
        </w:rPr>
        <w:t>00</w:t>
      </w:r>
      <w:r w:rsidRPr="002644E6">
        <w:rPr>
          <w:rFonts w:hint="eastAsia"/>
          <w:b/>
          <w:bCs/>
          <w:color w:val="FF0000"/>
        </w:rPr>
        <w:t>字以内。建议写</w:t>
      </w:r>
      <w:r w:rsidRPr="002644E6">
        <w:rPr>
          <w:rFonts w:hint="eastAsia"/>
          <w:b/>
          <w:bCs/>
          <w:color w:val="FF0000"/>
        </w:rPr>
        <w:t>2</w:t>
      </w:r>
      <w:r w:rsidRPr="002644E6">
        <w:rPr>
          <w:b/>
          <w:bCs/>
          <w:color w:val="FF0000"/>
        </w:rPr>
        <w:t>50-300</w:t>
      </w:r>
      <w:r w:rsidRPr="002644E6">
        <w:rPr>
          <w:rFonts w:hint="eastAsia"/>
          <w:b/>
          <w:bCs/>
          <w:color w:val="FF0000"/>
        </w:rPr>
        <w:t>字之间。</w:t>
      </w:r>
    </w:p>
    <w:p w14:paraId="292341E7" w14:textId="77777777" w:rsidR="00B65F8D" w:rsidRDefault="00B65F8D">
      <w:pPr>
        <w:pStyle w:val="a5"/>
        <w:rPr>
          <w:b/>
          <w:bCs/>
          <w:color w:val="FF0000"/>
        </w:rPr>
      </w:pPr>
    </w:p>
    <w:p w14:paraId="48A40971" w14:textId="77777777" w:rsidR="00B65F8D" w:rsidRDefault="00B65F8D">
      <w:pPr>
        <w:pStyle w:val="a5"/>
      </w:pPr>
      <w:r>
        <w:rPr>
          <w:rFonts w:hint="eastAsia"/>
          <w:b/>
          <w:bCs/>
          <w:color w:val="FF0000"/>
        </w:rPr>
        <w:t>建议：</w:t>
      </w:r>
      <w:r>
        <w:rPr>
          <w:rFonts w:hint="eastAsia"/>
          <w:b/>
          <w:bCs/>
          <w:color w:val="FF0000"/>
        </w:rPr>
        <w:t>1</w:t>
      </w:r>
      <w:r>
        <w:rPr>
          <w:rFonts w:hint="eastAsia"/>
          <w:b/>
          <w:bCs/>
          <w:color w:val="FF0000"/>
        </w:rPr>
        <w:t>句话写做了一个什么样的系统，</w:t>
      </w:r>
      <w:r>
        <w:rPr>
          <w:rFonts w:hint="eastAsia"/>
          <w:b/>
          <w:bCs/>
          <w:color w:val="FF0000"/>
        </w:rPr>
        <w:t>2</w:t>
      </w:r>
      <w:r>
        <w:rPr>
          <w:rFonts w:hint="eastAsia"/>
          <w:b/>
          <w:bCs/>
          <w:color w:val="FF0000"/>
        </w:rPr>
        <w:t>句话写主要实现方法（即：系统包括哪几个大的模块，每部分完成什么工作），</w:t>
      </w:r>
      <w:r>
        <w:rPr>
          <w:rFonts w:hint="eastAsia"/>
          <w:b/>
          <w:bCs/>
          <w:color w:val="FF0000"/>
        </w:rPr>
        <w:t>1</w:t>
      </w:r>
      <w:r>
        <w:rPr>
          <w:rFonts w:hint="eastAsia"/>
          <w:b/>
          <w:bCs/>
          <w:color w:val="FF0000"/>
        </w:rPr>
        <w:t>句话写清楚实现了哪些指标（含具体数值），（可选）</w:t>
      </w:r>
      <w:r>
        <w:rPr>
          <w:rFonts w:hint="eastAsia"/>
          <w:b/>
          <w:bCs/>
          <w:color w:val="FF0000"/>
        </w:rPr>
        <w:t>1</w:t>
      </w:r>
      <w:r>
        <w:rPr>
          <w:rFonts w:hint="eastAsia"/>
          <w:b/>
          <w:bCs/>
          <w:color w:val="FF0000"/>
        </w:rPr>
        <w:t>句话指出所设计系统的其它优势。</w:t>
      </w:r>
    </w:p>
  </w:comment>
  <w:comment w:id="20" w:author="Xiaolin Ma" w:date="2019-07-24T15:10:00Z" w:initials="XM">
    <w:p w14:paraId="17B9DA02" w14:textId="77777777" w:rsidR="005A51CC" w:rsidRPr="005A51CC" w:rsidRDefault="005A51CC">
      <w:pPr>
        <w:pStyle w:val="a5"/>
        <w:rPr>
          <w:b/>
          <w:bCs/>
          <w:color w:val="FF0000"/>
          <w:highlight w:val="yellow"/>
        </w:rPr>
      </w:pPr>
      <w:r>
        <w:rPr>
          <w:rStyle w:val="aa"/>
        </w:rPr>
        <w:annotationRef/>
      </w:r>
      <w:r w:rsidRPr="005A51CC">
        <w:rPr>
          <w:rFonts w:hint="eastAsia"/>
          <w:b/>
          <w:bCs/>
          <w:color w:val="FF0000"/>
          <w:highlight w:val="yellow"/>
        </w:rPr>
        <w:t>2</w:t>
      </w:r>
      <w:r w:rsidRPr="005A51CC">
        <w:rPr>
          <w:b/>
          <w:bCs/>
          <w:color w:val="FF0000"/>
          <w:highlight w:val="yellow"/>
        </w:rPr>
        <w:t>019</w:t>
      </w:r>
      <w:r w:rsidRPr="005A51CC">
        <w:rPr>
          <w:rFonts w:hint="eastAsia"/>
          <w:b/>
          <w:bCs/>
          <w:color w:val="FF0000"/>
          <w:highlight w:val="yellow"/>
        </w:rPr>
        <w:t>年的要求：</w:t>
      </w:r>
    </w:p>
    <w:p w14:paraId="7FBC4BD5" w14:textId="6D276367" w:rsidR="005A51CC" w:rsidRPr="005A51CC" w:rsidRDefault="005A51CC">
      <w:pPr>
        <w:pStyle w:val="a5"/>
        <w:rPr>
          <w:b/>
          <w:bCs/>
          <w:color w:val="FF0000"/>
          <w:highlight w:val="yellow"/>
        </w:rPr>
      </w:pPr>
      <w:r w:rsidRPr="005A51CC">
        <w:rPr>
          <w:b/>
          <w:bCs/>
          <w:color w:val="FF0000"/>
          <w:highlight w:val="yellow"/>
        </w:rPr>
        <w:t>1</w:t>
      </w:r>
      <w:r w:rsidRPr="005A51CC">
        <w:rPr>
          <w:rFonts w:hint="eastAsia"/>
          <w:b/>
          <w:bCs/>
          <w:color w:val="FF0000"/>
          <w:highlight w:val="yellow"/>
        </w:rPr>
        <w:t>.</w:t>
      </w:r>
      <w:r w:rsidRPr="005A51CC">
        <w:rPr>
          <w:b/>
          <w:bCs/>
          <w:color w:val="FF0000"/>
          <w:highlight w:val="yellow"/>
        </w:rPr>
        <w:t xml:space="preserve"> </w:t>
      </w:r>
      <w:r w:rsidRPr="005A51CC">
        <w:rPr>
          <w:rFonts w:hint="eastAsia"/>
          <w:b/>
          <w:bCs/>
          <w:color w:val="FF0000"/>
          <w:highlight w:val="yellow"/>
        </w:rPr>
        <w:t>报告封面及每页纸上均不得出现参赛队的学校、代码、姓名等文字，否则取消评审资格。</w:t>
      </w:r>
    </w:p>
    <w:p w14:paraId="4D1A0B95" w14:textId="77777777" w:rsidR="005A51CC" w:rsidRPr="005A51CC" w:rsidRDefault="005A51CC">
      <w:pPr>
        <w:pStyle w:val="a5"/>
        <w:rPr>
          <w:b/>
          <w:bCs/>
          <w:color w:val="FF0000"/>
          <w:highlight w:val="yellow"/>
        </w:rPr>
      </w:pPr>
      <w:r w:rsidRPr="005A51CC">
        <w:rPr>
          <w:b/>
          <w:bCs/>
          <w:color w:val="FF0000"/>
          <w:highlight w:val="yellow"/>
        </w:rPr>
        <w:t>2</w:t>
      </w:r>
      <w:r w:rsidRPr="005A51CC">
        <w:rPr>
          <w:rFonts w:hint="eastAsia"/>
          <w:b/>
          <w:bCs/>
          <w:color w:val="FF0000"/>
          <w:highlight w:val="yellow"/>
        </w:rPr>
        <w:t>.</w:t>
      </w:r>
      <w:r w:rsidRPr="005A51CC">
        <w:rPr>
          <w:b/>
          <w:bCs/>
          <w:color w:val="FF0000"/>
          <w:highlight w:val="yellow"/>
        </w:rPr>
        <w:t xml:space="preserve"> </w:t>
      </w:r>
      <w:r w:rsidRPr="005A51CC">
        <w:rPr>
          <w:rFonts w:hint="eastAsia"/>
          <w:b/>
          <w:bCs/>
          <w:color w:val="FF0000"/>
          <w:highlight w:val="yellow"/>
        </w:rPr>
        <w:t>报告正文严格限制为</w:t>
      </w:r>
      <w:r w:rsidRPr="005A51CC">
        <w:rPr>
          <w:rFonts w:hint="eastAsia"/>
          <w:b/>
          <w:bCs/>
          <w:color w:val="FF0000"/>
          <w:highlight w:val="yellow"/>
        </w:rPr>
        <w:t>A</w:t>
      </w:r>
      <w:r w:rsidRPr="005A51CC">
        <w:rPr>
          <w:b/>
          <w:bCs/>
          <w:color w:val="FF0000"/>
          <w:highlight w:val="yellow"/>
        </w:rPr>
        <w:t>4</w:t>
      </w:r>
      <w:r w:rsidRPr="005A51CC">
        <w:rPr>
          <w:rFonts w:hint="eastAsia"/>
          <w:b/>
          <w:bCs/>
          <w:color w:val="FF0000"/>
          <w:highlight w:val="yellow"/>
        </w:rPr>
        <w:t>纸</w:t>
      </w:r>
      <w:r w:rsidRPr="005A51CC">
        <w:rPr>
          <w:rFonts w:hint="eastAsia"/>
          <w:b/>
          <w:bCs/>
          <w:color w:val="FF0000"/>
          <w:highlight w:val="yellow"/>
        </w:rPr>
        <w:t>8</w:t>
      </w:r>
      <w:r w:rsidRPr="005A51CC">
        <w:rPr>
          <w:rFonts w:hint="eastAsia"/>
          <w:b/>
          <w:bCs/>
          <w:color w:val="FF0000"/>
          <w:highlight w:val="yellow"/>
        </w:rPr>
        <w:t>页以内，首页另附</w:t>
      </w:r>
      <w:r w:rsidRPr="005A51CC">
        <w:rPr>
          <w:rFonts w:hint="eastAsia"/>
          <w:b/>
          <w:bCs/>
          <w:color w:val="FF0000"/>
          <w:highlight w:val="yellow"/>
        </w:rPr>
        <w:t>3</w:t>
      </w:r>
      <w:r w:rsidRPr="005A51CC">
        <w:rPr>
          <w:b/>
          <w:bCs/>
          <w:color w:val="FF0000"/>
          <w:highlight w:val="yellow"/>
        </w:rPr>
        <w:t>00</w:t>
      </w:r>
      <w:r w:rsidRPr="005A51CC">
        <w:rPr>
          <w:rFonts w:hint="eastAsia"/>
          <w:b/>
          <w:bCs/>
          <w:color w:val="FF0000"/>
          <w:highlight w:val="yellow"/>
        </w:rPr>
        <w:t>字以内的设计报告中文摘要，正文采用小四号宋体字，行距固定值</w:t>
      </w:r>
      <w:r w:rsidRPr="005A51CC">
        <w:rPr>
          <w:rFonts w:hint="eastAsia"/>
          <w:b/>
          <w:bCs/>
          <w:color w:val="FF0000"/>
          <w:highlight w:val="yellow"/>
        </w:rPr>
        <w:t>2</w:t>
      </w:r>
      <w:r w:rsidRPr="005A51CC">
        <w:rPr>
          <w:b/>
          <w:bCs/>
          <w:color w:val="FF0000"/>
          <w:highlight w:val="yellow"/>
        </w:rPr>
        <w:t>2</w:t>
      </w:r>
      <w:r w:rsidRPr="005A51CC">
        <w:rPr>
          <w:rFonts w:hint="eastAsia"/>
          <w:b/>
          <w:bCs/>
          <w:color w:val="FF0000"/>
          <w:highlight w:val="yellow"/>
        </w:rPr>
        <w:t>磅，标题字号自定，纵向打印。</w:t>
      </w:r>
    </w:p>
    <w:p w14:paraId="34279B8D" w14:textId="048C95A1" w:rsidR="005A51CC" w:rsidRDefault="005A51CC">
      <w:pPr>
        <w:pStyle w:val="a5"/>
      </w:pPr>
      <w:r w:rsidRPr="005A51CC">
        <w:rPr>
          <w:rFonts w:hint="eastAsia"/>
          <w:b/>
          <w:bCs/>
          <w:color w:val="FF0000"/>
          <w:highlight w:val="yellow"/>
        </w:rPr>
        <w:t>3.</w:t>
      </w:r>
      <w:r w:rsidRPr="005A51CC">
        <w:rPr>
          <w:b/>
          <w:bCs/>
          <w:color w:val="FF0000"/>
          <w:highlight w:val="yellow"/>
        </w:rPr>
        <w:t xml:space="preserve"> </w:t>
      </w:r>
      <w:r w:rsidRPr="005A51CC">
        <w:rPr>
          <w:rFonts w:hint="eastAsia"/>
          <w:b/>
          <w:bCs/>
          <w:color w:val="FF0000"/>
          <w:highlight w:val="yellow"/>
        </w:rPr>
        <w:t>设计报告</w:t>
      </w:r>
      <w:r w:rsidRPr="005A51CC">
        <w:rPr>
          <w:rFonts w:hint="eastAsia"/>
          <w:b/>
          <w:bCs/>
          <w:color w:val="FF0000"/>
          <w:highlight w:val="yellow"/>
        </w:rPr>
        <w:t xml:space="preserve"> </w:t>
      </w:r>
      <w:r w:rsidRPr="005A51CC">
        <w:rPr>
          <w:rFonts w:hint="eastAsia"/>
          <w:b/>
          <w:bCs/>
          <w:color w:val="FF0000"/>
          <w:highlight w:val="yellow"/>
        </w:rPr>
        <w:t>第页纸上方必须留出</w:t>
      </w:r>
      <w:r w:rsidRPr="005A51CC">
        <w:rPr>
          <w:rFonts w:hint="eastAsia"/>
          <w:b/>
          <w:bCs/>
          <w:color w:val="FF0000"/>
          <w:highlight w:val="yellow"/>
        </w:rPr>
        <w:t>3</w:t>
      </w:r>
      <w:r w:rsidRPr="005A51CC">
        <w:rPr>
          <w:b/>
          <w:bCs/>
          <w:color w:val="FF0000"/>
          <w:highlight w:val="yellow"/>
        </w:rPr>
        <w:t>cm</w:t>
      </w:r>
      <w:r w:rsidRPr="005A51CC">
        <w:rPr>
          <w:rFonts w:hint="eastAsia"/>
          <w:b/>
          <w:bCs/>
          <w:color w:val="FF0000"/>
          <w:highlight w:val="yellow"/>
        </w:rPr>
        <w:t>以上的空白，空白区域内不得有任何文字，每页右下端注明页码。</w:t>
      </w:r>
    </w:p>
  </w:comment>
  <w:comment w:id="21" w:author="zhao running" w:date="2019-07-18T14:54:00Z" w:initials="zr">
    <w:p w14:paraId="6C071B2C" w14:textId="5D30FF34" w:rsidR="00201A1F" w:rsidRDefault="00201A1F">
      <w:pPr>
        <w:pStyle w:val="a5"/>
      </w:pPr>
      <w:r>
        <w:rPr>
          <w:rStyle w:val="aa"/>
        </w:rPr>
        <w:annotationRef/>
      </w:r>
      <w:r w:rsidRPr="00DE6BD3">
        <w:rPr>
          <w:rFonts w:hint="eastAsia"/>
          <w:b/>
        </w:rPr>
        <w:t>1</w:t>
      </w:r>
      <w:r w:rsidRPr="00DE6BD3">
        <w:rPr>
          <w:rFonts w:hint="eastAsia"/>
          <w:b/>
        </w:rPr>
        <w:t>级标</w:t>
      </w:r>
      <w:r>
        <w:rPr>
          <w:rFonts w:hint="eastAsia"/>
          <w:b/>
        </w:rPr>
        <w:t>题</w:t>
      </w:r>
      <w:r w:rsidRPr="00DE6BD3">
        <w:rPr>
          <w:rFonts w:hint="eastAsia"/>
          <w:b/>
        </w:rPr>
        <w:t>：</w:t>
      </w:r>
      <w:r>
        <w:rPr>
          <w:rFonts w:hint="eastAsia"/>
        </w:rPr>
        <w:t>小</w:t>
      </w:r>
      <w:r>
        <w:rPr>
          <w:rFonts w:hint="eastAsia"/>
        </w:rPr>
        <w:t>2</w:t>
      </w:r>
      <w:r>
        <w:rPr>
          <w:rFonts w:hint="eastAsia"/>
        </w:rPr>
        <w:t>号</w:t>
      </w:r>
      <w:r w:rsidR="00B65F8D">
        <w:rPr>
          <w:rFonts w:hint="eastAsia"/>
        </w:rPr>
        <w:t>或</w:t>
      </w:r>
      <w:r w:rsidR="00B65F8D">
        <w:rPr>
          <w:rFonts w:hint="eastAsia"/>
        </w:rPr>
        <w:t>2</w:t>
      </w:r>
      <w:r w:rsidR="00B65F8D">
        <w:rPr>
          <w:rFonts w:hint="eastAsia"/>
        </w:rPr>
        <w:t>号（</w:t>
      </w:r>
      <w:r w:rsidR="0022404C">
        <w:rPr>
          <w:rFonts w:hint="eastAsia"/>
        </w:rPr>
        <w:t>也可</w:t>
      </w:r>
      <w:r w:rsidR="00B65F8D">
        <w:rPr>
          <w:rFonts w:hint="eastAsia"/>
        </w:rPr>
        <w:t>自定</w:t>
      </w:r>
      <w:r w:rsidR="00F7075D">
        <w:rPr>
          <w:rFonts w:hint="eastAsia"/>
        </w:rPr>
        <w:t>，但需全文统一</w:t>
      </w:r>
      <w:r w:rsidR="00B65F8D">
        <w:rPr>
          <w:rFonts w:hint="eastAsia"/>
        </w:rPr>
        <w:t>）</w:t>
      </w:r>
      <w:r>
        <w:rPr>
          <w:rFonts w:hint="eastAsia"/>
        </w:rPr>
        <w:t>，段前段后</w:t>
      </w:r>
      <w:r>
        <w:rPr>
          <w:rFonts w:hint="eastAsia"/>
        </w:rPr>
        <w:t>1</w:t>
      </w:r>
      <w:r>
        <w:rPr>
          <w:rFonts w:hint="eastAsia"/>
        </w:rPr>
        <w:t>，</w:t>
      </w:r>
      <w:r w:rsidR="0052389E">
        <w:rPr>
          <w:rFonts w:hint="eastAsia"/>
        </w:rPr>
        <w:t>行间距固定值</w:t>
      </w:r>
      <w:r w:rsidR="0052389E">
        <w:rPr>
          <w:rFonts w:hint="eastAsia"/>
        </w:rPr>
        <w:t>2</w:t>
      </w:r>
      <w:r w:rsidR="0052389E">
        <w:t>2</w:t>
      </w:r>
      <w:r w:rsidR="0052389E">
        <w:rPr>
          <w:rFonts w:hint="eastAsia"/>
        </w:rPr>
        <w:t>磅</w:t>
      </w:r>
    </w:p>
  </w:comment>
  <w:comment w:id="22" w:author="zhao running" w:date="2019-07-18T14:57:00Z" w:initials="zr">
    <w:p w14:paraId="37750641" w14:textId="6E92ED54" w:rsidR="00201A1F" w:rsidRDefault="00201A1F">
      <w:pPr>
        <w:pStyle w:val="a5"/>
      </w:pPr>
      <w:r>
        <w:rPr>
          <w:rStyle w:val="aa"/>
        </w:rPr>
        <w:annotationRef/>
      </w:r>
      <w:r>
        <w:rPr>
          <w:rFonts w:hint="eastAsia"/>
          <w:b/>
        </w:rPr>
        <w:t>2</w:t>
      </w:r>
      <w:r w:rsidRPr="00DE6BD3">
        <w:rPr>
          <w:rFonts w:hint="eastAsia"/>
          <w:b/>
        </w:rPr>
        <w:t>级标</w:t>
      </w:r>
      <w:r>
        <w:rPr>
          <w:rFonts w:hint="eastAsia"/>
          <w:b/>
        </w:rPr>
        <w:t>题</w:t>
      </w:r>
      <w:r w:rsidRPr="00DE6BD3">
        <w:rPr>
          <w:rFonts w:hint="eastAsia"/>
          <w:b/>
        </w:rPr>
        <w:t>：</w:t>
      </w:r>
      <w:r>
        <w:rPr>
          <w:rFonts w:hint="eastAsia"/>
        </w:rPr>
        <w:t>黑体小</w:t>
      </w:r>
      <w:r>
        <w:rPr>
          <w:rFonts w:hint="eastAsia"/>
        </w:rPr>
        <w:t>3</w:t>
      </w:r>
      <w:r>
        <w:rPr>
          <w:rFonts w:hint="eastAsia"/>
        </w:rPr>
        <w:t>号</w:t>
      </w:r>
      <w:r w:rsidR="00F7075D">
        <w:rPr>
          <w:rFonts w:hint="eastAsia"/>
        </w:rPr>
        <w:t>（也可自定，但需全文统一）</w:t>
      </w:r>
      <w:r>
        <w:rPr>
          <w:rFonts w:hint="eastAsia"/>
        </w:rPr>
        <w:t>，段前段后</w:t>
      </w:r>
      <w:r>
        <w:rPr>
          <w:rFonts w:hint="eastAsia"/>
        </w:rPr>
        <w:t>0.5</w:t>
      </w:r>
      <w:r>
        <w:rPr>
          <w:rFonts w:hint="eastAsia"/>
        </w:rPr>
        <w:t>，</w:t>
      </w:r>
      <w:r w:rsidR="0052389E">
        <w:rPr>
          <w:rFonts w:hint="eastAsia"/>
        </w:rPr>
        <w:t>行间距固定值</w:t>
      </w:r>
      <w:r w:rsidR="0052389E">
        <w:rPr>
          <w:rFonts w:hint="eastAsia"/>
        </w:rPr>
        <w:t>2</w:t>
      </w:r>
      <w:r w:rsidR="0052389E">
        <w:t>2</w:t>
      </w:r>
      <w:r w:rsidR="0052389E">
        <w:rPr>
          <w:rFonts w:hint="eastAsia"/>
        </w:rPr>
        <w:t>磅</w:t>
      </w:r>
    </w:p>
  </w:comment>
  <w:comment w:id="24" w:author="zhao running" w:date="2019-07-18T15:21:00Z" w:initials="zr">
    <w:p w14:paraId="596FD9DC" w14:textId="1699AC63" w:rsidR="006E2ADC" w:rsidRDefault="006E2ADC" w:rsidP="006E2ADC">
      <w:pPr>
        <w:pStyle w:val="a5"/>
      </w:pPr>
      <w:r>
        <w:rPr>
          <w:rStyle w:val="aa"/>
        </w:rPr>
        <w:annotationRef/>
      </w:r>
      <w:r>
        <w:rPr>
          <w:rFonts w:hint="eastAsia"/>
        </w:rPr>
        <w:t>小</w:t>
      </w:r>
      <w:r>
        <w:rPr>
          <w:rFonts w:hint="eastAsia"/>
        </w:rPr>
        <w:t>4</w:t>
      </w:r>
      <w:r>
        <w:rPr>
          <w:rFonts w:hint="eastAsia"/>
        </w:rPr>
        <w:t>号，段前段后</w:t>
      </w:r>
      <w:r>
        <w:rPr>
          <w:rFonts w:hint="eastAsia"/>
        </w:rPr>
        <w:t>0.5</w:t>
      </w:r>
      <w:r>
        <w:rPr>
          <w:rFonts w:hint="eastAsia"/>
        </w:rPr>
        <w:t>，</w:t>
      </w:r>
      <w:r w:rsidR="00E33CE3">
        <w:rPr>
          <w:rFonts w:hint="eastAsia"/>
        </w:rPr>
        <w:t>行间距固定值</w:t>
      </w:r>
      <w:r w:rsidR="00E33CE3">
        <w:rPr>
          <w:rFonts w:hint="eastAsia"/>
        </w:rPr>
        <w:t>2</w:t>
      </w:r>
      <w:r w:rsidR="00E33CE3">
        <w:t>2</w:t>
      </w:r>
      <w:r w:rsidR="00E33CE3">
        <w:rPr>
          <w:rFonts w:hint="eastAsia"/>
        </w:rPr>
        <w:t>磅</w:t>
      </w:r>
      <w:r>
        <w:rPr>
          <w:rFonts w:hint="eastAsia"/>
        </w:rPr>
        <w:t>，对齐方式：居中。</w:t>
      </w:r>
    </w:p>
    <w:p w14:paraId="61F64192" w14:textId="06BED3DD" w:rsidR="006E2ADC" w:rsidRDefault="006E2ADC" w:rsidP="006E2ADC">
      <w:pPr>
        <w:pStyle w:val="a5"/>
      </w:pPr>
      <w:r w:rsidRPr="006D14DE">
        <w:rPr>
          <w:rFonts w:hint="eastAsia"/>
          <w:b/>
        </w:rPr>
        <w:t>说明：</w:t>
      </w:r>
      <w:r>
        <w:rPr>
          <w:rFonts w:hint="eastAsia"/>
        </w:rPr>
        <w:t>图序与图题之间空</w:t>
      </w:r>
      <w:r>
        <w:t>2</w:t>
      </w:r>
      <w:r>
        <w:rPr>
          <w:rFonts w:hint="eastAsia"/>
        </w:rPr>
        <w:t>个字距，不用任何点号。</w:t>
      </w:r>
    </w:p>
  </w:comment>
  <w:comment w:id="29" w:author="微软用户" w:date="2008-12-11T16:43:00Z" w:initials="微软中国">
    <w:p w14:paraId="498B3493" w14:textId="2925A7E1" w:rsidR="00CD4599" w:rsidRPr="00C1068A" w:rsidRDefault="00CD4599" w:rsidP="00CD4599">
      <w:pPr>
        <w:pStyle w:val="a5"/>
        <w:spacing w:beforeLines="50" w:before="156" w:afterLines="50" w:after="156" w:line="360" w:lineRule="auto"/>
      </w:pPr>
      <w:r>
        <w:rPr>
          <w:rStyle w:val="aa"/>
        </w:rPr>
        <w:annotationRef/>
      </w:r>
      <w:r>
        <w:rPr>
          <w:rFonts w:hint="eastAsia"/>
        </w:rPr>
        <w:t>黑体小</w:t>
      </w:r>
      <w:r>
        <w:rPr>
          <w:rFonts w:hint="eastAsia"/>
        </w:rPr>
        <w:t>2</w:t>
      </w:r>
      <w:r>
        <w:rPr>
          <w:rFonts w:hint="eastAsia"/>
        </w:rPr>
        <w:t>号，段前段后</w:t>
      </w:r>
      <w:r>
        <w:rPr>
          <w:rFonts w:hint="eastAsia"/>
        </w:rPr>
        <w:t>1</w:t>
      </w:r>
      <w:r>
        <w:rPr>
          <w:rFonts w:hint="eastAsia"/>
        </w:rPr>
        <w:t>，</w:t>
      </w:r>
      <w:r w:rsidR="007E1A45">
        <w:rPr>
          <w:rFonts w:hint="eastAsia"/>
        </w:rPr>
        <w:t>行间距固定值</w:t>
      </w:r>
      <w:r w:rsidR="007E1A45">
        <w:rPr>
          <w:rFonts w:hint="eastAsia"/>
        </w:rPr>
        <w:t>2</w:t>
      </w:r>
      <w:r w:rsidR="007E1A45">
        <w:t>2</w:t>
      </w:r>
      <w:r w:rsidR="007E1A45">
        <w:rPr>
          <w:rFonts w:hint="eastAsia"/>
        </w:rPr>
        <w:t>磅。</w:t>
      </w:r>
      <w:r>
        <w:rPr>
          <w:rFonts w:hint="eastAsia"/>
        </w:rPr>
        <w:t>对齐方式：居中</w:t>
      </w:r>
    </w:p>
  </w:comment>
  <w:comment w:id="30" w:author="Xiaolin Ma" w:date="2019-07-24T17:47:00Z" w:initials="XM">
    <w:p w14:paraId="157ACD74" w14:textId="74307E5B" w:rsidR="000F4A9C" w:rsidRPr="005F308E" w:rsidRDefault="000F4A9C">
      <w:pPr>
        <w:pStyle w:val="a5"/>
        <w:rPr>
          <w:b/>
          <w:bCs/>
        </w:rPr>
      </w:pPr>
      <w:r>
        <w:rPr>
          <w:rStyle w:val="aa"/>
        </w:rPr>
        <w:annotationRef/>
      </w:r>
      <w:r w:rsidRPr="005F308E">
        <w:rPr>
          <w:rFonts w:hint="eastAsia"/>
          <w:b/>
          <w:bCs/>
          <w:color w:val="FF0000"/>
        </w:rPr>
        <w:t>此节可选，并非是必须要的部分。</w:t>
      </w:r>
      <w:r w:rsidR="007E1A45" w:rsidRPr="005F308E">
        <w:rPr>
          <w:rFonts w:hint="eastAsia"/>
          <w:b/>
          <w:bCs/>
          <w:color w:val="FF0000"/>
        </w:rPr>
        <w:t>但一旦有，必须要在正文中有对应的上角标标注。注：不能随便乱写参考文献，文献中的内容要是真实的与正文引用了它的地方在思想上是一致的。</w:t>
      </w:r>
    </w:p>
    <w:p w14:paraId="036C5974" w14:textId="1808BB6F" w:rsidR="00E44951" w:rsidRDefault="00E44951">
      <w:pPr>
        <w:pStyle w:val="a5"/>
      </w:pPr>
      <w:r>
        <w:rPr>
          <w:rFonts w:hint="eastAsia"/>
        </w:rPr>
        <w:t>另外：参考文献不要写太多，</w:t>
      </w:r>
      <w:r>
        <w:rPr>
          <w:rFonts w:hint="eastAsia"/>
        </w:rPr>
        <w:t>3</w:t>
      </w:r>
      <w:r>
        <w:t>-8</w:t>
      </w:r>
      <w:r>
        <w:rPr>
          <w:rFonts w:hint="eastAsia"/>
        </w:rPr>
        <w:t>篇即可。</w:t>
      </w:r>
    </w:p>
    <w:p w14:paraId="6755A529" w14:textId="66003A60" w:rsidR="007E1A45" w:rsidRDefault="007E1A45">
      <w:pPr>
        <w:pStyle w:val="a5"/>
      </w:pPr>
    </w:p>
    <w:p w14:paraId="31CC7142" w14:textId="5007E45D" w:rsidR="0022640C" w:rsidRPr="0022640C" w:rsidRDefault="0022640C">
      <w:pPr>
        <w:pStyle w:val="a5"/>
        <w:rPr>
          <w:b/>
          <w:bCs/>
        </w:rPr>
      </w:pPr>
      <w:r w:rsidRPr="0022640C">
        <w:rPr>
          <w:rFonts w:hint="eastAsia"/>
          <w:b/>
          <w:bCs/>
          <w:color w:val="FF0000"/>
          <w:highlight w:val="yellow"/>
        </w:rPr>
        <w:t>注：正文（包括参考文献，除封面、摘要外的所有内容），不能超过</w:t>
      </w:r>
      <w:r w:rsidRPr="0022640C">
        <w:rPr>
          <w:rFonts w:hint="eastAsia"/>
          <w:b/>
          <w:bCs/>
          <w:color w:val="FF0000"/>
          <w:highlight w:val="yellow"/>
        </w:rPr>
        <w:t>8</w:t>
      </w:r>
      <w:r w:rsidRPr="0022640C">
        <w:rPr>
          <w:rFonts w:hint="eastAsia"/>
          <w:b/>
          <w:bCs/>
          <w:color w:val="FF0000"/>
          <w:highlight w:val="yellow"/>
        </w:rPr>
        <w:t>页纸。</w:t>
      </w:r>
    </w:p>
    <w:p w14:paraId="27B12528" w14:textId="77777777" w:rsidR="0022640C" w:rsidRDefault="0022640C">
      <w:pPr>
        <w:pStyle w:val="a5"/>
      </w:pPr>
    </w:p>
    <w:p w14:paraId="122FC798" w14:textId="4B8E66F7" w:rsidR="007E1A45" w:rsidRDefault="007E1A45">
      <w:pPr>
        <w:pStyle w:val="a5"/>
      </w:pPr>
      <w:r>
        <w:rPr>
          <w:rFonts w:hint="eastAsia"/>
        </w:rPr>
        <w:t>格式：中文用宋体小</w:t>
      </w:r>
      <w:r>
        <w:rPr>
          <w:rFonts w:hint="eastAsia"/>
        </w:rPr>
        <w:t>4</w:t>
      </w:r>
      <w:r>
        <w:rPr>
          <w:rFonts w:hint="eastAsia"/>
        </w:rPr>
        <w:t>，英文用</w:t>
      </w:r>
      <w:r w:rsidRPr="00C81C02">
        <w:t>Times New Roman</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5A3A28" w15:done="0"/>
  <w15:commentEx w15:paraId="48A40971" w15:done="0"/>
  <w15:commentEx w15:paraId="34279B8D" w15:done="0"/>
  <w15:commentEx w15:paraId="6C071B2C" w15:done="0"/>
  <w15:commentEx w15:paraId="37750641" w15:done="0"/>
  <w15:commentEx w15:paraId="61F64192" w15:done="0"/>
  <w15:commentEx w15:paraId="498B3493" w15:done="0"/>
  <w15:commentEx w15:paraId="122FC7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5A3A28" w16cid:durableId="20DB179C"/>
  <w16cid:commentId w16cid:paraId="48A40971" w16cid:durableId="20E2ED55"/>
  <w16cid:commentId w16cid:paraId="34279B8D" w16cid:durableId="20E2F35F"/>
  <w16cid:commentId w16cid:paraId="6C071B2C" w16cid:durableId="20DB06B0"/>
  <w16cid:commentId w16cid:paraId="37750641" w16cid:durableId="20DB075D"/>
  <w16cid:commentId w16cid:paraId="61F64192" w16cid:durableId="20DB0D0F"/>
  <w16cid:commentId w16cid:paraId="498B3493" w16cid:durableId="0A9B6F65"/>
  <w16cid:commentId w16cid:paraId="122FC798" w16cid:durableId="20E318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507C1" w14:textId="77777777" w:rsidR="00904A7B" w:rsidRDefault="00904A7B" w:rsidP="00CD4599">
      <w:r>
        <w:separator/>
      </w:r>
    </w:p>
  </w:endnote>
  <w:endnote w:type="continuationSeparator" w:id="0">
    <w:p w14:paraId="7B87F2C5" w14:textId="77777777" w:rsidR="00904A7B" w:rsidRDefault="00904A7B" w:rsidP="00CD4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439D3" w14:textId="2BEF0B10" w:rsidR="00FE3053" w:rsidRDefault="00FE3053">
    <w:pPr>
      <w:pStyle w:val="af0"/>
    </w:pPr>
  </w:p>
  <w:p w14:paraId="1E8EBFEF" w14:textId="77777777" w:rsidR="00B65F8D" w:rsidRPr="00C47D65" w:rsidRDefault="00B65F8D" w:rsidP="00C47D65">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62380"/>
      <w:docPartObj>
        <w:docPartGallery w:val="Page Numbers (Bottom of Page)"/>
        <w:docPartUnique/>
      </w:docPartObj>
    </w:sdtPr>
    <w:sdtEndPr/>
    <w:sdtContent>
      <w:p w14:paraId="0B9EED06" w14:textId="6768CF2E" w:rsidR="00A122B8" w:rsidRDefault="00A122B8">
        <w:pPr>
          <w:pStyle w:val="af0"/>
          <w:jc w:val="right"/>
        </w:pPr>
        <w:r>
          <w:fldChar w:fldCharType="begin"/>
        </w:r>
        <w:r>
          <w:instrText>PAGE   \* MERGEFORMAT</w:instrText>
        </w:r>
        <w:r>
          <w:fldChar w:fldCharType="separate"/>
        </w:r>
        <w:r w:rsidR="001D11A9" w:rsidRPr="001D11A9">
          <w:rPr>
            <w:noProof/>
            <w:lang w:val="zh-CN"/>
          </w:rPr>
          <w:t>2</w:t>
        </w:r>
        <w:r>
          <w:fldChar w:fldCharType="end"/>
        </w:r>
      </w:p>
    </w:sdtContent>
  </w:sdt>
  <w:p w14:paraId="544C790D" w14:textId="601F5CF9" w:rsidR="00C47D65" w:rsidRPr="00A24FA6" w:rsidRDefault="00C47D65" w:rsidP="00A24FA6">
    <w:pPr>
      <w:pStyle w:val="af0"/>
      <w:jc w:val="center"/>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7BDDF" w14:textId="77777777" w:rsidR="00904A7B" w:rsidRDefault="00904A7B" w:rsidP="00CD4599">
      <w:r>
        <w:separator/>
      </w:r>
    </w:p>
  </w:footnote>
  <w:footnote w:type="continuationSeparator" w:id="0">
    <w:p w14:paraId="782C8312" w14:textId="77777777" w:rsidR="00904A7B" w:rsidRDefault="00904A7B" w:rsidP="00CD4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43ADA" w14:textId="77777777" w:rsidR="0054314F" w:rsidRPr="005407E0" w:rsidRDefault="00904A7B" w:rsidP="005407E0">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C2DBC" w14:textId="02D06FC1" w:rsidR="00B65F8D" w:rsidRDefault="00B65F8D" w:rsidP="009F6DC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A265E4"/>
    <w:multiLevelType w:val="multilevel"/>
    <w:tmpl w:val="3C3ADC2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31AC4BDD"/>
    <w:multiLevelType w:val="hybridMultilevel"/>
    <w:tmpl w:val="565EC72E"/>
    <w:lvl w:ilvl="0" w:tplc="9288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772C66"/>
    <w:multiLevelType w:val="hybridMultilevel"/>
    <w:tmpl w:val="F5740F1E"/>
    <w:lvl w:ilvl="0" w:tplc="8EB2ADB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76C54562"/>
    <w:multiLevelType w:val="hybridMultilevel"/>
    <w:tmpl w:val="70B0B196"/>
    <w:lvl w:ilvl="0" w:tplc="0D527846">
      <w:start w:val="1"/>
      <w:numFmt w:val="decimal"/>
      <w:lvlText w:val="%1）"/>
      <w:lvlJc w:val="left"/>
      <w:pPr>
        <w:ind w:left="876" w:hanging="45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ao running">
    <w15:presenceInfo w15:providerId="Windows Live" w15:userId="bc4abcc65a4ffe13"/>
  </w15:person>
  <w15:person w15:author="Xiaolin Ma">
    <w15:presenceInfo w15:providerId="None" w15:userId="Xiaolin 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gutterAtTop/>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6B5"/>
    <w:rsid w:val="000160F9"/>
    <w:rsid w:val="000237BE"/>
    <w:rsid w:val="00027861"/>
    <w:rsid w:val="000329B4"/>
    <w:rsid w:val="000338AD"/>
    <w:rsid w:val="00046AD6"/>
    <w:rsid w:val="000476BD"/>
    <w:rsid w:val="00050B3A"/>
    <w:rsid w:val="00051F6E"/>
    <w:rsid w:val="00067507"/>
    <w:rsid w:val="000741D0"/>
    <w:rsid w:val="0008498C"/>
    <w:rsid w:val="0009096A"/>
    <w:rsid w:val="000D2FA5"/>
    <w:rsid w:val="000D3390"/>
    <w:rsid w:val="000E4F41"/>
    <w:rsid w:val="000F4A9C"/>
    <w:rsid w:val="0010493B"/>
    <w:rsid w:val="0012702C"/>
    <w:rsid w:val="001304EF"/>
    <w:rsid w:val="00133C35"/>
    <w:rsid w:val="00143ED3"/>
    <w:rsid w:val="00150EC0"/>
    <w:rsid w:val="001841D7"/>
    <w:rsid w:val="00191FB5"/>
    <w:rsid w:val="00192ABB"/>
    <w:rsid w:val="001A7552"/>
    <w:rsid w:val="001B1988"/>
    <w:rsid w:val="001B238F"/>
    <w:rsid w:val="001B4FD6"/>
    <w:rsid w:val="001D11A9"/>
    <w:rsid w:val="001D2921"/>
    <w:rsid w:val="001D2E46"/>
    <w:rsid w:val="00201A1F"/>
    <w:rsid w:val="0020285B"/>
    <w:rsid w:val="00210243"/>
    <w:rsid w:val="0022404C"/>
    <w:rsid w:val="0022640C"/>
    <w:rsid w:val="0024188A"/>
    <w:rsid w:val="00254880"/>
    <w:rsid w:val="00255FF8"/>
    <w:rsid w:val="002644E6"/>
    <w:rsid w:val="00265A8C"/>
    <w:rsid w:val="00273C9C"/>
    <w:rsid w:val="002776BA"/>
    <w:rsid w:val="00294ED3"/>
    <w:rsid w:val="00297E16"/>
    <w:rsid w:val="002F40A5"/>
    <w:rsid w:val="00300879"/>
    <w:rsid w:val="003021A2"/>
    <w:rsid w:val="003103E6"/>
    <w:rsid w:val="00334612"/>
    <w:rsid w:val="0034701A"/>
    <w:rsid w:val="003535AE"/>
    <w:rsid w:val="00377A2D"/>
    <w:rsid w:val="00380CC8"/>
    <w:rsid w:val="00393B8B"/>
    <w:rsid w:val="003A54FD"/>
    <w:rsid w:val="003C47C7"/>
    <w:rsid w:val="003D06EB"/>
    <w:rsid w:val="003F0D6C"/>
    <w:rsid w:val="004037FD"/>
    <w:rsid w:val="00416ED5"/>
    <w:rsid w:val="00444F22"/>
    <w:rsid w:val="00460213"/>
    <w:rsid w:val="00465BD3"/>
    <w:rsid w:val="00493311"/>
    <w:rsid w:val="00497925"/>
    <w:rsid w:val="004A119F"/>
    <w:rsid w:val="004A6CBF"/>
    <w:rsid w:val="004A7655"/>
    <w:rsid w:val="004B410B"/>
    <w:rsid w:val="004B5A03"/>
    <w:rsid w:val="004E3981"/>
    <w:rsid w:val="004F5227"/>
    <w:rsid w:val="0051572C"/>
    <w:rsid w:val="0052389E"/>
    <w:rsid w:val="00530B20"/>
    <w:rsid w:val="00536999"/>
    <w:rsid w:val="00581CE1"/>
    <w:rsid w:val="005845DD"/>
    <w:rsid w:val="005A51CC"/>
    <w:rsid w:val="005B3C58"/>
    <w:rsid w:val="005C6F41"/>
    <w:rsid w:val="005D2967"/>
    <w:rsid w:val="005E6A23"/>
    <w:rsid w:val="005F0036"/>
    <w:rsid w:val="005F308E"/>
    <w:rsid w:val="00605CB8"/>
    <w:rsid w:val="006237F1"/>
    <w:rsid w:val="006558BC"/>
    <w:rsid w:val="006824B2"/>
    <w:rsid w:val="006A16BD"/>
    <w:rsid w:val="006B201C"/>
    <w:rsid w:val="006B6BD9"/>
    <w:rsid w:val="006C7D9F"/>
    <w:rsid w:val="006D34BB"/>
    <w:rsid w:val="006E2ADC"/>
    <w:rsid w:val="006E4CD1"/>
    <w:rsid w:val="006F5659"/>
    <w:rsid w:val="00717920"/>
    <w:rsid w:val="00721730"/>
    <w:rsid w:val="00732F78"/>
    <w:rsid w:val="007424EF"/>
    <w:rsid w:val="00753C13"/>
    <w:rsid w:val="007617FF"/>
    <w:rsid w:val="007B20D5"/>
    <w:rsid w:val="007C1458"/>
    <w:rsid w:val="007C1BF9"/>
    <w:rsid w:val="007D5265"/>
    <w:rsid w:val="007D730A"/>
    <w:rsid w:val="007E1A45"/>
    <w:rsid w:val="008030B8"/>
    <w:rsid w:val="00820953"/>
    <w:rsid w:val="00822604"/>
    <w:rsid w:val="00823AB9"/>
    <w:rsid w:val="0083479F"/>
    <w:rsid w:val="0083787F"/>
    <w:rsid w:val="00851F37"/>
    <w:rsid w:val="00856389"/>
    <w:rsid w:val="00856AC9"/>
    <w:rsid w:val="008669A7"/>
    <w:rsid w:val="008D6889"/>
    <w:rsid w:val="008E2338"/>
    <w:rsid w:val="00902A92"/>
    <w:rsid w:val="00903D35"/>
    <w:rsid w:val="00904A7B"/>
    <w:rsid w:val="00907AD0"/>
    <w:rsid w:val="00907EF7"/>
    <w:rsid w:val="00911336"/>
    <w:rsid w:val="00911D94"/>
    <w:rsid w:val="00916A62"/>
    <w:rsid w:val="00923929"/>
    <w:rsid w:val="009325B0"/>
    <w:rsid w:val="0093459E"/>
    <w:rsid w:val="00934CA9"/>
    <w:rsid w:val="00951FCC"/>
    <w:rsid w:val="00952589"/>
    <w:rsid w:val="0095475A"/>
    <w:rsid w:val="00961F52"/>
    <w:rsid w:val="00971D33"/>
    <w:rsid w:val="00973B93"/>
    <w:rsid w:val="00990DFA"/>
    <w:rsid w:val="00995FE6"/>
    <w:rsid w:val="009B75E0"/>
    <w:rsid w:val="009E2CFC"/>
    <w:rsid w:val="009F6DCC"/>
    <w:rsid w:val="00A122B8"/>
    <w:rsid w:val="00A136C0"/>
    <w:rsid w:val="00A24FA6"/>
    <w:rsid w:val="00A45631"/>
    <w:rsid w:val="00A6146F"/>
    <w:rsid w:val="00A712DC"/>
    <w:rsid w:val="00A9173A"/>
    <w:rsid w:val="00AA1A5E"/>
    <w:rsid w:val="00AA444C"/>
    <w:rsid w:val="00AA56E2"/>
    <w:rsid w:val="00AA7459"/>
    <w:rsid w:val="00AB38FC"/>
    <w:rsid w:val="00AB6C68"/>
    <w:rsid w:val="00AC515F"/>
    <w:rsid w:val="00AD03D1"/>
    <w:rsid w:val="00AE1A41"/>
    <w:rsid w:val="00AF5509"/>
    <w:rsid w:val="00B002C8"/>
    <w:rsid w:val="00B00584"/>
    <w:rsid w:val="00B218B0"/>
    <w:rsid w:val="00B36F75"/>
    <w:rsid w:val="00B44F62"/>
    <w:rsid w:val="00B472FB"/>
    <w:rsid w:val="00B51AC0"/>
    <w:rsid w:val="00B56289"/>
    <w:rsid w:val="00B65F8D"/>
    <w:rsid w:val="00B71441"/>
    <w:rsid w:val="00B7631F"/>
    <w:rsid w:val="00B80CAB"/>
    <w:rsid w:val="00BB2C42"/>
    <w:rsid w:val="00BB353F"/>
    <w:rsid w:val="00BB47D8"/>
    <w:rsid w:val="00BC3027"/>
    <w:rsid w:val="00BD0E8E"/>
    <w:rsid w:val="00BE60BF"/>
    <w:rsid w:val="00C03B21"/>
    <w:rsid w:val="00C04EF3"/>
    <w:rsid w:val="00C15BAC"/>
    <w:rsid w:val="00C25C3E"/>
    <w:rsid w:val="00C47D65"/>
    <w:rsid w:val="00C81CC2"/>
    <w:rsid w:val="00C945E4"/>
    <w:rsid w:val="00CA107D"/>
    <w:rsid w:val="00CA6464"/>
    <w:rsid w:val="00CB37E0"/>
    <w:rsid w:val="00CD0C9C"/>
    <w:rsid w:val="00CD4599"/>
    <w:rsid w:val="00CF4509"/>
    <w:rsid w:val="00D15785"/>
    <w:rsid w:val="00D15BD3"/>
    <w:rsid w:val="00D1637F"/>
    <w:rsid w:val="00D17EC0"/>
    <w:rsid w:val="00D23E29"/>
    <w:rsid w:val="00D27336"/>
    <w:rsid w:val="00D526B5"/>
    <w:rsid w:val="00D90FC9"/>
    <w:rsid w:val="00DA4C33"/>
    <w:rsid w:val="00DA54E7"/>
    <w:rsid w:val="00DC1D14"/>
    <w:rsid w:val="00DE2DC4"/>
    <w:rsid w:val="00DE687F"/>
    <w:rsid w:val="00DF26EC"/>
    <w:rsid w:val="00DF530F"/>
    <w:rsid w:val="00E06BA7"/>
    <w:rsid w:val="00E07ACD"/>
    <w:rsid w:val="00E33CE3"/>
    <w:rsid w:val="00E37FCC"/>
    <w:rsid w:val="00E44951"/>
    <w:rsid w:val="00E4525D"/>
    <w:rsid w:val="00E47B36"/>
    <w:rsid w:val="00E53446"/>
    <w:rsid w:val="00E6030D"/>
    <w:rsid w:val="00E6427B"/>
    <w:rsid w:val="00E74C70"/>
    <w:rsid w:val="00E80DB2"/>
    <w:rsid w:val="00EA466E"/>
    <w:rsid w:val="00EB5762"/>
    <w:rsid w:val="00EF386A"/>
    <w:rsid w:val="00F107CD"/>
    <w:rsid w:val="00F27A20"/>
    <w:rsid w:val="00F66A22"/>
    <w:rsid w:val="00F7075D"/>
    <w:rsid w:val="00F7100A"/>
    <w:rsid w:val="00FA4DBF"/>
    <w:rsid w:val="00FA5369"/>
    <w:rsid w:val="00FA5A8A"/>
    <w:rsid w:val="00FA6656"/>
    <w:rsid w:val="00FA79DF"/>
    <w:rsid w:val="00FB0ED4"/>
    <w:rsid w:val="00FC6BB3"/>
    <w:rsid w:val="00FD1873"/>
    <w:rsid w:val="00FE3053"/>
    <w:rsid w:val="00FF4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C0249"/>
  <w15:chartTrackingRefBased/>
  <w15:docId w15:val="{600F20FB-2F9D-4489-A4C7-871D7E666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3446"/>
    <w:pPr>
      <w:widowControl w:val="0"/>
      <w:jc w:val="both"/>
    </w:pPr>
    <w:rPr>
      <w:rFonts w:ascii="Times New Roman" w:eastAsia="宋体" w:hAnsi="Times New Roman" w:cs="Times New Roman"/>
      <w:szCs w:val="24"/>
    </w:rPr>
  </w:style>
  <w:style w:type="paragraph" w:styleId="1">
    <w:name w:val="heading 1"/>
    <w:basedOn w:val="a"/>
    <w:next w:val="a"/>
    <w:link w:val="10"/>
    <w:qFormat/>
    <w:rsid w:val="00CD4599"/>
    <w:pPr>
      <w:keepNext/>
      <w:keepLines/>
      <w:spacing w:before="340" w:after="330" w:line="578" w:lineRule="auto"/>
      <w:outlineLvl w:val="0"/>
    </w:pPr>
    <w:rPr>
      <w:b/>
      <w:bCs/>
      <w:kern w:val="44"/>
      <w:sz w:val="44"/>
      <w:szCs w:val="44"/>
    </w:rPr>
  </w:style>
  <w:style w:type="paragraph" w:styleId="2">
    <w:name w:val="heading 2"/>
    <w:basedOn w:val="a"/>
    <w:next w:val="a"/>
    <w:link w:val="20"/>
    <w:qFormat/>
    <w:rsid w:val="00CD459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CD45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D4599"/>
    <w:rPr>
      <w:rFonts w:ascii="Times New Roman" w:eastAsia="宋体" w:hAnsi="Times New Roman" w:cs="Times New Roman"/>
      <w:b/>
      <w:bCs/>
      <w:kern w:val="44"/>
      <w:sz w:val="44"/>
      <w:szCs w:val="44"/>
    </w:rPr>
  </w:style>
  <w:style w:type="character" w:customStyle="1" w:styleId="20">
    <w:name w:val="标题 2 字符"/>
    <w:basedOn w:val="a0"/>
    <w:link w:val="2"/>
    <w:rsid w:val="00CD4599"/>
    <w:rPr>
      <w:rFonts w:ascii="Arial" w:eastAsia="黑体" w:hAnsi="Arial" w:cs="Times New Roman"/>
      <w:b/>
      <w:bCs/>
      <w:sz w:val="32"/>
      <w:szCs w:val="32"/>
    </w:rPr>
  </w:style>
  <w:style w:type="character" w:customStyle="1" w:styleId="30">
    <w:name w:val="标题 3 字符"/>
    <w:basedOn w:val="a0"/>
    <w:link w:val="3"/>
    <w:rsid w:val="00CD4599"/>
    <w:rPr>
      <w:rFonts w:ascii="Times New Roman" w:eastAsia="宋体" w:hAnsi="Times New Roman" w:cs="Times New Roman"/>
      <w:b/>
      <w:bCs/>
      <w:sz w:val="32"/>
      <w:szCs w:val="32"/>
    </w:rPr>
  </w:style>
  <w:style w:type="paragraph" w:styleId="a3">
    <w:name w:val="Plain Text"/>
    <w:basedOn w:val="a"/>
    <w:link w:val="a4"/>
    <w:rsid w:val="00CD4599"/>
    <w:rPr>
      <w:rFonts w:ascii="宋体" w:hAnsi="Courier New" w:cs="Courier New"/>
      <w:szCs w:val="21"/>
    </w:rPr>
  </w:style>
  <w:style w:type="character" w:customStyle="1" w:styleId="a4">
    <w:name w:val="纯文本 字符"/>
    <w:basedOn w:val="a0"/>
    <w:link w:val="a3"/>
    <w:rsid w:val="00CD4599"/>
    <w:rPr>
      <w:rFonts w:ascii="宋体" w:eastAsia="宋体" w:hAnsi="Courier New" w:cs="Courier New"/>
      <w:szCs w:val="21"/>
    </w:rPr>
  </w:style>
  <w:style w:type="paragraph" w:styleId="a5">
    <w:name w:val="annotation text"/>
    <w:basedOn w:val="a"/>
    <w:link w:val="a6"/>
    <w:semiHidden/>
    <w:rsid w:val="00CD4599"/>
    <w:pPr>
      <w:jc w:val="left"/>
    </w:pPr>
  </w:style>
  <w:style w:type="character" w:customStyle="1" w:styleId="a6">
    <w:name w:val="批注文字 字符"/>
    <w:basedOn w:val="a0"/>
    <w:link w:val="a5"/>
    <w:semiHidden/>
    <w:rsid w:val="00CD4599"/>
    <w:rPr>
      <w:rFonts w:ascii="Times New Roman" w:eastAsia="宋体" w:hAnsi="Times New Roman" w:cs="Times New Roman"/>
      <w:szCs w:val="24"/>
    </w:rPr>
  </w:style>
  <w:style w:type="table" w:styleId="a7">
    <w:name w:val="Table Grid"/>
    <w:basedOn w:val="a1"/>
    <w:rsid w:val="00CD4599"/>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rsid w:val="00CD459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D4599"/>
    <w:rPr>
      <w:rFonts w:ascii="Times New Roman" w:eastAsia="宋体" w:hAnsi="Times New Roman" w:cs="Times New Roman"/>
      <w:sz w:val="18"/>
      <w:szCs w:val="18"/>
    </w:rPr>
  </w:style>
  <w:style w:type="character" w:styleId="aa">
    <w:name w:val="annotation reference"/>
    <w:basedOn w:val="a0"/>
    <w:semiHidden/>
    <w:rsid w:val="00CD4599"/>
    <w:rPr>
      <w:sz w:val="21"/>
      <w:szCs w:val="21"/>
    </w:rPr>
  </w:style>
  <w:style w:type="character" w:styleId="ab">
    <w:name w:val="Hyperlink"/>
    <w:basedOn w:val="a0"/>
    <w:rsid w:val="00CD4599"/>
    <w:rPr>
      <w:color w:val="000000"/>
      <w:u w:val="single"/>
    </w:rPr>
  </w:style>
  <w:style w:type="paragraph" w:styleId="ac">
    <w:name w:val="Body Text Indent"/>
    <w:basedOn w:val="a"/>
    <w:link w:val="ad"/>
    <w:uiPriority w:val="99"/>
    <w:semiHidden/>
    <w:unhideWhenUsed/>
    <w:rsid w:val="00CD4599"/>
    <w:pPr>
      <w:spacing w:after="120"/>
      <w:ind w:leftChars="200" w:left="420"/>
    </w:pPr>
  </w:style>
  <w:style w:type="character" w:customStyle="1" w:styleId="ad">
    <w:name w:val="正文文本缩进 字符"/>
    <w:basedOn w:val="a0"/>
    <w:link w:val="ac"/>
    <w:uiPriority w:val="99"/>
    <w:semiHidden/>
    <w:rsid w:val="00CD4599"/>
    <w:rPr>
      <w:rFonts w:ascii="Times New Roman" w:eastAsia="宋体" w:hAnsi="Times New Roman" w:cs="Times New Roman"/>
      <w:szCs w:val="24"/>
    </w:rPr>
  </w:style>
  <w:style w:type="paragraph" w:styleId="21">
    <w:name w:val="Body Text First Indent 2"/>
    <w:basedOn w:val="ac"/>
    <w:link w:val="22"/>
    <w:rsid w:val="00CD4599"/>
    <w:pPr>
      <w:spacing w:after="0" w:line="420" w:lineRule="atLeast"/>
      <w:ind w:leftChars="0" w:left="0" w:firstLineChars="200" w:firstLine="480"/>
    </w:pPr>
    <w:rPr>
      <w:sz w:val="24"/>
    </w:rPr>
  </w:style>
  <w:style w:type="character" w:customStyle="1" w:styleId="22">
    <w:name w:val="正文文本首行缩进 2 字符"/>
    <w:basedOn w:val="ad"/>
    <w:link w:val="21"/>
    <w:rsid w:val="00CD4599"/>
    <w:rPr>
      <w:rFonts w:ascii="Times New Roman" w:eastAsia="宋体" w:hAnsi="Times New Roman" w:cs="Times New Roman"/>
      <w:sz w:val="24"/>
      <w:szCs w:val="24"/>
    </w:rPr>
  </w:style>
  <w:style w:type="paragraph" w:styleId="TOC1">
    <w:name w:val="toc 1"/>
    <w:basedOn w:val="a"/>
    <w:next w:val="a"/>
    <w:autoRedefine/>
    <w:semiHidden/>
    <w:rsid w:val="00CD4599"/>
    <w:pPr>
      <w:tabs>
        <w:tab w:val="right" w:leader="dot" w:pos="9344"/>
      </w:tabs>
      <w:spacing w:line="300" w:lineRule="auto"/>
    </w:pPr>
  </w:style>
  <w:style w:type="paragraph" w:styleId="TOC2">
    <w:name w:val="toc 2"/>
    <w:basedOn w:val="a"/>
    <w:next w:val="a"/>
    <w:autoRedefine/>
    <w:semiHidden/>
    <w:rsid w:val="00CD4599"/>
    <w:pPr>
      <w:ind w:leftChars="200" w:left="420"/>
    </w:pPr>
  </w:style>
  <w:style w:type="paragraph" w:styleId="ae">
    <w:name w:val="Balloon Text"/>
    <w:basedOn w:val="a"/>
    <w:link w:val="af"/>
    <w:uiPriority w:val="99"/>
    <w:semiHidden/>
    <w:unhideWhenUsed/>
    <w:rsid w:val="00CD4599"/>
    <w:rPr>
      <w:sz w:val="18"/>
      <w:szCs w:val="18"/>
    </w:rPr>
  </w:style>
  <w:style w:type="character" w:customStyle="1" w:styleId="af">
    <w:name w:val="批注框文本 字符"/>
    <w:basedOn w:val="a0"/>
    <w:link w:val="ae"/>
    <w:uiPriority w:val="99"/>
    <w:semiHidden/>
    <w:rsid w:val="00CD4599"/>
    <w:rPr>
      <w:rFonts w:ascii="Times New Roman" w:eastAsia="宋体" w:hAnsi="Times New Roman" w:cs="Times New Roman"/>
      <w:sz w:val="18"/>
      <w:szCs w:val="18"/>
    </w:rPr>
  </w:style>
  <w:style w:type="paragraph" w:styleId="af0">
    <w:name w:val="footer"/>
    <w:basedOn w:val="a"/>
    <w:link w:val="af1"/>
    <w:uiPriority w:val="99"/>
    <w:unhideWhenUsed/>
    <w:rsid w:val="00CD4599"/>
    <w:pPr>
      <w:tabs>
        <w:tab w:val="center" w:pos="4153"/>
        <w:tab w:val="right" w:pos="8306"/>
      </w:tabs>
      <w:snapToGrid w:val="0"/>
      <w:jc w:val="left"/>
    </w:pPr>
    <w:rPr>
      <w:sz w:val="18"/>
      <w:szCs w:val="18"/>
    </w:rPr>
  </w:style>
  <w:style w:type="character" w:customStyle="1" w:styleId="af1">
    <w:name w:val="页脚 字符"/>
    <w:basedOn w:val="a0"/>
    <w:link w:val="af0"/>
    <w:uiPriority w:val="99"/>
    <w:rsid w:val="00CD4599"/>
    <w:rPr>
      <w:rFonts w:ascii="Times New Roman" w:eastAsia="宋体" w:hAnsi="Times New Roman" w:cs="Times New Roman"/>
      <w:sz w:val="18"/>
      <w:szCs w:val="18"/>
    </w:rPr>
  </w:style>
  <w:style w:type="paragraph" w:styleId="af2">
    <w:name w:val="annotation subject"/>
    <w:basedOn w:val="a5"/>
    <w:next w:val="a5"/>
    <w:link w:val="af3"/>
    <w:uiPriority w:val="99"/>
    <w:semiHidden/>
    <w:unhideWhenUsed/>
    <w:rsid w:val="00201A1F"/>
    <w:rPr>
      <w:b/>
      <w:bCs/>
    </w:rPr>
  </w:style>
  <w:style w:type="character" w:customStyle="1" w:styleId="af3">
    <w:name w:val="批注主题 字符"/>
    <w:basedOn w:val="a6"/>
    <w:link w:val="af2"/>
    <w:uiPriority w:val="99"/>
    <w:semiHidden/>
    <w:rsid w:val="00201A1F"/>
    <w:rPr>
      <w:rFonts w:ascii="Times New Roman" w:eastAsia="宋体" w:hAnsi="Times New Roman" w:cs="Times New Roman"/>
      <w:b/>
      <w:bCs/>
      <w:szCs w:val="24"/>
    </w:rPr>
  </w:style>
  <w:style w:type="paragraph" w:styleId="af4">
    <w:name w:val="List Paragraph"/>
    <w:basedOn w:val="a"/>
    <w:uiPriority w:val="34"/>
    <w:qFormat/>
    <w:rsid w:val="006E2ADC"/>
    <w:pPr>
      <w:ind w:firstLineChars="200" w:firstLine="420"/>
    </w:pPr>
  </w:style>
  <w:style w:type="paragraph" w:styleId="af5">
    <w:name w:val="Normal (Web)"/>
    <w:basedOn w:val="a"/>
    <w:uiPriority w:val="99"/>
    <w:semiHidden/>
    <w:unhideWhenUsed/>
    <w:rsid w:val="00BC3027"/>
    <w:pPr>
      <w:widowControl/>
      <w:spacing w:before="100" w:beforeAutospacing="1" w:after="100" w:afterAutospacing="1"/>
      <w:jc w:val="left"/>
    </w:pPr>
    <w:rPr>
      <w:rFonts w:ascii="宋体" w:hAnsi="宋体" w:cs="宋体"/>
      <w:kern w:val="0"/>
      <w:sz w:val="24"/>
    </w:rPr>
  </w:style>
  <w:style w:type="character" w:styleId="af6">
    <w:name w:val="Strong"/>
    <w:basedOn w:val="a0"/>
    <w:uiPriority w:val="22"/>
    <w:qFormat/>
    <w:rsid w:val="00BC30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8328">
      <w:bodyDiv w:val="1"/>
      <w:marLeft w:val="0"/>
      <w:marRight w:val="0"/>
      <w:marTop w:val="0"/>
      <w:marBottom w:val="0"/>
      <w:divBdr>
        <w:top w:val="none" w:sz="0" w:space="0" w:color="auto"/>
        <w:left w:val="none" w:sz="0" w:space="0" w:color="auto"/>
        <w:bottom w:val="none" w:sz="0" w:space="0" w:color="auto"/>
        <w:right w:val="none" w:sz="0" w:space="0" w:color="auto"/>
      </w:divBdr>
    </w:div>
    <w:div w:id="677120677">
      <w:bodyDiv w:val="1"/>
      <w:marLeft w:val="0"/>
      <w:marRight w:val="0"/>
      <w:marTop w:val="0"/>
      <w:marBottom w:val="0"/>
      <w:divBdr>
        <w:top w:val="none" w:sz="0" w:space="0" w:color="auto"/>
        <w:left w:val="none" w:sz="0" w:space="0" w:color="auto"/>
        <w:bottom w:val="none" w:sz="0" w:space="0" w:color="auto"/>
        <w:right w:val="none" w:sz="0" w:space="0" w:color="auto"/>
      </w:divBdr>
      <w:divsChild>
        <w:div w:id="1903831606">
          <w:marLeft w:val="0"/>
          <w:marRight w:val="0"/>
          <w:marTop w:val="0"/>
          <w:marBottom w:val="225"/>
          <w:divBdr>
            <w:top w:val="none" w:sz="0" w:space="0" w:color="auto"/>
            <w:left w:val="none" w:sz="0" w:space="0" w:color="auto"/>
            <w:bottom w:val="none" w:sz="0" w:space="0" w:color="auto"/>
            <w:right w:val="none" w:sz="0" w:space="0" w:color="auto"/>
          </w:divBdr>
        </w:div>
        <w:div w:id="1565333578">
          <w:marLeft w:val="0"/>
          <w:marRight w:val="0"/>
          <w:marTop w:val="0"/>
          <w:marBottom w:val="225"/>
          <w:divBdr>
            <w:top w:val="none" w:sz="0" w:space="0" w:color="auto"/>
            <w:left w:val="none" w:sz="0" w:space="0" w:color="auto"/>
            <w:bottom w:val="none" w:sz="0" w:space="0" w:color="auto"/>
            <w:right w:val="none" w:sz="0" w:space="0" w:color="auto"/>
          </w:divBdr>
        </w:div>
        <w:div w:id="1368793540">
          <w:marLeft w:val="0"/>
          <w:marRight w:val="0"/>
          <w:marTop w:val="0"/>
          <w:marBottom w:val="225"/>
          <w:divBdr>
            <w:top w:val="none" w:sz="0" w:space="0" w:color="auto"/>
            <w:left w:val="none" w:sz="0" w:space="0" w:color="auto"/>
            <w:bottom w:val="none" w:sz="0" w:space="0" w:color="auto"/>
            <w:right w:val="none" w:sz="0" w:space="0" w:color="auto"/>
          </w:divBdr>
        </w:div>
        <w:div w:id="1895771487">
          <w:marLeft w:val="0"/>
          <w:marRight w:val="0"/>
          <w:marTop w:val="0"/>
          <w:marBottom w:val="225"/>
          <w:divBdr>
            <w:top w:val="none" w:sz="0" w:space="0" w:color="auto"/>
            <w:left w:val="none" w:sz="0" w:space="0" w:color="auto"/>
            <w:bottom w:val="none" w:sz="0" w:space="0" w:color="auto"/>
            <w:right w:val="none" w:sz="0" w:space="0" w:color="auto"/>
          </w:divBdr>
        </w:div>
        <w:div w:id="777409102">
          <w:marLeft w:val="0"/>
          <w:marRight w:val="0"/>
          <w:marTop w:val="0"/>
          <w:marBottom w:val="225"/>
          <w:divBdr>
            <w:top w:val="none" w:sz="0" w:space="0" w:color="auto"/>
            <w:left w:val="none" w:sz="0" w:space="0" w:color="auto"/>
            <w:bottom w:val="none" w:sz="0" w:space="0" w:color="auto"/>
            <w:right w:val="none" w:sz="0" w:space="0" w:color="auto"/>
          </w:divBdr>
        </w:div>
        <w:div w:id="410271706">
          <w:marLeft w:val="0"/>
          <w:marRight w:val="0"/>
          <w:marTop w:val="0"/>
          <w:marBottom w:val="225"/>
          <w:divBdr>
            <w:top w:val="none" w:sz="0" w:space="0" w:color="auto"/>
            <w:left w:val="none" w:sz="0" w:space="0" w:color="auto"/>
            <w:bottom w:val="none" w:sz="0" w:space="0" w:color="auto"/>
            <w:right w:val="none" w:sz="0" w:space="0" w:color="auto"/>
          </w:divBdr>
        </w:div>
      </w:divsChild>
    </w:div>
    <w:div w:id="948001133">
      <w:bodyDiv w:val="1"/>
      <w:marLeft w:val="0"/>
      <w:marRight w:val="0"/>
      <w:marTop w:val="0"/>
      <w:marBottom w:val="0"/>
      <w:divBdr>
        <w:top w:val="none" w:sz="0" w:space="0" w:color="auto"/>
        <w:left w:val="none" w:sz="0" w:space="0" w:color="auto"/>
        <w:bottom w:val="none" w:sz="0" w:space="0" w:color="auto"/>
        <w:right w:val="none" w:sz="0" w:space="0" w:color="auto"/>
      </w:divBdr>
      <w:divsChild>
        <w:div w:id="67771682">
          <w:marLeft w:val="0"/>
          <w:marRight w:val="0"/>
          <w:marTop w:val="0"/>
          <w:marBottom w:val="0"/>
          <w:divBdr>
            <w:top w:val="none" w:sz="0" w:space="0" w:color="auto"/>
            <w:left w:val="none" w:sz="0" w:space="0" w:color="auto"/>
            <w:bottom w:val="none" w:sz="0" w:space="0" w:color="auto"/>
            <w:right w:val="none" w:sz="0" w:space="0" w:color="auto"/>
          </w:divBdr>
          <w:divsChild>
            <w:div w:id="21448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aike.baidu.com/item/%E6%97%A0%E7%BA%BF%E7%94%B5%E6%B3%A2/942435" TargetMode="External"/><Relationship Id="rId23" Type="http://schemas.openxmlformats.org/officeDocument/2006/relationships/image" Target="media/image9.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95B82-CF0C-4E11-AA63-0B9A8813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16</Pages>
  <Words>893</Words>
  <Characters>5093</Characters>
  <Application>Microsoft Office Word</Application>
  <DocSecurity>0</DocSecurity>
  <Lines>42</Lines>
  <Paragraphs>11</Paragraphs>
  <ScaleCrop>false</ScaleCrop>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running</dc:creator>
  <cp:keywords/>
  <dc:description/>
  <cp:lastModifiedBy>卢 思远</cp:lastModifiedBy>
  <cp:revision>202</cp:revision>
  <dcterms:created xsi:type="dcterms:W3CDTF">2019-07-15T11:52:00Z</dcterms:created>
  <dcterms:modified xsi:type="dcterms:W3CDTF">2020-11-08T15:55:00Z</dcterms:modified>
</cp:coreProperties>
</file>