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335AB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314AF6E1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预约系统接口文档</w:t>
      </w:r>
    </w:p>
    <w:p w14:paraId="047CCF67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7BBBBA41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5CF31694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50215E85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2E7B6DE9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20085FF7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7772585C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126875FB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1614B53E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成都成保发展股份有限公司</w:t>
      </w:r>
    </w:p>
    <w:p w14:paraId="2CE521ED">
      <w:pPr>
        <w:jc w:val="center"/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  <w:t>2026-04-28</w:t>
      </w:r>
    </w:p>
    <w:p w14:paraId="7F14B468">
      <w:pPr>
        <w:jc w:val="center"/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</w:pPr>
    </w:p>
    <w:p w14:paraId="4759D0FE">
      <w:pPr>
        <w:jc w:val="center"/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</w:pPr>
    </w:p>
    <w:p w14:paraId="56578A0F">
      <w:pPr>
        <w:jc w:val="center"/>
        <w:rPr>
          <w:rFonts w:hint="eastAsia" w:ascii="宋体" w:hAnsi="宋体" w:eastAsia="宋体" w:cs="宋体"/>
          <w:b w:val="0"/>
          <w:bCs w:val="0"/>
          <w:sz w:val="32"/>
          <w:szCs w:val="32"/>
          <w:lang w:val="en-US" w:eastAsia="zh-CN"/>
        </w:rPr>
      </w:pPr>
    </w:p>
    <w:p w14:paraId="15779A89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业务流程</w:t>
      </w:r>
    </w:p>
    <w:p w14:paraId="766B869C">
      <w:pPr>
        <w:pStyle w:val="3"/>
        <w:bidi w:val="0"/>
      </w:pPr>
      <w:r>
        <w:rPr>
          <w:rFonts w:hint="eastAsia"/>
          <w:lang w:val="en-US" w:eastAsia="zh-CN"/>
        </w:rPr>
        <w:t>1.1</w:t>
      </w:r>
      <w:r>
        <w:t>业务交换流程</w:t>
      </w:r>
    </w:p>
    <w:p w14:paraId="77B4AF2E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客户通过预约App（公众号）进入预约界面，选择需要预约的机动车检验机构，录入车辆唯一性信息如号牌种类、号牌号码、车辆识别代号、车辆所有人、联系电话等相关信息在平台进行预约；车辆进入机动车检验机构进行登录后车辆进入绿色通道，优先进行检测检验；检测结束后机动车检验机构将检测结果推送至平台，平台收到数据后再将结果第一时间推送至预约客户手中。</w:t>
      </w:r>
    </w:p>
    <w:p w14:paraId="577ADD9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 业务流程图</w:t>
      </w:r>
    </w:p>
    <w:p w14:paraId="66B93FE8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924935" cy="4057015"/>
            <wp:effectExtent l="0" t="0" r="8890" b="635"/>
            <wp:docPr id="1" name="图片 1" descr="预约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预约流程图"/>
                    <pic:cNvPicPr>
                      <a:picLocks noChangeAspect="1"/>
                    </pic:cNvPicPr>
                  </pic:nvPicPr>
                  <pic:blipFill>
                    <a:blip r:embed="rId4"/>
                    <a:srcRect l="17122" r="25491" b="16127"/>
                    <a:stretch>
                      <a:fillRect/>
                    </a:stretch>
                  </pic:blipFill>
                  <pic:spPr>
                    <a:xfrm>
                      <a:off x="0" y="0"/>
                      <a:ext cx="3924935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C2DB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业务接口实现</w:t>
      </w:r>
    </w:p>
    <w:p w14:paraId="42F9374B">
      <w:pPr>
        <w:bidi w:val="0"/>
        <w:ind w:firstLine="560" w:firstLineChars="200"/>
      </w:pPr>
      <w:r>
        <w:t>接口采用 http 的 post 接口方式提交调用</w:t>
      </w:r>
      <w:r>
        <w:rPr>
          <w:rFonts w:hint="eastAsia"/>
          <w:lang w:eastAsia="zh-CN"/>
        </w:rPr>
        <w:t>，</w:t>
      </w:r>
      <w:r>
        <w:t xml:space="preserve">数据格式采用 json。 </w:t>
      </w:r>
    </w:p>
    <w:p w14:paraId="391AA2F4">
      <w:pPr>
        <w:tabs>
          <w:tab w:val="left" w:pos="519"/>
        </w:tabs>
        <w:spacing w:before="0" w:line="299" w:lineRule="auto"/>
        <w:ind w:left="604" w:right="1141" w:hanging="504"/>
        <w:jc w:val="left"/>
        <w:rPr>
          <w:rFonts w:hint="eastAsia" w:ascii="宋体" w:hAnsi="宋体" w:eastAsia="宋体" w:cs="宋体"/>
          <w:color w:val="0000FF"/>
          <w:sz w:val="28"/>
          <w:szCs w:val="28"/>
          <w:u w:val="single" w:color="auto"/>
        </w:rPr>
      </w:pPr>
      <w:r>
        <w:rPr>
          <w:rFonts w:hint="eastAsia" w:ascii="宋体" w:hAnsi="宋体" w:cs="宋体"/>
          <w:color w:val="auto"/>
          <w:sz w:val="28"/>
          <w:szCs w:val="28"/>
          <w:u w:val="none" w:color="auto"/>
          <w:lang w:val="en-US" w:eastAsia="zh-CN"/>
        </w:rPr>
        <w:t>调用地址：</w:t>
      </w:r>
      <w:r>
        <w:rPr>
          <w:rFonts w:hint="eastAsia" w:ascii="宋体" w:hAnsi="宋体" w:eastAsia="宋体" w:cs="宋体"/>
          <w:color w:val="0000FF"/>
          <w:sz w:val="28"/>
          <w:szCs w:val="28"/>
          <w:u w:val="single" w:color="auto"/>
        </w:rPr>
        <w:fldChar w:fldCharType="begin"/>
      </w:r>
      <w:r>
        <w:rPr>
          <w:rFonts w:hint="eastAsia" w:ascii="宋体" w:hAnsi="宋体" w:eastAsia="宋体" w:cs="宋体"/>
          <w:color w:val="0000FF"/>
          <w:sz w:val="28"/>
          <w:szCs w:val="28"/>
          <w:u w:val="single" w:color="auto"/>
        </w:rPr>
        <w:instrText xml:space="preserve"> HYPERLINK "http://ip:port/xxxxxxxxx/queryObjectOut" </w:instrText>
      </w:r>
      <w:r>
        <w:rPr>
          <w:rFonts w:hint="eastAsia" w:ascii="宋体" w:hAnsi="宋体" w:eastAsia="宋体" w:cs="宋体"/>
          <w:color w:val="0000FF"/>
          <w:sz w:val="28"/>
          <w:szCs w:val="28"/>
          <w:u w:val="single" w:color="auto"/>
        </w:rPr>
        <w:fldChar w:fldCharType="separate"/>
      </w:r>
      <w:r>
        <w:rPr>
          <w:rStyle w:val="10"/>
          <w:rFonts w:hint="eastAsia" w:ascii="宋体" w:hAnsi="宋体" w:eastAsia="宋体" w:cs="宋体"/>
          <w:sz w:val="28"/>
          <w:szCs w:val="28"/>
          <w:u w:val="single" w:color="auto"/>
        </w:rPr>
        <w:t>http://ip:port/</w:t>
      </w:r>
      <w:r>
        <w:rPr>
          <w:rStyle w:val="10"/>
          <w:rFonts w:hint="eastAsia" w:ascii="宋体" w:hAnsi="宋体" w:eastAsia="宋体" w:cs="宋体"/>
          <w:sz w:val="28"/>
          <w:szCs w:val="28"/>
          <w:u w:val="single" w:color="auto"/>
          <w:lang w:val="en-US" w:eastAsia="zh-CN"/>
        </w:rPr>
        <w:t>xxxxxxxxx</w:t>
      </w:r>
      <w:r>
        <w:rPr>
          <w:rStyle w:val="10"/>
          <w:rFonts w:hint="eastAsia" w:ascii="宋体" w:hAnsi="宋体" w:eastAsia="宋体" w:cs="宋体"/>
          <w:sz w:val="28"/>
          <w:szCs w:val="28"/>
          <w:u w:val="single" w:color="auto"/>
        </w:rPr>
        <w:t>/</w:t>
      </w:r>
      <w:r>
        <w:rPr>
          <w:rStyle w:val="10"/>
          <w:rFonts w:hint="eastAsia" w:ascii="宋体" w:hAnsi="宋体" w:eastAsia="宋体" w:cs="宋体"/>
          <w:sz w:val="28"/>
          <w:szCs w:val="28"/>
        </w:rPr>
        <w:t>‌doInvoke</w:t>
      </w:r>
      <w:r>
        <w:rPr>
          <w:rFonts w:hint="eastAsia" w:ascii="宋体" w:hAnsi="宋体" w:eastAsia="宋体" w:cs="宋体"/>
          <w:color w:val="0000FF"/>
          <w:sz w:val="28"/>
          <w:szCs w:val="28"/>
          <w:u w:val="single" w:color="auto"/>
        </w:rPr>
        <w:fldChar w:fldCharType="end"/>
      </w:r>
    </w:p>
    <w:p w14:paraId="4FAB6605">
      <w:pPr>
        <w:bidi w:val="0"/>
        <w:ind w:firstLine="560" w:firstLineChars="20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写入信息中文字符必须 URLEncoder 成 utf-8 格式（转换函数为 URLEncoder.encode(内容, "utf-8")）</w:t>
      </w:r>
      <w:bookmarkStart w:id="0" w:name="_GoBack"/>
      <w:bookmarkEnd w:id="0"/>
    </w:p>
    <w:p w14:paraId="6E0A12F4">
      <w:pPr>
        <w:tabs>
          <w:tab w:val="left" w:pos="519"/>
        </w:tabs>
        <w:spacing w:before="0" w:line="299" w:lineRule="auto"/>
        <w:ind w:left="604" w:right="1141" w:hanging="504"/>
        <w:jc w:val="left"/>
        <w:rPr>
          <w:rFonts w:hint="eastAsia" w:ascii="宋体" w:hAnsi="宋体" w:eastAsia="宋体" w:cs="宋体"/>
          <w:color w:val="0000FF"/>
          <w:sz w:val="28"/>
          <w:szCs w:val="28"/>
          <w:u w:val="single" w:color="auto"/>
        </w:rPr>
      </w:pPr>
    </w:p>
    <w:p w14:paraId="42DB9E5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2.1请求参数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93"/>
        <w:gridCol w:w="4189"/>
      </w:tblGrid>
      <w:tr w14:paraId="47989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CFCECE" w:themeFill="background2" w:themeFillShade="E5"/>
          </w:tcPr>
          <w:p w14:paraId="3D92626C">
            <w:pPr>
              <w:bidi w:val="0"/>
              <w:jc w:val="center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420" w:type="dxa"/>
            <w:shd w:val="clear" w:color="auto" w:fill="CFCECE" w:themeFill="background2" w:themeFillShade="E5"/>
          </w:tcPr>
          <w:p w14:paraId="6691162F">
            <w:pPr>
              <w:bidi w:val="0"/>
              <w:jc w:val="center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参数类型</w:t>
            </w:r>
          </w:p>
        </w:tc>
        <w:tc>
          <w:tcPr>
            <w:tcW w:w="1493" w:type="dxa"/>
            <w:shd w:val="clear" w:color="auto" w:fill="CFCECE" w:themeFill="background2" w:themeFillShade="E5"/>
          </w:tcPr>
          <w:p w14:paraId="7DE94A42">
            <w:pPr>
              <w:bidi w:val="0"/>
              <w:jc w:val="center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是</w:t>
            </w:r>
          </w:p>
        </w:tc>
        <w:tc>
          <w:tcPr>
            <w:tcW w:w="4189" w:type="dxa"/>
            <w:shd w:val="clear" w:color="auto" w:fill="CFCECE" w:themeFill="background2" w:themeFillShade="E5"/>
          </w:tcPr>
          <w:p w14:paraId="170FB8E0">
            <w:pPr>
              <w:bidi w:val="0"/>
              <w:jc w:val="center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描述</w:t>
            </w:r>
          </w:p>
        </w:tc>
      </w:tr>
      <w:tr w14:paraId="54EB7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321EF4CE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jcjgbh</w:t>
            </w:r>
          </w:p>
        </w:tc>
        <w:tc>
          <w:tcPr>
            <w:tcW w:w="1420" w:type="dxa"/>
          </w:tcPr>
          <w:p w14:paraId="54307F52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93" w:type="dxa"/>
          </w:tcPr>
          <w:p w14:paraId="19648AC4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4189" w:type="dxa"/>
          </w:tcPr>
          <w:p w14:paraId="7DDDEF3F">
            <w:pPr>
              <w:bidi w:val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检测机构编号</w:t>
            </w:r>
          </w:p>
        </w:tc>
      </w:tr>
      <w:tr w14:paraId="04564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77E1E90D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jkid</w:t>
            </w:r>
          </w:p>
        </w:tc>
        <w:tc>
          <w:tcPr>
            <w:tcW w:w="1420" w:type="dxa"/>
          </w:tcPr>
          <w:p w14:paraId="16FAD5BE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93" w:type="dxa"/>
          </w:tcPr>
          <w:p w14:paraId="74679AB6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4189" w:type="dxa"/>
          </w:tcPr>
          <w:p w14:paraId="1688E5D6">
            <w:pPr>
              <w:bidi w:val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接口ID</w:t>
            </w:r>
          </w:p>
        </w:tc>
      </w:tr>
      <w:tr w14:paraId="3AF58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5DB6A4BB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</w:t>
            </w:r>
          </w:p>
        </w:tc>
        <w:tc>
          <w:tcPr>
            <w:tcW w:w="1420" w:type="dxa"/>
          </w:tcPr>
          <w:p w14:paraId="65265E9D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1493" w:type="dxa"/>
          </w:tcPr>
          <w:p w14:paraId="35089B68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4189" w:type="dxa"/>
          </w:tcPr>
          <w:p w14:paraId="213DFF28">
            <w:pPr>
              <w:bidi w:val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请求接口Json格式化对象</w:t>
            </w:r>
          </w:p>
        </w:tc>
      </w:tr>
    </w:tbl>
    <w:p w14:paraId="33B321A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2.2返回参数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93"/>
        <w:gridCol w:w="4189"/>
      </w:tblGrid>
      <w:tr w14:paraId="2270B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CFCECE" w:themeFill="background2" w:themeFillShade="E5"/>
          </w:tcPr>
          <w:p w14:paraId="3EB00A0E">
            <w:pPr>
              <w:bidi w:val="0"/>
              <w:jc w:val="center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420" w:type="dxa"/>
            <w:shd w:val="clear" w:color="auto" w:fill="CFCECE" w:themeFill="background2" w:themeFillShade="E5"/>
          </w:tcPr>
          <w:p w14:paraId="42AAD1B5">
            <w:pPr>
              <w:bidi w:val="0"/>
              <w:jc w:val="center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参数类型</w:t>
            </w:r>
          </w:p>
        </w:tc>
        <w:tc>
          <w:tcPr>
            <w:tcW w:w="1493" w:type="dxa"/>
            <w:shd w:val="clear" w:color="auto" w:fill="CFCECE" w:themeFill="background2" w:themeFillShade="E5"/>
          </w:tcPr>
          <w:p w14:paraId="0E74B3B4">
            <w:pPr>
              <w:bidi w:val="0"/>
              <w:jc w:val="center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是</w:t>
            </w:r>
          </w:p>
        </w:tc>
        <w:tc>
          <w:tcPr>
            <w:tcW w:w="4189" w:type="dxa"/>
            <w:shd w:val="clear" w:color="auto" w:fill="CFCECE" w:themeFill="background2" w:themeFillShade="E5"/>
          </w:tcPr>
          <w:p w14:paraId="0444F213">
            <w:pPr>
              <w:bidi w:val="0"/>
              <w:jc w:val="center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描述</w:t>
            </w:r>
          </w:p>
        </w:tc>
      </w:tr>
      <w:tr w14:paraId="357B5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3860AE89">
            <w:pPr>
              <w:bidi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code</w:t>
            </w:r>
          </w:p>
        </w:tc>
        <w:tc>
          <w:tcPr>
            <w:tcW w:w="1420" w:type="dxa"/>
          </w:tcPr>
          <w:p w14:paraId="59732EB2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93" w:type="dxa"/>
          </w:tcPr>
          <w:p w14:paraId="188534C7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4189" w:type="dxa"/>
          </w:tcPr>
          <w:p w14:paraId="1A97C30B">
            <w:pPr>
              <w:bidi w:val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成功标识（0:失败；1：成功）</w:t>
            </w:r>
          </w:p>
        </w:tc>
      </w:tr>
      <w:tr w14:paraId="603C9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266944A7">
            <w:pPr>
              <w:bidi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jkid</w:t>
            </w:r>
          </w:p>
        </w:tc>
        <w:tc>
          <w:tcPr>
            <w:tcW w:w="1420" w:type="dxa"/>
          </w:tcPr>
          <w:p w14:paraId="7F7529EC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93" w:type="dxa"/>
          </w:tcPr>
          <w:p w14:paraId="12ED9986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4189" w:type="dxa"/>
          </w:tcPr>
          <w:p w14:paraId="6FAF8261">
            <w:pPr>
              <w:bidi w:val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接口ID</w:t>
            </w:r>
          </w:p>
        </w:tc>
      </w:tr>
      <w:tr w14:paraId="5B880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698F25EF">
            <w:pPr>
              <w:bidi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msg</w:t>
            </w:r>
          </w:p>
        </w:tc>
        <w:tc>
          <w:tcPr>
            <w:tcW w:w="1420" w:type="dxa"/>
          </w:tcPr>
          <w:p w14:paraId="4F5681E7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93" w:type="dxa"/>
          </w:tcPr>
          <w:p w14:paraId="01DDC8F3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4189" w:type="dxa"/>
          </w:tcPr>
          <w:p w14:paraId="68F0E5DF">
            <w:pPr>
              <w:bidi w:val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失败原因（调用成功返回，写入成功或查询成功）</w:t>
            </w:r>
          </w:p>
        </w:tc>
      </w:tr>
      <w:tr w14:paraId="456DC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top"/>
          </w:tcPr>
          <w:p w14:paraId="2EA4A5CB">
            <w:pPr>
              <w:bidi w:val="0"/>
              <w:jc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data</w:t>
            </w:r>
          </w:p>
        </w:tc>
        <w:tc>
          <w:tcPr>
            <w:tcW w:w="1420" w:type="dxa"/>
            <w:vAlign w:val="top"/>
          </w:tcPr>
          <w:p w14:paraId="0DA6BA8D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1493" w:type="dxa"/>
            <w:vAlign w:val="top"/>
          </w:tcPr>
          <w:p w14:paraId="611B52E1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4189" w:type="dxa"/>
            <w:vAlign w:val="top"/>
          </w:tcPr>
          <w:p w14:paraId="0C4A71B3">
            <w:pPr>
              <w:bidi w:val="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根据不同接口返回Json格式化对象</w:t>
            </w:r>
          </w:p>
        </w:tc>
      </w:tr>
    </w:tbl>
    <w:p w14:paraId="5228B81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2.3接口简介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2841"/>
        <w:gridCol w:w="2841"/>
      </w:tblGrid>
      <w:tr w14:paraId="13A9D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CFCECE" w:themeFill="background2" w:themeFillShade="E5"/>
          </w:tcPr>
          <w:p w14:paraId="16DA97CC">
            <w:pPr>
              <w:bidi w:val="0"/>
              <w:jc w:val="center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1420" w:type="dxa"/>
            <w:shd w:val="clear" w:color="auto" w:fill="CFCECE" w:themeFill="background2" w:themeFillShade="E5"/>
          </w:tcPr>
          <w:p w14:paraId="627401B3">
            <w:pPr>
              <w:bidi w:val="0"/>
              <w:jc w:val="center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接口ID</w:t>
            </w:r>
          </w:p>
        </w:tc>
        <w:tc>
          <w:tcPr>
            <w:tcW w:w="2841" w:type="dxa"/>
            <w:shd w:val="clear" w:color="auto" w:fill="CFCECE" w:themeFill="background2" w:themeFillShade="E5"/>
          </w:tcPr>
          <w:p w14:paraId="5CACDA53">
            <w:pPr>
              <w:bidi w:val="0"/>
              <w:jc w:val="center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2841" w:type="dxa"/>
            <w:shd w:val="clear" w:color="auto" w:fill="CFCECE" w:themeFill="background2" w:themeFillShade="E5"/>
          </w:tcPr>
          <w:p w14:paraId="3F549601">
            <w:pPr>
              <w:bidi w:val="0"/>
              <w:jc w:val="center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接口说明</w:t>
            </w:r>
          </w:p>
        </w:tc>
      </w:tr>
      <w:tr w14:paraId="20DAA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63278EC1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 w14:paraId="221D8232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D001</w:t>
            </w:r>
          </w:p>
        </w:tc>
        <w:tc>
          <w:tcPr>
            <w:tcW w:w="2841" w:type="dxa"/>
          </w:tcPr>
          <w:p w14:paraId="560858E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预约结果查询</w:t>
            </w:r>
          </w:p>
        </w:tc>
        <w:tc>
          <w:tcPr>
            <w:tcW w:w="2841" w:type="dxa"/>
          </w:tcPr>
          <w:p w14:paraId="6078682F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F0BA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AF2B65E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</w:tcPr>
          <w:p w14:paraId="7524F7FA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D002</w:t>
            </w:r>
          </w:p>
        </w:tc>
        <w:tc>
          <w:tcPr>
            <w:tcW w:w="2841" w:type="dxa"/>
          </w:tcPr>
          <w:p w14:paraId="417437F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收费情况查询</w:t>
            </w:r>
          </w:p>
        </w:tc>
        <w:tc>
          <w:tcPr>
            <w:tcW w:w="2841" w:type="dxa"/>
          </w:tcPr>
          <w:p w14:paraId="69EA33E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FF15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5227AF29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420" w:type="dxa"/>
          </w:tcPr>
          <w:p w14:paraId="4034AB32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D003</w:t>
            </w:r>
          </w:p>
        </w:tc>
        <w:tc>
          <w:tcPr>
            <w:tcW w:w="2841" w:type="dxa"/>
          </w:tcPr>
          <w:p w14:paraId="7F49573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检测结果写入</w:t>
            </w:r>
          </w:p>
        </w:tc>
        <w:tc>
          <w:tcPr>
            <w:tcW w:w="2841" w:type="dxa"/>
          </w:tcPr>
          <w:p w14:paraId="102E78DC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CDC18F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D001预约结果查询</w:t>
      </w:r>
    </w:p>
    <w:p w14:paraId="4DB791C2">
      <w:pPr>
        <w:bidi w:val="0"/>
        <w:rPr>
          <w:rFonts w:hint="default" w:eastAsia="宋体"/>
          <w:lang w:val="en-US" w:eastAsia="zh-CN"/>
        </w:rPr>
      </w:pPr>
      <w:r>
        <w:t>操作类型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查询类接口</w:t>
      </w:r>
    </w:p>
    <w:p w14:paraId="12206E68">
      <w:pPr>
        <w:bidi w:val="0"/>
        <w:rPr>
          <w:rFonts w:hint="default" w:eastAsia="宋体"/>
          <w:lang w:val="en-US" w:eastAsia="zh-CN"/>
        </w:rPr>
      </w:pPr>
      <w:r>
        <w:t>数据标识：</w:t>
      </w:r>
      <w:r>
        <w:rPr>
          <w:rFonts w:hint="eastAsia"/>
          <w:lang w:val="en-US" w:eastAsia="zh-CN"/>
        </w:rPr>
        <w:t>D001</w:t>
      </w:r>
    </w:p>
    <w:p w14:paraId="0C2B5C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说明：检验机构通过查询条件调用该接口，返回符合条件的数据列表数据集（数组）。</w:t>
      </w:r>
    </w:p>
    <w:p w14:paraId="6E6711F4">
      <w:pPr>
        <w:jc w:val="center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请求data参数</w:t>
      </w:r>
    </w:p>
    <w:tbl>
      <w:tblPr>
        <w:tblStyle w:val="7"/>
        <w:tblW w:w="10977" w:type="dxa"/>
        <w:tblInd w:w="-1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"/>
        <w:gridCol w:w="1622"/>
        <w:gridCol w:w="1739"/>
        <w:gridCol w:w="941"/>
        <w:gridCol w:w="1057"/>
        <w:gridCol w:w="4650"/>
      </w:tblGrid>
      <w:tr w14:paraId="3C875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968" w:type="dxa"/>
            <w:shd w:val="clear" w:color="auto" w:fill="CFCECE" w:themeFill="background2" w:themeFillShade="E5"/>
          </w:tcPr>
          <w:p w14:paraId="5028D6AF">
            <w:pPr>
              <w:bidi w:val="0"/>
              <w:jc w:val="center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1622" w:type="dxa"/>
            <w:shd w:val="clear" w:color="auto" w:fill="CFCECE" w:themeFill="background2" w:themeFillShade="E5"/>
            <w:vAlign w:val="top"/>
          </w:tcPr>
          <w:p w14:paraId="5F17B6C5">
            <w:pPr>
              <w:bidi w:val="0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739" w:type="dxa"/>
            <w:shd w:val="clear" w:color="auto" w:fill="CFCECE" w:themeFill="background2" w:themeFillShade="E5"/>
          </w:tcPr>
          <w:p w14:paraId="43B24197">
            <w:pPr>
              <w:bidi w:val="0"/>
              <w:jc w:val="center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参数类型</w:t>
            </w:r>
          </w:p>
        </w:tc>
        <w:tc>
          <w:tcPr>
            <w:tcW w:w="941" w:type="dxa"/>
            <w:shd w:val="clear" w:color="auto" w:fill="CFCECE" w:themeFill="background2" w:themeFillShade="E5"/>
          </w:tcPr>
          <w:p w14:paraId="42F1BF15">
            <w:pPr>
              <w:bidi w:val="0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长度</w:t>
            </w:r>
          </w:p>
        </w:tc>
        <w:tc>
          <w:tcPr>
            <w:tcW w:w="1057" w:type="dxa"/>
            <w:shd w:val="clear" w:color="auto" w:fill="CFCECE" w:themeFill="background2" w:themeFillShade="E5"/>
          </w:tcPr>
          <w:p w14:paraId="7A110905">
            <w:pPr>
              <w:bidi w:val="0"/>
              <w:jc w:val="center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可空</w:t>
            </w:r>
          </w:p>
        </w:tc>
        <w:tc>
          <w:tcPr>
            <w:tcW w:w="4650" w:type="dxa"/>
            <w:shd w:val="clear" w:color="auto" w:fill="CFCECE" w:themeFill="background2" w:themeFillShade="E5"/>
          </w:tcPr>
          <w:p w14:paraId="1A5063C2">
            <w:pPr>
              <w:bidi w:val="0"/>
              <w:jc w:val="center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描述</w:t>
            </w:r>
          </w:p>
        </w:tc>
      </w:tr>
      <w:tr w14:paraId="4D7AA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dxa"/>
          </w:tcPr>
          <w:p w14:paraId="5E5AD699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622" w:type="dxa"/>
            <w:vAlign w:val="top"/>
          </w:tcPr>
          <w:p w14:paraId="33ED6D1D">
            <w:pPr>
              <w:bidi w:val="0"/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hpzl</w:t>
            </w:r>
          </w:p>
        </w:tc>
        <w:tc>
          <w:tcPr>
            <w:tcW w:w="1739" w:type="dxa"/>
          </w:tcPr>
          <w:p w14:paraId="2071C2DE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1" w:type="dxa"/>
          </w:tcPr>
          <w:p w14:paraId="79429370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057" w:type="dxa"/>
          </w:tcPr>
          <w:p w14:paraId="6AE1E70C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50" w:type="dxa"/>
          </w:tcPr>
          <w:p w14:paraId="32A2CC01">
            <w:pPr>
              <w:bidi w:val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号牌种类(01,02.....，参照附录1)</w:t>
            </w:r>
          </w:p>
        </w:tc>
      </w:tr>
      <w:tr w14:paraId="2105C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dxa"/>
          </w:tcPr>
          <w:p w14:paraId="3AE0F6EB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622" w:type="dxa"/>
            <w:vAlign w:val="top"/>
          </w:tcPr>
          <w:p w14:paraId="766105C2">
            <w:pPr>
              <w:bidi w:val="0"/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hphm</w:t>
            </w:r>
          </w:p>
        </w:tc>
        <w:tc>
          <w:tcPr>
            <w:tcW w:w="1739" w:type="dxa"/>
          </w:tcPr>
          <w:p w14:paraId="73B7D3E4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1" w:type="dxa"/>
          </w:tcPr>
          <w:p w14:paraId="026DD9AB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15</w:t>
            </w:r>
          </w:p>
        </w:tc>
        <w:tc>
          <w:tcPr>
            <w:tcW w:w="1057" w:type="dxa"/>
          </w:tcPr>
          <w:p w14:paraId="5A27E416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50" w:type="dxa"/>
          </w:tcPr>
          <w:p w14:paraId="6C3452DD">
            <w:pPr>
              <w:bidi w:val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号牌号码</w:t>
            </w:r>
          </w:p>
        </w:tc>
      </w:tr>
      <w:tr w14:paraId="49121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dxa"/>
          </w:tcPr>
          <w:p w14:paraId="440569DE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1622" w:type="dxa"/>
            <w:vAlign w:val="top"/>
          </w:tcPr>
          <w:p w14:paraId="5D9D6879">
            <w:pPr>
              <w:bidi w:val="0"/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clsbdh</w:t>
            </w:r>
          </w:p>
        </w:tc>
        <w:tc>
          <w:tcPr>
            <w:tcW w:w="1739" w:type="dxa"/>
          </w:tcPr>
          <w:p w14:paraId="00B9A548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1" w:type="dxa"/>
          </w:tcPr>
          <w:p w14:paraId="15987E66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18</w:t>
            </w:r>
          </w:p>
        </w:tc>
        <w:tc>
          <w:tcPr>
            <w:tcW w:w="1057" w:type="dxa"/>
          </w:tcPr>
          <w:p w14:paraId="77187BD6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50" w:type="dxa"/>
          </w:tcPr>
          <w:p w14:paraId="65B5058A">
            <w:pPr>
              <w:bidi w:val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车辆识别代号</w:t>
            </w:r>
          </w:p>
        </w:tc>
      </w:tr>
      <w:tr w14:paraId="6E214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dxa"/>
          </w:tcPr>
          <w:p w14:paraId="79A2DF67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1622" w:type="dxa"/>
            <w:vAlign w:val="top"/>
          </w:tcPr>
          <w:p w14:paraId="1ACE043E">
            <w:pPr>
              <w:bidi w:val="0"/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kssj</w:t>
            </w:r>
          </w:p>
        </w:tc>
        <w:tc>
          <w:tcPr>
            <w:tcW w:w="1739" w:type="dxa"/>
          </w:tcPr>
          <w:p w14:paraId="3FF7CAF6">
            <w:pPr>
              <w:tabs>
                <w:tab w:val="left" w:pos="370"/>
              </w:tabs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Date</w:t>
            </w:r>
          </w:p>
        </w:tc>
        <w:tc>
          <w:tcPr>
            <w:tcW w:w="941" w:type="dxa"/>
          </w:tcPr>
          <w:p w14:paraId="65337CDD">
            <w:pPr>
              <w:tabs>
                <w:tab w:val="left" w:pos="370"/>
              </w:tabs>
              <w:bidi w:val="0"/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57" w:type="dxa"/>
          </w:tcPr>
          <w:p w14:paraId="4A5CECA0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4650" w:type="dxa"/>
          </w:tcPr>
          <w:p w14:paraId="3EE4267A">
            <w:pPr>
              <w:bidi w:val="0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开始时间（YYYY-MM-DD HH:MM:SS）</w:t>
            </w:r>
          </w:p>
        </w:tc>
      </w:tr>
      <w:tr w14:paraId="10739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68" w:type="dxa"/>
          </w:tcPr>
          <w:p w14:paraId="17FE8E28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1622" w:type="dxa"/>
            <w:vAlign w:val="top"/>
          </w:tcPr>
          <w:p w14:paraId="0F759F22">
            <w:pPr>
              <w:bidi w:val="0"/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jssj</w:t>
            </w:r>
          </w:p>
        </w:tc>
        <w:tc>
          <w:tcPr>
            <w:tcW w:w="1739" w:type="dxa"/>
          </w:tcPr>
          <w:p w14:paraId="3988BC54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Date</w:t>
            </w:r>
          </w:p>
        </w:tc>
        <w:tc>
          <w:tcPr>
            <w:tcW w:w="941" w:type="dxa"/>
          </w:tcPr>
          <w:p w14:paraId="7727244F">
            <w:pPr>
              <w:bidi w:val="0"/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57" w:type="dxa"/>
          </w:tcPr>
          <w:p w14:paraId="2AFF6E94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4650" w:type="dxa"/>
          </w:tcPr>
          <w:p w14:paraId="21B33540">
            <w:pPr>
              <w:bidi w:val="0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结束时间（YYYY-MM-DD HH:MM:SS）</w:t>
            </w:r>
          </w:p>
        </w:tc>
      </w:tr>
      <w:tr w14:paraId="50721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dxa"/>
          </w:tcPr>
          <w:p w14:paraId="4A5545B7">
            <w:pPr>
              <w:bidi w:val="0"/>
              <w:jc w:val="center"/>
              <w:rPr>
                <w:rFonts w:hint="default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6</w:t>
            </w:r>
          </w:p>
        </w:tc>
        <w:tc>
          <w:tcPr>
            <w:tcW w:w="1622" w:type="dxa"/>
            <w:vAlign w:val="top"/>
          </w:tcPr>
          <w:p w14:paraId="0FE773D9">
            <w:pPr>
              <w:bidi w:val="0"/>
              <w:jc w:val="center"/>
              <w:rPr>
                <w:rFonts w:hint="default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mode</w:t>
            </w:r>
          </w:p>
        </w:tc>
        <w:tc>
          <w:tcPr>
            <w:tcW w:w="1739" w:type="dxa"/>
          </w:tcPr>
          <w:p w14:paraId="272EBFC6">
            <w:pPr>
              <w:bidi w:val="0"/>
              <w:jc w:val="center"/>
              <w:rPr>
                <w:rFonts w:hint="default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1" w:type="dxa"/>
          </w:tcPr>
          <w:p w14:paraId="79D1B15D">
            <w:pPr>
              <w:bidi w:val="0"/>
              <w:jc w:val="center"/>
              <w:rPr>
                <w:rFonts w:hint="default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</w:tcPr>
          <w:p w14:paraId="3F0FAE1D">
            <w:pPr>
              <w:bidi w:val="0"/>
              <w:jc w:val="center"/>
              <w:rPr>
                <w:rFonts w:hint="default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4650" w:type="dxa"/>
          </w:tcPr>
          <w:p w14:paraId="192319AF">
            <w:pPr>
              <w:bidi w:val="0"/>
              <w:jc w:val="left"/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0：所有结果；</w:t>
            </w:r>
          </w:p>
          <w:p w14:paraId="4411A666">
            <w:pPr>
              <w:bidi w:val="0"/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1：仅返回未完成结果</w:t>
            </w:r>
          </w:p>
        </w:tc>
      </w:tr>
    </w:tbl>
    <w:p w14:paraId="296D339C">
      <w:pPr>
        <w:jc w:val="center"/>
        <w:rPr>
          <w:rFonts w:hint="eastAsia"/>
          <w:b/>
          <w:bCs/>
          <w:lang w:val="en-US" w:eastAsia="zh-CN"/>
        </w:rPr>
      </w:pPr>
    </w:p>
    <w:p w14:paraId="4447F012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</w:t>
      </w:r>
      <w:r>
        <w:rPr>
          <w:rFonts w:hint="eastAsia"/>
          <w:color w:val="auto"/>
          <w:vertAlign w:val="baseline"/>
          <w:lang w:val="en-US" w:eastAsia="zh-CN"/>
        </w:rPr>
        <w:t>data</w:t>
      </w:r>
      <w:r>
        <w:rPr>
          <w:rFonts w:hint="eastAsia"/>
          <w:b/>
          <w:bCs/>
          <w:lang w:val="en-US" w:eastAsia="zh-CN"/>
        </w:rPr>
        <w:t>参数</w:t>
      </w:r>
    </w:p>
    <w:tbl>
      <w:tblPr>
        <w:tblStyle w:val="7"/>
        <w:tblpPr w:leftFromText="180" w:rightFromText="180" w:vertAnchor="text" w:horzAnchor="page" w:tblpX="713" w:tblpY="435"/>
        <w:tblOverlap w:val="never"/>
        <w:tblW w:w="110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1753"/>
        <w:gridCol w:w="1725"/>
        <w:gridCol w:w="947"/>
        <w:gridCol w:w="1057"/>
        <w:gridCol w:w="4684"/>
      </w:tblGrid>
      <w:tr w14:paraId="6E078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shd w:val="clear" w:color="auto" w:fill="CFCECE" w:themeFill="background2" w:themeFillShade="E5"/>
            <w:vAlign w:val="top"/>
          </w:tcPr>
          <w:p w14:paraId="6BF065E4"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1753" w:type="dxa"/>
            <w:shd w:val="clear" w:color="auto" w:fill="CFCECE" w:themeFill="background2" w:themeFillShade="E5"/>
            <w:vAlign w:val="top"/>
          </w:tcPr>
          <w:p w14:paraId="1B7124AC">
            <w:pPr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725" w:type="dxa"/>
            <w:shd w:val="clear" w:color="auto" w:fill="CFCECE" w:themeFill="background2" w:themeFillShade="E5"/>
            <w:vAlign w:val="top"/>
          </w:tcPr>
          <w:p w14:paraId="384999F4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参数类型</w:t>
            </w:r>
          </w:p>
        </w:tc>
        <w:tc>
          <w:tcPr>
            <w:tcW w:w="947" w:type="dxa"/>
            <w:shd w:val="clear" w:color="auto" w:fill="CFCECE" w:themeFill="background2" w:themeFillShade="E5"/>
            <w:vAlign w:val="top"/>
          </w:tcPr>
          <w:p w14:paraId="743299D8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长度</w:t>
            </w:r>
          </w:p>
        </w:tc>
        <w:tc>
          <w:tcPr>
            <w:tcW w:w="1057" w:type="dxa"/>
            <w:shd w:val="clear" w:color="auto" w:fill="CFCECE" w:themeFill="background2" w:themeFillShade="E5"/>
            <w:vAlign w:val="top"/>
          </w:tcPr>
          <w:p w14:paraId="18ECB55F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可空</w:t>
            </w:r>
          </w:p>
        </w:tc>
        <w:tc>
          <w:tcPr>
            <w:tcW w:w="4684" w:type="dxa"/>
            <w:shd w:val="clear" w:color="auto" w:fill="CFCECE" w:themeFill="background2" w:themeFillShade="E5"/>
            <w:vAlign w:val="top"/>
          </w:tcPr>
          <w:p w14:paraId="6EF0697A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备注</w:t>
            </w:r>
          </w:p>
        </w:tc>
      </w:tr>
      <w:tr w14:paraId="1D244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416551C4"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62CB59D5">
            <w:pPr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hpzl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41622D45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String 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611EB96F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3AF36478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5E14641F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号牌种类(01,02.....，参照附录1)</w:t>
            </w:r>
          </w:p>
        </w:tc>
      </w:tr>
      <w:tr w14:paraId="4109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5801FC26"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163CD583">
            <w:pPr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hphm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722E32A9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String 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5EE620F2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15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51476B8A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2E320778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号牌号码</w:t>
            </w:r>
          </w:p>
        </w:tc>
      </w:tr>
      <w:tr w14:paraId="6F1FF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27E6781C"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6F8BE5E5">
            <w:pPr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clsbdh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6581C48A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String 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147C862D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18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286566FA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665CE4DB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车辆识别代号</w:t>
            </w:r>
          </w:p>
        </w:tc>
      </w:tr>
      <w:tr w14:paraId="0F97F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3200B59D"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23B2349F">
            <w:pPr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syr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50442D67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23EE2D06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50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060C4334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16E914A4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所有人（车主姓名）</w:t>
            </w:r>
          </w:p>
        </w:tc>
      </w:tr>
      <w:tr w14:paraId="55C49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2B27870A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5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023ECDD6">
            <w:pPr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lxdh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1B66AAEA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1DA0E205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15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06E3D997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01FC6456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联系电话</w:t>
            </w:r>
          </w:p>
        </w:tc>
      </w:tr>
      <w:tr w14:paraId="1199B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260D2DFB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0E6B6674">
            <w:pPr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id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71AFA8EF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5D45C836">
            <w:pPr>
              <w:rPr>
                <w:rFonts w:hint="default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0C4562C3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7CFAB2F0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唯一性ID（用于确认记录唯一性）</w:t>
            </w:r>
          </w:p>
        </w:tc>
      </w:tr>
      <w:tr w14:paraId="1E6C8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5DE526A0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7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5245E501">
            <w:pPr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createtime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304E4CE7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Date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6E7481F2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1057" w:type="dxa"/>
            <w:shd w:val="clear" w:color="auto" w:fill="auto"/>
            <w:vAlign w:val="top"/>
          </w:tcPr>
          <w:p w14:paraId="27E96D52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2A674C2B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预约时间（YYYY-MM-DD HH:MM:SS）</w:t>
            </w:r>
          </w:p>
        </w:tc>
      </w:tr>
      <w:tr w14:paraId="07EC6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2621E47A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8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0E14EFD9">
            <w:pPr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sfsf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1EA0E5B2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String 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4C5B265F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1269C6B9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7F116C7D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是否收费（0：未收费，1：已收费）</w:t>
            </w:r>
          </w:p>
        </w:tc>
      </w:tr>
      <w:tr w14:paraId="29368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5C8C8804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9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79E0AE0F">
            <w:pPr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sffs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743EE5E2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09A5A8CD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0C8642FE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1FABD13A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收费方式（1：微信；2：支付宝；3：抖音；4：其他），</w:t>
            </w:r>
            <w:r>
              <w:rPr>
                <w:rFonts w:hint="eastAsia"/>
                <w:color w:val="auto"/>
                <w:sz w:val="24"/>
                <w:szCs w:val="24"/>
                <w:highlight w:val="yellow"/>
                <w:shd w:val="clear" w:color="auto" w:fill="auto"/>
                <w:vertAlign w:val="baseline"/>
                <w:lang w:val="en-US" w:eastAsia="zh-CN"/>
              </w:rPr>
              <w:t>收费情况下否</w:t>
            </w:r>
          </w:p>
        </w:tc>
      </w:tr>
      <w:tr w14:paraId="5686B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37AA9F7E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10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0614ADA6">
            <w:pPr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charge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7CCB3DA2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Number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1E3157D6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4,2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7C8E2B48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1696B378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收费金额（如：398.00），单位：元，</w:t>
            </w:r>
            <w:r>
              <w:rPr>
                <w:rFonts w:hint="eastAsia"/>
                <w:sz w:val="24"/>
                <w:szCs w:val="24"/>
                <w:highlight w:val="yellow"/>
                <w:vertAlign w:val="baseline"/>
                <w:lang w:val="en-US" w:eastAsia="zh-CN"/>
              </w:rPr>
              <w:t>收费情况下否</w:t>
            </w:r>
          </w:p>
        </w:tc>
      </w:tr>
      <w:tr w14:paraId="57E8E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53EC3D14">
            <w:pPr>
              <w:rPr>
                <w:rFonts w:hint="default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vertAlign w:val="baseline"/>
                <w:lang w:val="en-US" w:eastAsia="zh-CN"/>
              </w:rPr>
              <w:t>11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49C70F55">
            <w:pPr>
              <w:rPr>
                <w:rFonts w:hint="default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model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63D0436A">
            <w:pPr>
              <w:rPr>
                <w:rFonts w:hint="default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62BFA0E6">
            <w:pPr>
              <w:rPr>
                <w:rFonts w:hint="default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517D41B1">
            <w:pPr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否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660EB663">
            <w:pPr>
              <w:jc w:val="left"/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0：未检测</w:t>
            </w:r>
          </w:p>
          <w:p w14:paraId="6879528F"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1：检测完毕</w:t>
            </w:r>
          </w:p>
        </w:tc>
      </w:tr>
    </w:tbl>
    <w:p w14:paraId="2162A88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 D002收费情况查询</w:t>
      </w:r>
    </w:p>
    <w:p w14:paraId="27B95FFD">
      <w:pPr>
        <w:bidi w:val="0"/>
        <w:rPr>
          <w:rFonts w:hint="default" w:eastAsia="宋体"/>
          <w:lang w:val="en-US" w:eastAsia="zh-CN"/>
        </w:rPr>
      </w:pPr>
      <w:r>
        <w:t>操作类型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查询类接口</w:t>
      </w:r>
    </w:p>
    <w:p w14:paraId="66B0FD1B">
      <w:pPr>
        <w:bidi w:val="0"/>
        <w:rPr>
          <w:rFonts w:hint="default" w:eastAsia="宋体"/>
          <w:lang w:val="en-US" w:eastAsia="zh-CN"/>
        </w:rPr>
      </w:pPr>
      <w:r>
        <w:t>数据标识：</w:t>
      </w:r>
      <w:r>
        <w:rPr>
          <w:rFonts w:hint="eastAsia"/>
          <w:lang w:val="en-US" w:eastAsia="zh-CN"/>
        </w:rPr>
        <w:t>D002</w:t>
      </w:r>
    </w:p>
    <w:p w14:paraId="02DF5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说明：检验机构通过查询条件调用该接口，返回符合条件的数据集（数组）。</w:t>
      </w:r>
    </w:p>
    <w:p w14:paraId="554AD661">
      <w:pPr>
        <w:jc w:val="center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请求data参数</w:t>
      </w:r>
    </w:p>
    <w:tbl>
      <w:tblPr>
        <w:tblStyle w:val="7"/>
        <w:tblW w:w="10977" w:type="dxa"/>
        <w:tblInd w:w="-1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"/>
        <w:gridCol w:w="1622"/>
        <w:gridCol w:w="1739"/>
        <w:gridCol w:w="941"/>
        <w:gridCol w:w="1057"/>
        <w:gridCol w:w="4650"/>
      </w:tblGrid>
      <w:tr w14:paraId="44592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968" w:type="dxa"/>
            <w:shd w:val="clear" w:color="auto" w:fill="CFCECE" w:themeFill="background2" w:themeFillShade="E5"/>
          </w:tcPr>
          <w:p w14:paraId="53C842EF">
            <w:pPr>
              <w:bidi w:val="0"/>
              <w:jc w:val="center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1622" w:type="dxa"/>
            <w:shd w:val="clear" w:color="auto" w:fill="CFCECE" w:themeFill="background2" w:themeFillShade="E5"/>
            <w:vAlign w:val="top"/>
          </w:tcPr>
          <w:p w14:paraId="67BA183B">
            <w:pPr>
              <w:bidi w:val="0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739" w:type="dxa"/>
            <w:shd w:val="clear" w:color="auto" w:fill="CFCECE" w:themeFill="background2" w:themeFillShade="E5"/>
          </w:tcPr>
          <w:p w14:paraId="429BF4C8">
            <w:pPr>
              <w:bidi w:val="0"/>
              <w:jc w:val="center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参数类型</w:t>
            </w:r>
          </w:p>
        </w:tc>
        <w:tc>
          <w:tcPr>
            <w:tcW w:w="941" w:type="dxa"/>
            <w:shd w:val="clear" w:color="auto" w:fill="CFCECE" w:themeFill="background2" w:themeFillShade="E5"/>
          </w:tcPr>
          <w:p w14:paraId="64E82297">
            <w:pPr>
              <w:bidi w:val="0"/>
              <w:jc w:val="center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长度</w:t>
            </w:r>
          </w:p>
        </w:tc>
        <w:tc>
          <w:tcPr>
            <w:tcW w:w="1057" w:type="dxa"/>
            <w:shd w:val="clear" w:color="auto" w:fill="CFCECE" w:themeFill="background2" w:themeFillShade="E5"/>
          </w:tcPr>
          <w:p w14:paraId="1CB17D1E">
            <w:pPr>
              <w:bidi w:val="0"/>
              <w:jc w:val="center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可空</w:t>
            </w:r>
          </w:p>
        </w:tc>
        <w:tc>
          <w:tcPr>
            <w:tcW w:w="4650" w:type="dxa"/>
            <w:shd w:val="clear" w:color="auto" w:fill="CFCECE" w:themeFill="background2" w:themeFillShade="E5"/>
          </w:tcPr>
          <w:p w14:paraId="7B94AA78">
            <w:pPr>
              <w:bidi w:val="0"/>
              <w:jc w:val="center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描述</w:t>
            </w:r>
          </w:p>
        </w:tc>
      </w:tr>
      <w:tr w14:paraId="63571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dxa"/>
          </w:tcPr>
          <w:p w14:paraId="40232754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622" w:type="dxa"/>
            <w:vAlign w:val="top"/>
          </w:tcPr>
          <w:p w14:paraId="3D917415">
            <w:pPr>
              <w:bidi w:val="0"/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hpzl</w:t>
            </w:r>
          </w:p>
        </w:tc>
        <w:tc>
          <w:tcPr>
            <w:tcW w:w="1739" w:type="dxa"/>
          </w:tcPr>
          <w:p w14:paraId="29456A33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1" w:type="dxa"/>
          </w:tcPr>
          <w:p w14:paraId="3D871EA9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057" w:type="dxa"/>
          </w:tcPr>
          <w:p w14:paraId="6C216DA4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50" w:type="dxa"/>
          </w:tcPr>
          <w:p w14:paraId="03DC572E">
            <w:pPr>
              <w:bidi w:val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号牌种类(01,02.....，参照附录1)</w:t>
            </w:r>
          </w:p>
        </w:tc>
      </w:tr>
      <w:tr w14:paraId="0DBB3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dxa"/>
          </w:tcPr>
          <w:p w14:paraId="0F4835CE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622" w:type="dxa"/>
            <w:vAlign w:val="top"/>
          </w:tcPr>
          <w:p w14:paraId="0A5C373A">
            <w:pPr>
              <w:bidi w:val="0"/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hphm</w:t>
            </w:r>
          </w:p>
        </w:tc>
        <w:tc>
          <w:tcPr>
            <w:tcW w:w="1739" w:type="dxa"/>
          </w:tcPr>
          <w:p w14:paraId="5B039EEE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1" w:type="dxa"/>
          </w:tcPr>
          <w:p w14:paraId="4F6B31CB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15</w:t>
            </w:r>
          </w:p>
        </w:tc>
        <w:tc>
          <w:tcPr>
            <w:tcW w:w="1057" w:type="dxa"/>
          </w:tcPr>
          <w:p w14:paraId="4091E96C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50" w:type="dxa"/>
          </w:tcPr>
          <w:p w14:paraId="5EBD5E4F">
            <w:pPr>
              <w:bidi w:val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号牌号码</w:t>
            </w:r>
          </w:p>
        </w:tc>
      </w:tr>
      <w:tr w14:paraId="51B46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dxa"/>
          </w:tcPr>
          <w:p w14:paraId="3BF4AB0F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1622" w:type="dxa"/>
            <w:vAlign w:val="top"/>
          </w:tcPr>
          <w:p w14:paraId="4649372B">
            <w:pPr>
              <w:bidi w:val="0"/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clsbdh</w:t>
            </w:r>
          </w:p>
        </w:tc>
        <w:tc>
          <w:tcPr>
            <w:tcW w:w="1739" w:type="dxa"/>
          </w:tcPr>
          <w:p w14:paraId="2D0FA51B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1" w:type="dxa"/>
          </w:tcPr>
          <w:p w14:paraId="7AE0B542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18</w:t>
            </w:r>
          </w:p>
        </w:tc>
        <w:tc>
          <w:tcPr>
            <w:tcW w:w="1057" w:type="dxa"/>
          </w:tcPr>
          <w:p w14:paraId="0AEF5C3C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50" w:type="dxa"/>
          </w:tcPr>
          <w:p w14:paraId="561A5562">
            <w:pPr>
              <w:bidi w:val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车辆识别代号</w:t>
            </w:r>
          </w:p>
        </w:tc>
      </w:tr>
      <w:tr w14:paraId="3B68F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dxa"/>
          </w:tcPr>
          <w:p w14:paraId="5851DF93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1622" w:type="dxa"/>
            <w:vAlign w:val="top"/>
          </w:tcPr>
          <w:p w14:paraId="63F6CB9A">
            <w:pPr>
              <w:bidi w:val="0"/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kssj</w:t>
            </w:r>
          </w:p>
        </w:tc>
        <w:tc>
          <w:tcPr>
            <w:tcW w:w="1739" w:type="dxa"/>
          </w:tcPr>
          <w:p w14:paraId="14B94D9B">
            <w:pPr>
              <w:tabs>
                <w:tab w:val="left" w:pos="370"/>
              </w:tabs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Date</w:t>
            </w:r>
          </w:p>
        </w:tc>
        <w:tc>
          <w:tcPr>
            <w:tcW w:w="941" w:type="dxa"/>
          </w:tcPr>
          <w:p w14:paraId="027B12AA">
            <w:pPr>
              <w:tabs>
                <w:tab w:val="left" w:pos="370"/>
              </w:tabs>
              <w:bidi w:val="0"/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57" w:type="dxa"/>
          </w:tcPr>
          <w:p w14:paraId="0C036B19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4650" w:type="dxa"/>
          </w:tcPr>
          <w:p w14:paraId="5AE8B686">
            <w:pPr>
              <w:bidi w:val="0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开始时间（YYYY-MM-DD HH:MM:SS）</w:t>
            </w:r>
          </w:p>
        </w:tc>
      </w:tr>
      <w:tr w14:paraId="2189E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8" w:type="dxa"/>
          </w:tcPr>
          <w:p w14:paraId="60EC2A07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1622" w:type="dxa"/>
            <w:vAlign w:val="top"/>
          </w:tcPr>
          <w:p w14:paraId="2B98B34E">
            <w:pPr>
              <w:bidi w:val="0"/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jssj</w:t>
            </w:r>
          </w:p>
        </w:tc>
        <w:tc>
          <w:tcPr>
            <w:tcW w:w="1739" w:type="dxa"/>
          </w:tcPr>
          <w:p w14:paraId="3705932D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Date</w:t>
            </w:r>
          </w:p>
        </w:tc>
        <w:tc>
          <w:tcPr>
            <w:tcW w:w="941" w:type="dxa"/>
          </w:tcPr>
          <w:p w14:paraId="6F2C7235">
            <w:pPr>
              <w:bidi w:val="0"/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057" w:type="dxa"/>
          </w:tcPr>
          <w:p w14:paraId="22D3597E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4650" w:type="dxa"/>
          </w:tcPr>
          <w:p w14:paraId="28DA9F16">
            <w:pPr>
              <w:bidi w:val="0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结束时间（YYYY-MM-DD HH:MM:SS）</w:t>
            </w:r>
          </w:p>
        </w:tc>
      </w:tr>
    </w:tbl>
    <w:p w14:paraId="1823B859">
      <w:pPr>
        <w:jc w:val="center"/>
        <w:rPr>
          <w:rFonts w:hint="eastAsia"/>
          <w:b/>
          <w:bCs/>
          <w:lang w:val="en-US" w:eastAsia="zh-CN"/>
        </w:rPr>
      </w:pPr>
    </w:p>
    <w:p w14:paraId="1FD8C6D6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</w:t>
      </w:r>
      <w:r>
        <w:rPr>
          <w:rFonts w:hint="eastAsia"/>
          <w:color w:val="auto"/>
          <w:vertAlign w:val="baseline"/>
          <w:lang w:val="en-US" w:eastAsia="zh-CN"/>
        </w:rPr>
        <w:t>data</w:t>
      </w:r>
      <w:r>
        <w:rPr>
          <w:rFonts w:hint="eastAsia"/>
          <w:b/>
          <w:bCs/>
          <w:lang w:val="en-US" w:eastAsia="zh-CN"/>
        </w:rPr>
        <w:t>参数</w:t>
      </w:r>
    </w:p>
    <w:tbl>
      <w:tblPr>
        <w:tblStyle w:val="7"/>
        <w:tblpPr w:leftFromText="180" w:rightFromText="180" w:vertAnchor="text" w:horzAnchor="page" w:tblpX="713" w:tblpY="435"/>
        <w:tblOverlap w:val="never"/>
        <w:tblW w:w="110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1753"/>
        <w:gridCol w:w="1725"/>
        <w:gridCol w:w="947"/>
        <w:gridCol w:w="1057"/>
        <w:gridCol w:w="4684"/>
      </w:tblGrid>
      <w:tr w14:paraId="2CD04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shd w:val="clear" w:color="auto" w:fill="CFCECE" w:themeFill="background2" w:themeFillShade="E5"/>
            <w:vAlign w:val="top"/>
          </w:tcPr>
          <w:p w14:paraId="21CDE68E"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1753" w:type="dxa"/>
            <w:shd w:val="clear" w:color="auto" w:fill="CFCECE" w:themeFill="background2" w:themeFillShade="E5"/>
            <w:vAlign w:val="top"/>
          </w:tcPr>
          <w:p w14:paraId="2C6D0A5C">
            <w:pPr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725" w:type="dxa"/>
            <w:shd w:val="clear" w:color="auto" w:fill="CFCECE" w:themeFill="background2" w:themeFillShade="E5"/>
            <w:vAlign w:val="top"/>
          </w:tcPr>
          <w:p w14:paraId="77615EE6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参数类型</w:t>
            </w:r>
          </w:p>
        </w:tc>
        <w:tc>
          <w:tcPr>
            <w:tcW w:w="947" w:type="dxa"/>
            <w:shd w:val="clear" w:color="auto" w:fill="CFCECE" w:themeFill="background2" w:themeFillShade="E5"/>
            <w:vAlign w:val="top"/>
          </w:tcPr>
          <w:p w14:paraId="2ADF0AA5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长度</w:t>
            </w:r>
          </w:p>
        </w:tc>
        <w:tc>
          <w:tcPr>
            <w:tcW w:w="1057" w:type="dxa"/>
            <w:shd w:val="clear" w:color="auto" w:fill="CFCECE" w:themeFill="background2" w:themeFillShade="E5"/>
            <w:vAlign w:val="top"/>
          </w:tcPr>
          <w:p w14:paraId="40CE0BA6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可空</w:t>
            </w:r>
          </w:p>
        </w:tc>
        <w:tc>
          <w:tcPr>
            <w:tcW w:w="4684" w:type="dxa"/>
            <w:shd w:val="clear" w:color="auto" w:fill="CFCECE" w:themeFill="background2" w:themeFillShade="E5"/>
            <w:vAlign w:val="top"/>
          </w:tcPr>
          <w:p w14:paraId="2333BE5F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备注</w:t>
            </w:r>
          </w:p>
        </w:tc>
      </w:tr>
      <w:tr w14:paraId="1BCCB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5475ED09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34EC04D2">
            <w:pPr>
              <w:jc w:val="left"/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id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76B1E96B">
            <w:pPr>
              <w:jc w:val="left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34DB3E40">
            <w:pPr>
              <w:jc w:val="left"/>
              <w:rPr>
                <w:rFonts w:hint="default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3966BEA6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2133102F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唯一性ID（用于确认记录唯一性）</w:t>
            </w:r>
          </w:p>
        </w:tc>
      </w:tr>
      <w:tr w14:paraId="00024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4C0C4EDA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</w:t>
            </w:r>
          </w:p>
        </w:tc>
        <w:tc>
          <w:tcPr>
            <w:tcW w:w="1753" w:type="dxa"/>
            <w:shd w:val="clear"/>
            <w:vAlign w:val="top"/>
          </w:tcPr>
          <w:p w14:paraId="3A3EF187">
            <w:pPr>
              <w:bidi w:val="0"/>
              <w:jc w:val="left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hpzl</w:t>
            </w:r>
          </w:p>
        </w:tc>
        <w:tc>
          <w:tcPr>
            <w:tcW w:w="1725" w:type="dxa"/>
            <w:shd w:val="clear"/>
            <w:vAlign w:val="top"/>
          </w:tcPr>
          <w:p w14:paraId="0BB1DE57">
            <w:pPr>
              <w:bidi w:val="0"/>
              <w:jc w:val="left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/>
            <w:vAlign w:val="top"/>
          </w:tcPr>
          <w:p w14:paraId="0649E4E4">
            <w:pPr>
              <w:bidi w:val="0"/>
              <w:jc w:val="left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057" w:type="dxa"/>
            <w:shd w:val="clear"/>
            <w:vAlign w:val="top"/>
          </w:tcPr>
          <w:p w14:paraId="133739F3">
            <w:pPr>
              <w:bidi w:val="0"/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4684" w:type="dxa"/>
            <w:shd w:val="clear"/>
            <w:vAlign w:val="top"/>
          </w:tcPr>
          <w:p w14:paraId="113F53F4">
            <w:pPr>
              <w:bidi w:val="0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号牌种类(01,02.....，参照附录1)</w:t>
            </w:r>
          </w:p>
        </w:tc>
      </w:tr>
      <w:tr w14:paraId="3E986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38358CB2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</w:t>
            </w:r>
          </w:p>
        </w:tc>
        <w:tc>
          <w:tcPr>
            <w:tcW w:w="1753" w:type="dxa"/>
            <w:shd w:val="clear"/>
            <w:vAlign w:val="top"/>
          </w:tcPr>
          <w:p w14:paraId="698BCFBA">
            <w:pPr>
              <w:bidi w:val="0"/>
              <w:jc w:val="left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hphm</w:t>
            </w:r>
          </w:p>
        </w:tc>
        <w:tc>
          <w:tcPr>
            <w:tcW w:w="1725" w:type="dxa"/>
            <w:shd w:val="clear"/>
            <w:vAlign w:val="top"/>
          </w:tcPr>
          <w:p w14:paraId="4980ECFB">
            <w:pPr>
              <w:bidi w:val="0"/>
              <w:jc w:val="left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/>
            <w:vAlign w:val="top"/>
          </w:tcPr>
          <w:p w14:paraId="1C399CC5">
            <w:pPr>
              <w:bidi w:val="0"/>
              <w:jc w:val="left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15</w:t>
            </w:r>
          </w:p>
        </w:tc>
        <w:tc>
          <w:tcPr>
            <w:tcW w:w="1057" w:type="dxa"/>
            <w:shd w:val="clear"/>
            <w:vAlign w:val="top"/>
          </w:tcPr>
          <w:p w14:paraId="29BCC05A">
            <w:pPr>
              <w:bidi w:val="0"/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4684" w:type="dxa"/>
            <w:shd w:val="clear"/>
            <w:vAlign w:val="top"/>
          </w:tcPr>
          <w:p w14:paraId="18712A1D">
            <w:pPr>
              <w:bidi w:val="0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号牌号码</w:t>
            </w:r>
          </w:p>
        </w:tc>
      </w:tr>
      <w:tr w14:paraId="0DFA4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40FFB286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4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158BC133">
            <w:pPr>
              <w:jc w:val="left"/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clsbdh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52E3E8AA">
            <w:pPr>
              <w:jc w:val="left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String 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54344A9A">
            <w:pPr>
              <w:jc w:val="left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18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7BA7AD65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0A8D05A5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车辆识别代号</w:t>
            </w:r>
          </w:p>
        </w:tc>
      </w:tr>
      <w:tr w14:paraId="40972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7261EE7F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5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6EF3427E">
            <w:pPr>
              <w:jc w:val="left"/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createtime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11ADCC16">
            <w:pPr>
              <w:jc w:val="left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Date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5F13FC5B">
            <w:pPr>
              <w:jc w:val="left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1057" w:type="dxa"/>
            <w:shd w:val="clear" w:color="auto" w:fill="auto"/>
            <w:vAlign w:val="top"/>
          </w:tcPr>
          <w:p w14:paraId="7A90577A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51A0D484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预约时间（YYYY-MM-DD HH:MM:SS）</w:t>
            </w:r>
          </w:p>
        </w:tc>
      </w:tr>
      <w:tr w14:paraId="2A5F8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5195FD58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572A67B5">
            <w:pPr>
              <w:jc w:val="left"/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sfsf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20A3276E">
            <w:pPr>
              <w:jc w:val="left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String 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6473740A">
            <w:pPr>
              <w:jc w:val="left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68D8B6A0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256F1FF5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是否收费（0：未收费，1：已收费）</w:t>
            </w:r>
          </w:p>
        </w:tc>
      </w:tr>
      <w:tr w14:paraId="5CCF7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4B81BB9D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7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0BA008D4">
            <w:pPr>
              <w:jc w:val="left"/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sffs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52898EF3">
            <w:pPr>
              <w:jc w:val="left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3F78967E">
            <w:pPr>
              <w:jc w:val="left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1E7010D0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3AF48C23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收费方式（1：微信；2：支付宝；3：抖音；4：其他），</w:t>
            </w:r>
            <w:r>
              <w:rPr>
                <w:rFonts w:hint="eastAsia"/>
                <w:color w:val="auto"/>
                <w:sz w:val="24"/>
                <w:szCs w:val="24"/>
                <w:highlight w:val="yellow"/>
                <w:shd w:val="clear" w:color="auto" w:fill="auto"/>
                <w:vertAlign w:val="baseline"/>
                <w:lang w:val="en-US" w:eastAsia="zh-CN"/>
              </w:rPr>
              <w:t>收费情况下否</w:t>
            </w:r>
          </w:p>
        </w:tc>
      </w:tr>
      <w:tr w14:paraId="456A3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5711942E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8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7B012BCB">
            <w:pPr>
              <w:jc w:val="left"/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charge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3621257F">
            <w:pPr>
              <w:jc w:val="left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Number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7C4A6E74">
            <w:pPr>
              <w:jc w:val="left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4,2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213233C3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0C441C4D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收费金额（如：398.00），单位：元，</w:t>
            </w:r>
            <w:r>
              <w:rPr>
                <w:rFonts w:hint="eastAsia"/>
                <w:sz w:val="24"/>
                <w:szCs w:val="24"/>
                <w:highlight w:val="yellow"/>
                <w:vertAlign w:val="baseline"/>
                <w:lang w:val="en-US" w:eastAsia="zh-CN"/>
              </w:rPr>
              <w:t>收费情况下否</w:t>
            </w:r>
          </w:p>
        </w:tc>
      </w:tr>
      <w:tr w14:paraId="108AB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shd w:val="clear" w:color="auto" w:fill="auto"/>
            <w:vAlign w:val="top"/>
          </w:tcPr>
          <w:p w14:paraId="5B99B306">
            <w:pPr>
              <w:rPr>
                <w:rFonts w:hint="default" w:ascii="Calibri" w:hAnsi="Calibri" w:eastAsia="宋体" w:cs="Times New Roman"/>
                <w:b/>
                <w:bCs/>
                <w:color w:val="auto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color w:val="auto"/>
                <w:kern w:val="2"/>
                <w:sz w:val="28"/>
                <w:szCs w:val="24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7CF521E2">
            <w:pPr>
              <w:jc w:val="left"/>
              <w:rPr>
                <w:rFonts w:hint="eastAsia" w:ascii="Calibri" w:hAnsi="Calibri" w:eastAsia="宋体" w:cs="Times New Roman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model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3EA2B265">
            <w:pPr>
              <w:jc w:val="left"/>
              <w:rPr>
                <w:rFonts w:hint="eastAsia" w:ascii="Calibri" w:hAnsi="Calibri" w:eastAsia="宋体" w:cs="Times New Roman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5C3B7643">
            <w:pPr>
              <w:jc w:val="left"/>
              <w:rPr>
                <w:rFonts w:hint="eastAsia" w:ascii="Calibri" w:hAnsi="Calibri" w:eastAsia="宋体" w:cs="Times New Roman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5AC094D6">
            <w:pPr>
              <w:jc w:val="center"/>
              <w:rPr>
                <w:rFonts w:hint="eastAsia" w:ascii="Calibri" w:hAnsi="Calibri" w:eastAsia="宋体" w:cs="Times New Roman"/>
                <w:color w:val="auto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否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52A53FC0">
            <w:pPr>
              <w:jc w:val="left"/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0：未检测</w:t>
            </w:r>
          </w:p>
          <w:p w14:paraId="57EE8494">
            <w:pPr>
              <w:jc w:val="left"/>
              <w:rPr>
                <w:rFonts w:hint="eastAsia" w:ascii="Calibri" w:hAnsi="Calibri" w:eastAsia="宋体" w:cs="Times New Roman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1：检测完毕</w:t>
            </w:r>
          </w:p>
        </w:tc>
      </w:tr>
    </w:tbl>
    <w:p w14:paraId="1D7CA2E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2.6 D003检测结果写入</w:t>
      </w:r>
    </w:p>
    <w:p w14:paraId="04799AB8">
      <w:pPr>
        <w:bidi w:val="0"/>
        <w:rPr>
          <w:rFonts w:hint="default" w:eastAsia="宋体"/>
          <w:lang w:val="en-US" w:eastAsia="zh-CN"/>
        </w:rPr>
      </w:pPr>
      <w:r>
        <w:t>操作类型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写入类接口</w:t>
      </w:r>
    </w:p>
    <w:p w14:paraId="47ADE120">
      <w:pPr>
        <w:bidi w:val="0"/>
        <w:rPr>
          <w:rFonts w:hint="default" w:eastAsia="宋体"/>
          <w:lang w:val="en-US" w:eastAsia="zh-CN"/>
        </w:rPr>
      </w:pPr>
      <w:r>
        <w:t>数据标识：</w:t>
      </w:r>
      <w:r>
        <w:rPr>
          <w:rFonts w:hint="eastAsia"/>
          <w:lang w:val="en-US" w:eastAsia="zh-CN"/>
        </w:rPr>
        <w:t>D003</w:t>
      </w:r>
    </w:p>
    <w:p w14:paraId="2EC9DC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说明：检验机构通过查询条件调用该接口，返回符合条件的数据。</w:t>
      </w:r>
    </w:p>
    <w:p w14:paraId="049CE1F3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请求data参数</w:t>
      </w:r>
    </w:p>
    <w:tbl>
      <w:tblPr>
        <w:tblStyle w:val="7"/>
        <w:tblpPr w:leftFromText="180" w:rightFromText="180" w:vertAnchor="text" w:horzAnchor="page" w:tblpX="713" w:tblpY="435"/>
        <w:tblOverlap w:val="never"/>
        <w:tblW w:w="110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1753"/>
        <w:gridCol w:w="1725"/>
        <w:gridCol w:w="947"/>
        <w:gridCol w:w="1057"/>
        <w:gridCol w:w="4684"/>
      </w:tblGrid>
      <w:tr w14:paraId="2F319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shd w:val="clear" w:color="auto" w:fill="CFCECE" w:themeFill="background2" w:themeFillShade="E5"/>
            <w:vAlign w:val="top"/>
          </w:tcPr>
          <w:p w14:paraId="37AFDDC8"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1753" w:type="dxa"/>
            <w:shd w:val="clear" w:color="auto" w:fill="CFCECE" w:themeFill="background2" w:themeFillShade="E5"/>
            <w:vAlign w:val="top"/>
          </w:tcPr>
          <w:p w14:paraId="0345E978">
            <w:pPr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725" w:type="dxa"/>
            <w:shd w:val="clear" w:color="auto" w:fill="CFCECE" w:themeFill="background2" w:themeFillShade="E5"/>
            <w:vAlign w:val="top"/>
          </w:tcPr>
          <w:p w14:paraId="761F9019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参数类型</w:t>
            </w:r>
          </w:p>
        </w:tc>
        <w:tc>
          <w:tcPr>
            <w:tcW w:w="947" w:type="dxa"/>
            <w:shd w:val="clear" w:color="auto" w:fill="CFCECE" w:themeFill="background2" w:themeFillShade="E5"/>
            <w:vAlign w:val="top"/>
          </w:tcPr>
          <w:p w14:paraId="4B26CE9D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长度</w:t>
            </w:r>
          </w:p>
        </w:tc>
        <w:tc>
          <w:tcPr>
            <w:tcW w:w="1057" w:type="dxa"/>
            <w:shd w:val="clear" w:color="auto" w:fill="CFCECE" w:themeFill="background2" w:themeFillShade="E5"/>
            <w:vAlign w:val="top"/>
          </w:tcPr>
          <w:p w14:paraId="4EC39EFD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可空</w:t>
            </w:r>
          </w:p>
        </w:tc>
        <w:tc>
          <w:tcPr>
            <w:tcW w:w="4684" w:type="dxa"/>
            <w:shd w:val="clear" w:color="auto" w:fill="CFCECE" w:themeFill="background2" w:themeFillShade="E5"/>
            <w:vAlign w:val="top"/>
          </w:tcPr>
          <w:p w14:paraId="7A4BAD0C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备注</w:t>
            </w:r>
          </w:p>
        </w:tc>
      </w:tr>
      <w:tr w14:paraId="6C20C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49804E7A"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331B5287">
            <w:pPr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hpzl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546810A6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String 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153CB21F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236604DF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492EC268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号牌种类(01,02.....)</w:t>
            </w:r>
          </w:p>
        </w:tc>
      </w:tr>
      <w:tr w14:paraId="10B70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3BA4FD68"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3D7195FC">
            <w:pPr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hphm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6D1353A7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String 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00D68CF2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15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6E5AAFDD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0359457F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号牌号码</w:t>
            </w:r>
          </w:p>
        </w:tc>
      </w:tr>
      <w:tr w14:paraId="61997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2EC79090"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2516A21D">
            <w:pPr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clsbdh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4553C992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String 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2FAAC042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18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725B0693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5F4AE544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车辆识别代号</w:t>
            </w:r>
          </w:p>
        </w:tc>
      </w:tr>
      <w:tr w14:paraId="3C1F8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4AAE4E62"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75D983C3">
            <w:pPr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jcsj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67356E91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Data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6FF85EC8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1057" w:type="dxa"/>
            <w:shd w:val="clear" w:color="auto" w:fill="auto"/>
            <w:vAlign w:val="top"/>
          </w:tcPr>
          <w:p w14:paraId="23E88F36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73F9FEB8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检测时间（YYYY-MM-DD HH:MM:SS）</w:t>
            </w:r>
          </w:p>
        </w:tc>
      </w:tr>
      <w:tr w14:paraId="53A9B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1D1D6573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5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0F1EF907">
            <w:pPr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Id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6E4B5CA9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5A7C45AF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1057" w:type="dxa"/>
            <w:shd w:val="clear" w:color="auto" w:fill="auto"/>
            <w:vAlign w:val="top"/>
          </w:tcPr>
          <w:p w14:paraId="08D1E4C7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3228015F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唯一性ID（预约平台下发），确定记录唯一性</w:t>
            </w:r>
          </w:p>
        </w:tc>
      </w:tr>
      <w:tr w14:paraId="52A17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2EBD523A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451C8648">
            <w:pPr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pfjcfs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409EFCCA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50EE9FD6">
            <w:pPr>
              <w:rPr>
                <w:rFonts w:hint="default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1AEF8E48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2F2F832F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环保检测方法（参照附录2）</w:t>
            </w:r>
          </w:p>
        </w:tc>
      </w:tr>
      <w:tr w14:paraId="4DAE2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736176CD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7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27022ADE">
            <w:pPr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pfhgpd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6B83AAE8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63C7A8AE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0982BC28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61580510">
            <w:pPr>
              <w:jc w:val="left"/>
              <w:rPr>
                <w:rFonts w:hint="eastAsia" w:ascii="Calibri" w:hAnsi="Calibri" w:eastAsia="宋体" w:cs="Times New Roman"/>
                <w:color w:val="0000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0000FF"/>
                <w:sz w:val="24"/>
                <w:szCs w:val="24"/>
                <w:vertAlign w:val="baseline"/>
                <w:lang w:val="en-US" w:eastAsia="zh-CN"/>
              </w:rPr>
              <w:t>环保合格判定（0：未检；1：合格；2：不合格），安检环保均合格视为检测结束</w:t>
            </w:r>
          </w:p>
        </w:tc>
      </w:tr>
      <w:tr w14:paraId="2C8AA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13DB0FEB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8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673D8D8C">
            <w:pPr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ajhgpd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1A498742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4B42BB51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4E56F74C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3F2073A2">
            <w:pPr>
              <w:jc w:val="left"/>
              <w:rPr>
                <w:rFonts w:hint="default" w:ascii="Calibri" w:hAnsi="Calibri" w:eastAsia="宋体" w:cs="Times New Roman"/>
                <w:color w:val="0000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0000FF"/>
                <w:sz w:val="24"/>
                <w:szCs w:val="24"/>
                <w:vertAlign w:val="baseline"/>
                <w:lang w:val="en-US" w:eastAsia="zh-CN"/>
              </w:rPr>
              <w:t>安检合格判定（同上），安检环保均合格视为检测结束</w:t>
            </w:r>
          </w:p>
        </w:tc>
      </w:tr>
      <w:tr w14:paraId="2AECA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3931F46F">
            <w:pPr>
              <w:ind w:firstLine="281" w:firstLineChars="10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9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6076C6E2">
            <w:pPr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ajwghgpd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43AD13EB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2E257911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6FE29046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249F2842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安检外观合格判定（同上）</w:t>
            </w:r>
          </w:p>
        </w:tc>
      </w:tr>
      <w:tr w14:paraId="1EDE1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0D83C5B7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10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3B9437E0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ajdphgpd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3DCC8DD5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3F5B1D51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4A362CF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2BED3293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安检底盘合格判定（同上）</w:t>
            </w:r>
          </w:p>
        </w:tc>
      </w:tr>
      <w:tr w14:paraId="4C4A6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3068E5D6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11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075E57D4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ajdpdthgpd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4733875D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135EC5DA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6817CD0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3087FBAF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安检底盘动态合格判定（同上）</w:t>
            </w:r>
          </w:p>
        </w:tc>
      </w:tr>
      <w:tr w14:paraId="7A994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5B0F34AD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12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0CAD73BB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ajwkhgpd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5BA275FB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03ABB1D8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2AB1418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0880F0AC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安检外廓合格判定（同上）</w:t>
            </w:r>
          </w:p>
        </w:tc>
      </w:tr>
      <w:tr w14:paraId="38C3A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281BC3DB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13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71FF25E1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ajzbzlhgpd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10FC55F2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28BA57E4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330BE1B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1340C429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安检整备质量合格判定（同上）</w:t>
            </w:r>
          </w:p>
        </w:tc>
      </w:tr>
      <w:tr w14:paraId="1A463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7CFB4C2D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14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6813C285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ajzdhgpd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7A8F47F3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36E2779A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6FAAA80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10B13C2E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安检制动合格判定（同上）</w:t>
            </w:r>
          </w:p>
        </w:tc>
      </w:tr>
      <w:tr w14:paraId="719C1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67BE458E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15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05D7A35D">
            <w:pPr>
              <w:rPr>
                <w:rFonts w:hint="eastAsia" w:ascii="Calibri" w:hAnsi="Calibri" w:eastAsia="宋体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ajdghgpd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27FF4220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2EEEB194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51A84457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218708F5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安检灯光合格判定（同上）</w:t>
            </w:r>
          </w:p>
        </w:tc>
      </w:tr>
      <w:tr w14:paraId="012A0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1F1892D5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16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43C878F6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ajchhgpd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6C43F416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190EF3FC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79D7D80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46F07C9D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安检侧滑合格判定（同上）</w:t>
            </w:r>
          </w:p>
        </w:tc>
      </w:tr>
      <w:tr w14:paraId="07A40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76F75257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17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01720876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yizzdlhgpd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5D9A7B18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3B7B97DF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1A043479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2567B9B2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一轴制动率合格判定（同上）</w:t>
            </w:r>
          </w:p>
        </w:tc>
      </w:tr>
      <w:tr w14:paraId="25E7A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37A1954B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18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58FC43E9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yizgcchgpd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7815F86F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21F11F00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1C856EC0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3B65E610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一轴过程差合格判定（同上）</w:t>
            </w:r>
          </w:p>
        </w:tc>
      </w:tr>
      <w:tr w14:paraId="012C1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7E00F3B7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19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38CF4ED4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erzzdlhgpd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55DBDD1B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6A264F94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3F58D550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2F277D6C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二轴制动率合格判定（同上）</w:t>
            </w:r>
          </w:p>
        </w:tc>
      </w:tr>
      <w:tr w14:paraId="119E2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69DA6856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20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745BDA4D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erzgcchgpd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756C786A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4B4B706F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5AEB8440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32D3DBE5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二轴过程差合格判定（同上）</w:t>
            </w:r>
          </w:p>
        </w:tc>
      </w:tr>
      <w:tr w14:paraId="0DDF2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4BD7077F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21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70F65D3A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sanzzdlhgpd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7B61506D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7681817D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0FD7E0E0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0FAEDA77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三轴制动率合格判定（同上）</w:t>
            </w:r>
          </w:p>
        </w:tc>
      </w:tr>
      <w:tr w14:paraId="21C45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399628E3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22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404E0C7B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sangcchgpd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28E37403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550E5F31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7950744B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216E524F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三轴过程差合格判定（同上）</w:t>
            </w:r>
          </w:p>
        </w:tc>
      </w:tr>
      <w:tr w14:paraId="4F238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3910E707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23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58753304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sizzdlhgpd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65F3EBE3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78BEC613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4F0F4624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5635AAF6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四轴制动率合格判定（同上）</w:t>
            </w:r>
          </w:p>
        </w:tc>
      </w:tr>
      <w:tr w14:paraId="0681A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4F5C010F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24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6C24C292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sizgcchgpd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3CF9D16B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14765689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55C36CF9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0572BA24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四轴过程差合格判定（同上）</w:t>
            </w:r>
          </w:p>
        </w:tc>
      </w:tr>
      <w:tr w14:paraId="6DABE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65C1668B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25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779DF24C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yizjzzdlhgpd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0BE4375A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4BD09A1A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112667FC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00A170EB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一轴加载制动率合格判定（同上）</w:t>
            </w:r>
          </w:p>
        </w:tc>
      </w:tr>
      <w:tr w14:paraId="28FA9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257F3ACE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26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2A70ED94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yizjcgcchgpd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645E4552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5B74A032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5345BD2C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62BCDA37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一轴加载过程差合格判定（同上）</w:t>
            </w:r>
          </w:p>
        </w:tc>
      </w:tr>
      <w:tr w14:paraId="6D3D7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5B812C03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27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486A1977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erzjzzdlhgpd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4043197B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59644196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728BBFB4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363016B0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二轴加载制动率合格判定（同上）</w:t>
            </w:r>
          </w:p>
        </w:tc>
      </w:tr>
      <w:tr w14:paraId="31BCD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4F431361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28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7E03A22B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erzjcgcchgpd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69446349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03FECFAA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5705D169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21D2B8B7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二轴加载过程差合格判定（同上）</w:t>
            </w:r>
          </w:p>
        </w:tc>
      </w:tr>
      <w:tr w14:paraId="128D2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28593061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29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33F616EA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sanzjzzdlhgpd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6C9CB7C9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19310E2F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5A5948A2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2617D228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三轴加载制动率合格判定（同上）</w:t>
            </w:r>
          </w:p>
        </w:tc>
      </w:tr>
      <w:tr w14:paraId="6B2F1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0349BB71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30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3772332F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sanzjcgcchgpd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570E541D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00073DA5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18DA4910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3F13E978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三轴加载过程差合格判定（同上）</w:t>
            </w:r>
          </w:p>
        </w:tc>
      </w:tr>
      <w:tr w14:paraId="5A1E6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0D123760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31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05D312D9">
            <w:pP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zwgqhgpd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49D47E94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3A2024D2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5C86190E"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7BBBDCBA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左外灯光强合格判定（同上）</w:t>
            </w:r>
          </w:p>
        </w:tc>
      </w:tr>
      <w:tr w14:paraId="31380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 w14:paraId="570ECD2A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32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091880C8">
            <w:pP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zngqhgpd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3F3518B4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7AE9BE40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4EA08FD4"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1CB14308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左内灯光强合格判定（同上）</w:t>
            </w:r>
          </w:p>
        </w:tc>
      </w:tr>
      <w:tr w14:paraId="158FD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shd w:val="clear" w:color="auto" w:fill="auto"/>
            <w:vAlign w:val="top"/>
          </w:tcPr>
          <w:p w14:paraId="6DA506BB">
            <w:pPr>
              <w:rPr>
                <w:rFonts w:hint="default" w:ascii="Calibri" w:hAnsi="Calibri" w:eastAsia="宋体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33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0A073470">
            <w:pPr>
              <w:rPr>
                <w:rFonts w:hint="eastAsia" w:ascii="Calibri" w:hAnsi="Calibri" w:eastAsia="宋体" w:cs="Times New Roman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yngqhgpd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4A004984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60868E94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2692EC62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79C29D79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右内灯光强合格判定（同上）</w:t>
            </w:r>
          </w:p>
        </w:tc>
      </w:tr>
      <w:tr w14:paraId="796B7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shd w:val="clear" w:color="auto" w:fill="auto"/>
            <w:vAlign w:val="top"/>
          </w:tcPr>
          <w:p w14:paraId="622C63FF">
            <w:pPr>
              <w:rPr>
                <w:rFonts w:hint="default" w:ascii="Calibri" w:hAnsi="Calibri" w:eastAsia="宋体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  <w:t>34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4A4877D6">
            <w:pPr>
              <w:rPr>
                <w:rFonts w:hint="eastAsia" w:ascii="Calibri" w:hAnsi="Calibri" w:eastAsia="宋体" w:cs="Times New Roman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ywgqhgpd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23837B8F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2E86433D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61B60247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67F40D40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右外灯光强合格判定（同上）</w:t>
            </w:r>
          </w:p>
        </w:tc>
      </w:tr>
      <w:tr w14:paraId="172FE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shd w:val="clear" w:color="auto" w:fill="auto"/>
            <w:vAlign w:val="top"/>
          </w:tcPr>
          <w:p w14:paraId="6F7ABD06">
            <w:pPr>
              <w:rPr>
                <w:rFonts w:hint="default" w:ascii="Calibri" w:hAnsi="Calibri" w:eastAsia="宋体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  <w:t>35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3FFD0237">
            <w:pPr>
              <w:rPr>
                <w:rFonts w:hint="eastAsia" w:ascii="Calibri" w:hAnsi="Calibri" w:eastAsia="宋体" w:cs="Times New Roman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wkchgpd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1F3732F3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50580DD2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6245A33A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519689E6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外廓长合格判定（同上）</w:t>
            </w:r>
          </w:p>
        </w:tc>
      </w:tr>
      <w:tr w14:paraId="41F24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shd w:val="clear" w:color="auto" w:fill="auto"/>
            <w:vAlign w:val="top"/>
          </w:tcPr>
          <w:p w14:paraId="27CBEBA8">
            <w:pPr>
              <w:rPr>
                <w:rFonts w:hint="default" w:ascii="Calibri" w:hAnsi="Calibri" w:eastAsia="宋体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  <w:t>36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22E16E3A">
            <w:pPr>
              <w:rPr>
                <w:rFonts w:hint="eastAsia" w:ascii="Calibri" w:hAnsi="Calibri" w:eastAsia="宋体" w:cs="Times New Roman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wkkhgpd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38BA5FAA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0719CFEC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3BB1A876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5E54AD1A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外廓宽合格判定（同上）</w:t>
            </w:r>
          </w:p>
        </w:tc>
      </w:tr>
      <w:tr w14:paraId="20231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shd w:val="clear" w:color="auto" w:fill="auto"/>
            <w:vAlign w:val="top"/>
          </w:tcPr>
          <w:p w14:paraId="1D4FF0AF">
            <w:pPr>
              <w:rPr>
                <w:rFonts w:hint="default" w:ascii="Calibri" w:hAnsi="Calibri" w:eastAsia="宋体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kern w:val="2"/>
                <w:sz w:val="28"/>
                <w:szCs w:val="24"/>
                <w:vertAlign w:val="baseline"/>
                <w:lang w:val="en-US" w:eastAsia="zh-CN" w:bidi="ar-SA"/>
              </w:rPr>
              <w:t>37</w:t>
            </w:r>
          </w:p>
        </w:tc>
        <w:tc>
          <w:tcPr>
            <w:tcW w:w="1753" w:type="dxa"/>
            <w:shd w:val="clear" w:color="auto" w:fill="auto"/>
            <w:vAlign w:val="top"/>
          </w:tcPr>
          <w:p w14:paraId="588122B1">
            <w:pPr>
              <w:rPr>
                <w:rFonts w:hint="eastAsia" w:ascii="Calibri" w:hAnsi="Calibri" w:eastAsia="宋体" w:cs="Times New Roman"/>
                <w:color w:val="auto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8"/>
                <w:szCs w:val="28"/>
                <w:vertAlign w:val="baseline"/>
                <w:lang w:val="en-US" w:eastAsia="zh-CN"/>
              </w:rPr>
              <w:t>wkghgpd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11012435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String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63FFB4A8">
            <w:pPr>
              <w:rPr>
                <w:rFonts w:hint="eastAsia" w:ascii="Calibri" w:hAnsi="Calibri" w:eastAsia="宋体" w:cs="Times New Roman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057" w:type="dxa"/>
            <w:shd w:val="clear" w:color="auto" w:fill="auto"/>
            <w:vAlign w:val="top"/>
          </w:tcPr>
          <w:p w14:paraId="54947AFF">
            <w:pPr>
              <w:jc w:val="center"/>
              <w:rPr>
                <w:rFonts w:hint="eastAsia" w:ascii="Calibri" w:hAnsi="Calibri" w:eastAsia="宋体" w:cs="Times New Roman"/>
                <w:kern w:val="2"/>
                <w:sz w:val="28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4684" w:type="dxa"/>
            <w:shd w:val="clear" w:color="auto" w:fill="auto"/>
            <w:vAlign w:val="top"/>
          </w:tcPr>
          <w:p w14:paraId="1B07548B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外廓高合格判定（同上）</w:t>
            </w:r>
          </w:p>
        </w:tc>
      </w:tr>
    </w:tbl>
    <w:p w14:paraId="3043F330">
      <w:pPr>
        <w:jc w:val="both"/>
        <w:rPr>
          <w:rFonts w:hint="default"/>
          <w:b/>
          <w:bCs/>
          <w:lang w:val="en-US" w:eastAsia="zh-CN"/>
        </w:rPr>
      </w:pPr>
    </w:p>
    <w:p w14:paraId="2398A71D"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附件1</w:t>
      </w:r>
    </w:p>
    <w:p w14:paraId="57E358E0">
      <w:pPr>
        <w:jc w:val="center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号牌种类代码表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7405"/>
      </w:tblGrid>
      <w:tr w14:paraId="23976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shd w:val="clear" w:color="auto" w:fill="D7D7D7"/>
            <w:noWrap w:val="0"/>
            <w:vAlign w:val="center"/>
          </w:tcPr>
          <w:p w14:paraId="1BF8AD57">
            <w:pPr>
              <w:jc w:val="center"/>
              <w:rPr>
                <w:rFonts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代码</w:t>
            </w:r>
          </w:p>
        </w:tc>
        <w:tc>
          <w:tcPr>
            <w:tcW w:w="7405" w:type="dxa"/>
            <w:shd w:val="clear" w:color="auto" w:fill="D7D7D7"/>
            <w:noWrap w:val="0"/>
            <w:vAlign w:val="center"/>
          </w:tcPr>
          <w:p w14:paraId="2EA08E91">
            <w:pPr>
              <w:jc w:val="center"/>
              <w:rPr>
                <w:rFonts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名称</w:t>
            </w:r>
          </w:p>
        </w:tc>
      </w:tr>
      <w:tr w14:paraId="76C8F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305420C2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01</w:t>
            </w:r>
          </w:p>
        </w:tc>
        <w:tc>
          <w:tcPr>
            <w:tcW w:w="7405" w:type="dxa"/>
            <w:noWrap w:val="0"/>
            <w:vAlign w:val="center"/>
          </w:tcPr>
          <w:p w14:paraId="2E424D2E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大型汽车</w:t>
            </w:r>
          </w:p>
        </w:tc>
      </w:tr>
      <w:tr w14:paraId="6B396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04410024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02</w:t>
            </w:r>
          </w:p>
        </w:tc>
        <w:tc>
          <w:tcPr>
            <w:tcW w:w="7405" w:type="dxa"/>
            <w:noWrap w:val="0"/>
            <w:vAlign w:val="center"/>
          </w:tcPr>
          <w:p w14:paraId="4C583ED7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小型汽车</w:t>
            </w:r>
          </w:p>
        </w:tc>
      </w:tr>
      <w:tr w14:paraId="102F2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2826247A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03</w:t>
            </w:r>
          </w:p>
        </w:tc>
        <w:tc>
          <w:tcPr>
            <w:tcW w:w="7405" w:type="dxa"/>
            <w:noWrap w:val="0"/>
            <w:vAlign w:val="center"/>
          </w:tcPr>
          <w:p w14:paraId="4ED872FA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使馆汽车</w:t>
            </w:r>
          </w:p>
        </w:tc>
      </w:tr>
      <w:tr w14:paraId="456C2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1F9288FC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04</w:t>
            </w:r>
          </w:p>
        </w:tc>
        <w:tc>
          <w:tcPr>
            <w:tcW w:w="7405" w:type="dxa"/>
            <w:noWrap w:val="0"/>
            <w:vAlign w:val="center"/>
          </w:tcPr>
          <w:p w14:paraId="150C59AE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领馆汽车</w:t>
            </w:r>
          </w:p>
        </w:tc>
      </w:tr>
      <w:tr w14:paraId="631CB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1E9E82BC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05</w:t>
            </w:r>
          </w:p>
        </w:tc>
        <w:tc>
          <w:tcPr>
            <w:tcW w:w="7405" w:type="dxa"/>
            <w:noWrap w:val="0"/>
            <w:vAlign w:val="center"/>
          </w:tcPr>
          <w:p w14:paraId="182E7E57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境外汽车</w:t>
            </w:r>
          </w:p>
        </w:tc>
      </w:tr>
      <w:tr w14:paraId="633B7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37AE991C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06</w:t>
            </w:r>
          </w:p>
        </w:tc>
        <w:tc>
          <w:tcPr>
            <w:tcW w:w="7405" w:type="dxa"/>
            <w:noWrap w:val="0"/>
            <w:vAlign w:val="center"/>
          </w:tcPr>
          <w:p w14:paraId="65C18FD9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外籍汽车</w:t>
            </w:r>
          </w:p>
        </w:tc>
      </w:tr>
      <w:tr w14:paraId="5C651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3CCE7DE0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07</w:t>
            </w:r>
          </w:p>
        </w:tc>
        <w:tc>
          <w:tcPr>
            <w:tcW w:w="7405" w:type="dxa"/>
            <w:noWrap w:val="0"/>
            <w:vAlign w:val="center"/>
          </w:tcPr>
          <w:p w14:paraId="38DE98D1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普通摩托车</w:t>
            </w:r>
          </w:p>
        </w:tc>
      </w:tr>
      <w:tr w14:paraId="6FD14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2AD3722F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08</w:t>
            </w:r>
          </w:p>
        </w:tc>
        <w:tc>
          <w:tcPr>
            <w:tcW w:w="7405" w:type="dxa"/>
            <w:noWrap w:val="0"/>
            <w:vAlign w:val="center"/>
          </w:tcPr>
          <w:p w14:paraId="11E12FBE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轻便摩托车</w:t>
            </w:r>
          </w:p>
        </w:tc>
      </w:tr>
      <w:tr w14:paraId="11188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33ECA71F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09</w:t>
            </w:r>
          </w:p>
        </w:tc>
        <w:tc>
          <w:tcPr>
            <w:tcW w:w="7405" w:type="dxa"/>
            <w:noWrap w:val="0"/>
            <w:vAlign w:val="center"/>
          </w:tcPr>
          <w:p w14:paraId="39AD0F27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使馆摩托车</w:t>
            </w:r>
          </w:p>
        </w:tc>
      </w:tr>
      <w:tr w14:paraId="0B8F4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39ED443C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10</w:t>
            </w:r>
          </w:p>
        </w:tc>
        <w:tc>
          <w:tcPr>
            <w:tcW w:w="7405" w:type="dxa"/>
            <w:noWrap w:val="0"/>
            <w:vAlign w:val="center"/>
          </w:tcPr>
          <w:p w14:paraId="0E0D2594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领馆摩托车</w:t>
            </w:r>
          </w:p>
        </w:tc>
      </w:tr>
      <w:tr w14:paraId="672B8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0A3FE00B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11</w:t>
            </w:r>
          </w:p>
        </w:tc>
        <w:tc>
          <w:tcPr>
            <w:tcW w:w="7405" w:type="dxa"/>
            <w:noWrap w:val="0"/>
            <w:vAlign w:val="center"/>
          </w:tcPr>
          <w:p w14:paraId="3BA2A569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境外摩托车</w:t>
            </w:r>
          </w:p>
        </w:tc>
      </w:tr>
      <w:tr w14:paraId="656E0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288317D1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12</w:t>
            </w:r>
          </w:p>
        </w:tc>
        <w:tc>
          <w:tcPr>
            <w:tcW w:w="7405" w:type="dxa"/>
            <w:noWrap w:val="0"/>
            <w:vAlign w:val="center"/>
          </w:tcPr>
          <w:p w14:paraId="39C48588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外籍摩托车</w:t>
            </w:r>
          </w:p>
        </w:tc>
      </w:tr>
      <w:tr w14:paraId="04C50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443EB2AE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13</w:t>
            </w:r>
          </w:p>
        </w:tc>
        <w:tc>
          <w:tcPr>
            <w:tcW w:w="7405" w:type="dxa"/>
            <w:noWrap w:val="0"/>
            <w:vAlign w:val="center"/>
          </w:tcPr>
          <w:p w14:paraId="2FE0A5EE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低速车</w:t>
            </w:r>
          </w:p>
        </w:tc>
      </w:tr>
      <w:tr w14:paraId="705DD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7A909ED5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14</w:t>
            </w:r>
          </w:p>
        </w:tc>
        <w:tc>
          <w:tcPr>
            <w:tcW w:w="7405" w:type="dxa"/>
            <w:noWrap w:val="0"/>
            <w:vAlign w:val="center"/>
          </w:tcPr>
          <w:p w14:paraId="3728CC03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拖拉机</w:t>
            </w:r>
          </w:p>
        </w:tc>
      </w:tr>
      <w:tr w14:paraId="14151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2278D889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15</w:t>
            </w:r>
          </w:p>
        </w:tc>
        <w:tc>
          <w:tcPr>
            <w:tcW w:w="7405" w:type="dxa"/>
            <w:noWrap w:val="0"/>
            <w:vAlign w:val="center"/>
          </w:tcPr>
          <w:p w14:paraId="26061E3D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挂车</w:t>
            </w:r>
          </w:p>
        </w:tc>
      </w:tr>
      <w:tr w14:paraId="43E11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3912B266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16</w:t>
            </w:r>
          </w:p>
        </w:tc>
        <w:tc>
          <w:tcPr>
            <w:tcW w:w="7405" w:type="dxa"/>
            <w:noWrap w:val="0"/>
            <w:vAlign w:val="center"/>
          </w:tcPr>
          <w:p w14:paraId="2A034AF6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教练汽车</w:t>
            </w:r>
          </w:p>
        </w:tc>
      </w:tr>
      <w:tr w14:paraId="70E4F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57CFBB2A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17</w:t>
            </w:r>
          </w:p>
        </w:tc>
        <w:tc>
          <w:tcPr>
            <w:tcW w:w="7405" w:type="dxa"/>
            <w:noWrap w:val="0"/>
            <w:vAlign w:val="center"/>
          </w:tcPr>
          <w:p w14:paraId="32583BF2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教练摩托车</w:t>
            </w:r>
          </w:p>
        </w:tc>
      </w:tr>
      <w:tr w14:paraId="73F21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7FDA4757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18</w:t>
            </w:r>
          </w:p>
        </w:tc>
        <w:tc>
          <w:tcPr>
            <w:tcW w:w="7405" w:type="dxa"/>
            <w:noWrap w:val="0"/>
            <w:vAlign w:val="center"/>
          </w:tcPr>
          <w:p w14:paraId="02EA1390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试验汽车</w:t>
            </w:r>
          </w:p>
        </w:tc>
      </w:tr>
      <w:tr w14:paraId="28D7D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4285CBEB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19</w:t>
            </w:r>
          </w:p>
        </w:tc>
        <w:tc>
          <w:tcPr>
            <w:tcW w:w="7405" w:type="dxa"/>
            <w:noWrap w:val="0"/>
            <w:vAlign w:val="center"/>
          </w:tcPr>
          <w:p w14:paraId="111C2BEC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试验摩托车</w:t>
            </w:r>
          </w:p>
        </w:tc>
      </w:tr>
      <w:tr w14:paraId="2A3C4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241DAE87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20</w:t>
            </w:r>
          </w:p>
        </w:tc>
        <w:tc>
          <w:tcPr>
            <w:tcW w:w="7405" w:type="dxa"/>
            <w:noWrap w:val="0"/>
            <w:vAlign w:val="center"/>
          </w:tcPr>
          <w:p w14:paraId="148D1873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临时入境汽车</w:t>
            </w:r>
          </w:p>
        </w:tc>
      </w:tr>
      <w:tr w14:paraId="60EA6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496F6340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21</w:t>
            </w:r>
          </w:p>
        </w:tc>
        <w:tc>
          <w:tcPr>
            <w:tcW w:w="7405" w:type="dxa"/>
            <w:noWrap w:val="0"/>
            <w:vAlign w:val="center"/>
          </w:tcPr>
          <w:p w14:paraId="3FC59EF3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临时入境摩托车</w:t>
            </w:r>
          </w:p>
        </w:tc>
      </w:tr>
      <w:tr w14:paraId="73B6D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5703797E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22</w:t>
            </w:r>
          </w:p>
        </w:tc>
        <w:tc>
          <w:tcPr>
            <w:tcW w:w="7405" w:type="dxa"/>
            <w:noWrap w:val="0"/>
            <w:vAlign w:val="center"/>
          </w:tcPr>
          <w:p w14:paraId="164DD3FF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临时行驶车</w:t>
            </w:r>
          </w:p>
        </w:tc>
      </w:tr>
      <w:tr w14:paraId="78C2D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587AAF23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23</w:t>
            </w:r>
          </w:p>
        </w:tc>
        <w:tc>
          <w:tcPr>
            <w:tcW w:w="7405" w:type="dxa"/>
            <w:noWrap w:val="0"/>
            <w:vAlign w:val="center"/>
          </w:tcPr>
          <w:p w14:paraId="25BF4E9B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警用汽车</w:t>
            </w:r>
          </w:p>
        </w:tc>
      </w:tr>
      <w:tr w14:paraId="38551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1AB192EE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24</w:t>
            </w:r>
          </w:p>
        </w:tc>
        <w:tc>
          <w:tcPr>
            <w:tcW w:w="7405" w:type="dxa"/>
            <w:noWrap w:val="0"/>
            <w:vAlign w:val="center"/>
          </w:tcPr>
          <w:p w14:paraId="42D705BB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警用摩托</w:t>
            </w:r>
          </w:p>
        </w:tc>
      </w:tr>
      <w:tr w14:paraId="113B2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53FDAA5E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25</w:t>
            </w:r>
          </w:p>
        </w:tc>
        <w:tc>
          <w:tcPr>
            <w:tcW w:w="7405" w:type="dxa"/>
            <w:noWrap w:val="0"/>
            <w:vAlign w:val="center"/>
          </w:tcPr>
          <w:p w14:paraId="495B3A5F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原农机号牌</w:t>
            </w:r>
          </w:p>
        </w:tc>
      </w:tr>
      <w:tr w14:paraId="632AB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40572CE3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26</w:t>
            </w:r>
          </w:p>
        </w:tc>
        <w:tc>
          <w:tcPr>
            <w:tcW w:w="7405" w:type="dxa"/>
            <w:noWrap w:val="0"/>
            <w:vAlign w:val="center"/>
          </w:tcPr>
          <w:p w14:paraId="3D472CE1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香港入出境车</w:t>
            </w:r>
          </w:p>
        </w:tc>
      </w:tr>
      <w:tr w14:paraId="2BDA5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773E6FEE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27</w:t>
            </w:r>
          </w:p>
        </w:tc>
        <w:tc>
          <w:tcPr>
            <w:tcW w:w="7405" w:type="dxa"/>
            <w:noWrap w:val="0"/>
            <w:vAlign w:val="center"/>
          </w:tcPr>
          <w:p w14:paraId="45686884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澳门入出境车</w:t>
            </w:r>
          </w:p>
        </w:tc>
      </w:tr>
      <w:tr w14:paraId="0533C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713DDB55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31</w:t>
            </w:r>
          </w:p>
        </w:tc>
        <w:tc>
          <w:tcPr>
            <w:tcW w:w="7405" w:type="dxa"/>
            <w:noWrap w:val="0"/>
            <w:vAlign w:val="center"/>
          </w:tcPr>
          <w:p w14:paraId="73BA455C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武警号牌</w:t>
            </w:r>
          </w:p>
        </w:tc>
      </w:tr>
      <w:tr w14:paraId="68ADD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4B67C93A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32</w:t>
            </w:r>
          </w:p>
        </w:tc>
        <w:tc>
          <w:tcPr>
            <w:tcW w:w="7405" w:type="dxa"/>
            <w:noWrap w:val="0"/>
            <w:vAlign w:val="center"/>
          </w:tcPr>
          <w:p w14:paraId="555F8FA2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军队号牌</w:t>
            </w:r>
          </w:p>
        </w:tc>
      </w:tr>
      <w:tr w14:paraId="5E1B8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77D9B981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33</w:t>
            </w:r>
          </w:p>
        </w:tc>
        <w:tc>
          <w:tcPr>
            <w:tcW w:w="7405" w:type="dxa"/>
            <w:noWrap w:val="0"/>
            <w:vAlign w:val="center"/>
          </w:tcPr>
          <w:p w14:paraId="4D03FA4A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应急号牌</w:t>
            </w:r>
          </w:p>
        </w:tc>
      </w:tr>
      <w:tr w14:paraId="7A3C0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2B2B2D93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41</w:t>
            </w:r>
          </w:p>
        </w:tc>
        <w:tc>
          <w:tcPr>
            <w:tcW w:w="7405" w:type="dxa"/>
            <w:noWrap w:val="0"/>
            <w:vAlign w:val="center"/>
          </w:tcPr>
          <w:p w14:paraId="195F506E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无号牌</w:t>
            </w:r>
          </w:p>
        </w:tc>
      </w:tr>
      <w:tr w14:paraId="7AC8D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15C260E5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42</w:t>
            </w:r>
          </w:p>
        </w:tc>
        <w:tc>
          <w:tcPr>
            <w:tcW w:w="7405" w:type="dxa"/>
            <w:noWrap w:val="0"/>
            <w:vAlign w:val="center"/>
          </w:tcPr>
          <w:p w14:paraId="6DBF7FCD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假号牌</w:t>
            </w:r>
          </w:p>
        </w:tc>
      </w:tr>
      <w:tr w14:paraId="7327C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3036EF0B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43</w:t>
            </w:r>
          </w:p>
        </w:tc>
        <w:tc>
          <w:tcPr>
            <w:tcW w:w="7405" w:type="dxa"/>
            <w:noWrap w:val="0"/>
            <w:vAlign w:val="center"/>
          </w:tcPr>
          <w:p w14:paraId="0FC2CDDC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挪用号牌</w:t>
            </w:r>
          </w:p>
        </w:tc>
      </w:tr>
      <w:tr w14:paraId="48FF9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6E089681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51</w:t>
            </w:r>
          </w:p>
        </w:tc>
        <w:tc>
          <w:tcPr>
            <w:tcW w:w="7405" w:type="dxa"/>
            <w:noWrap w:val="0"/>
            <w:vAlign w:val="center"/>
          </w:tcPr>
          <w:p w14:paraId="78B01FF4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大型新能源汽车</w:t>
            </w:r>
          </w:p>
        </w:tc>
      </w:tr>
      <w:tr w14:paraId="375FC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6D150D2D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52</w:t>
            </w:r>
          </w:p>
        </w:tc>
        <w:tc>
          <w:tcPr>
            <w:tcW w:w="7405" w:type="dxa"/>
            <w:noWrap w:val="0"/>
            <w:vAlign w:val="center"/>
          </w:tcPr>
          <w:p w14:paraId="16BBE256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小型新能源汽车</w:t>
            </w:r>
          </w:p>
        </w:tc>
      </w:tr>
      <w:tr w14:paraId="4A989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02EBB1D7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99</w:t>
            </w:r>
          </w:p>
        </w:tc>
        <w:tc>
          <w:tcPr>
            <w:tcW w:w="7405" w:type="dxa"/>
            <w:noWrap w:val="0"/>
            <w:vAlign w:val="center"/>
          </w:tcPr>
          <w:p w14:paraId="527B3BE3"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其他号牌</w:t>
            </w:r>
          </w:p>
        </w:tc>
      </w:tr>
    </w:tbl>
    <w:p w14:paraId="6A38A2F7">
      <w:pPr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附件2</w:t>
      </w:r>
    </w:p>
    <w:p w14:paraId="3A01FA91">
      <w:pPr>
        <w:pStyle w:val="4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环保检测方法</w:t>
      </w:r>
      <w:r>
        <w:rPr>
          <w:rFonts w:hint="eastAsia"/>
        </w:rPr>
        <w:t>代码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7405"/>
      </w:tblGrid>
      <w:tr w14:paraId="3F331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shd w:val="clear" w:color="auto" w:fill="D7D7D7"/>
            <w:noWrap w:val="0"/>
            <w:vAlign w:val="center"/>
          </w:tcPr>
          <w:p w14:paraId="74DB6B19">
            <w:pPr>
              <w:jc w:val="center"/>
              <w:rPr>
                <w:rFonts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代码</w:t>
            </w:r>
          </w:p>
        </w:tc>
        <w:tc>
          <w:tcPr>
            <w:tcW w:w="7405" w:type="dxa"/>
            <w:shd w:val="clear" w:color="auto" w:fill="D7D7D7"/>
            <w:noWrap w:val="0"/>
            <w:vAlign w:val="center"/>
          </w:tcPr>
          <w:p w14:paraId="6E77DEC0">
            <w:pPr>
              <w:jc w:val="center"/>
              <w:rPr>
                <w:rFonts w:ascii="仿宋" w:hAnsi="仿宋" w:eastAsia="仿宋" w:cs="仿宋"/>
                <w:b/>
                <w:bCs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名称</w:t>
            </w:r>
          </w:p>
        </w:tc>
      </w:tr>
      <w:tr w14:paraId="58CD3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3D3D6703">
            <w:pPr>
              <w:rPr>
                <w:rFonts w:hint="eastAsia" w:eastAsia="仿宋"/>
                <w:lang w:val="en-US" w:eastAsia="zh-CN"/>
              </w:rPr>
            </w:pPr>
            <w:r>
              <w:rPr>
                <w:rFonts w:hint="eastAsia" w:eastAsia="仿宋"/>
                <w:lang w:val="en-US" w:eastAsia="zh-CN"/>
              </w:rPr>
              <w:t>1</w:t>
            </w:r>
          </w:p>
        </w:tc>
        <w:tc>
          <w:tcPr>
            <w:tcW w:w="7405" w:type="dxa"/>
            <w:noWrap w:val="0"/>
            <w:vAlign w:val="center"/>
          </w:tcPr>
          <w:p w14:paraId="031E5CE3"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 w:eastAsia="仿宋"/>
                <w:lang w:val="en-US" w:eastAsia="zh-CN"/>
              </w:rPr>
              <w:t>双怠速法</w:t>
            </w:r>
          </w:p>
        </w:tc>
      </w:tr>
      <w:tr w14:paraId="4321B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7315B6EA">
            <w:pPr>
              <w:rPr>
                <w:rFonts w:hint="eastAsia" w:eastAsia="仿宋"/>
                <w:lang w:val="en-US" w:eastAsia="zh-CN"/>
              </w:rPr>
            </w:pPr>
            <w:r>
              <w:rPr>
                <w:rFonts w:hint="eastAsia" w:eastAsia="仿宋"/>
                <w:lang w:val="en-US" w:eastAsia="zh-CN"/>
              </w:rPr>
              <w:t>2</w:t>
            </w:r>
          </w:p>
        </w:tc>
        <w:tc>
          <w:tcPr>
            <w:tcW w:w="7405" w:type="dxa"/>
            <w:noWrap w:val="0"/>
            <w:vAlign w:val="center"/>
          </w:tcPr>
          <w:p w14:paraId="70A9E978"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 w:eastAsia="仿宋"/>
                <w:lang w:val="en-US" w:eastAsia="zh-CN"/>
              </w:rPr>
              <w:t>稳态工况法</w:t>
            </w:r>
          </w:p>
        </w:tc>
      </w:tr>
      <w:tr w14:paraId="113B0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029B5261">
            <w:pPr>
              <w:rPr>
                <w:rFonts w:hint="eastAsia" w:eastAsia="仿宋"/>
                <w:lang w:val="en-US" w:eastAsia="zh-CN"/>
              </w:rPr>
            </w:pPr>
            <w:r>
              <w:rPr>
                <w:rFonts w:hint="eastAsia" w:eastAsia="仿宋"/>
                <w:lang w:val="en-US" w:eastAsia="zh-CN"/>
              </w:rPr>
              <w:t>3</w:t>
            </w:r>
          </w:p>
        </w:tc>
        <w:tc>
          <w:tcPr>
            <w:tcW w:w="7405" w:type="dxa"/>
            <w:noWrap w:val="0"/>
            <w:vAlign w:val="center"/>
          </w:tcPr>
          <w:p w14:paraId="1C013244"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 w:eastAsia="仿宋"/>
                <w:lang w:val="en-US" w:eastAsia="zh-CN"/>
              </w:rPr>
              <w:t>简易瞬态工况法</w:t>
            </w:r>
          </w:p>
        </w:tc>
      </w:tr>
      <w:tr w14:paraId="6B533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2471D3AE">
            <w:pPr>
              <w:rPr>
                <w:rFonts w:hint="eastAsia" w:eastAsia="仿宋"/>
                <w:lang w:val="en-US" w:eastAsia="zh-CN"/>
              </w:rPr>
            </w:pPr>
            <w:r>
              <w:rPr>
                <w:rFonts w:hint="eastAsia" w:eastAsia="仿宋"/>
                <w:lang w:val="en-US" w:eastAsia="zh-CN"/>
              </w:rPr>
              <w:t>4</w:t>
            </w:r>
          </w:p>
        </w:tc>
        <w:tc>
          <w:tcPr>
            <w:tcW w:w="7405" w:type="dxa"/>
            <w:noWrap w:val="0"/>
            <w:vAlign w:val="center"/>
          </w:tcPr>
          <w:p w14:paraId="24F2CC01"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 w:eastAsia="仿宋"/>
                <w:lang w:val="en-US" w:eastAsia="zh-CN"/>
              </w:rPr>
              <w:t>滤纸烟度法</w:t>
            </w:r>
          </w:p>
        </w:tc>
      </w:tr>
      <w:tr w14:paraId="5E634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19741D15"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 w:eastAsia="仿宋"/>
                <w:lang w:val="en-US" w:eastAsia="zh-CN"/>
              </w:rPr>
              <w:t>5</w:t>
            </w:r>
          </w:p>
        </w:tc>
        <w:tc>
          <w:tcPr>
            <w:tcW w:w="7405" w:type="dxa"/>
            <w:noWrap w:val="0"/>
            <w:vAlign w:val="center"/>
          </w:tcPr>
          <w:p w14:paraId="5375669A"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 w:eastAsia="仿宋"/>
                <w:lang w:val="en-US" w:eastAsia="zh-CN"/>
              </w:rPr>
              <w:t>自由加速法</w:t>
            </w:r>
          </w:p>
        </w:tc>
      </w:tr>
      <w:tr w14:paraId="553D5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7" w:type="dxa"/>
            <w:noWrap w:val="0"/>
            <w:vAlign w:val="center"/>
          </w:tcPr>
          <w:p w14:paraId="340F662D"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 w:eastAsia="仿宋"/>
                <w:lang w:val="en-US" w:eastAsia="zh-CN"/>
              </w:rPr>
              <w:t>6</w:t>
            </w:r>
          </w:p>
        </w:tc>
        <w:tc>
          <w:tcPr>
            <w:tcW w:w="7405" w:type="dxa"/>
            <w:noWrap w:val="0"/>
            <w:vAlign w:val="center"/>
          </w:tcPr>
          <w:p w14:paraId="583A204E"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 w:eastAsia="仿宋"/>
                <w:lang w:val="en-US" w:eastAsia="zh-CN"/>
              </w:rPr>
              <w:t>加载减速法</w:t>
            </w:r>
          </w:p>
        </w:tc>
      </w:tr>
    </w:tbl>
    <w:p w14:paraId="146D7954">
      <w:pPr>
        <w:jc w:val="both"/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8E7E6D"/>
    <w:multiLevelType w:val="singleLevel"/>
    <w:tmpl w:val="C08E7E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3583A"/>
    <w:rsid w:val="033C2BF5"/>
    <w:rsid w:val="067E2EB5"/>
    <w:rsid w:val="0701268F"/>
    <w:rsid w:val="07E06245"/>
    <w:rsid w:val="0A627318"/>
    <w:rsid w:val="0BAD4690"/>
    <w:rsid w:val="0CA77A5A"/>
    <w:rsid w:val="0D200E92"/>
    <w:rsid w:val="192A5572"/>
    <w:rsid w:val="1A815666"/>
    <w:rsid w:val="208C571B"/>
    <w:rsid w:val="26683828"/>
    <w:rsid w:val="270C62B7"/>
    <w:rsid w:val="2AB23619"/>
    <w:rsid w:val="2B7E174D"/>
    <w:rsid w:val="2D1265F1"/>
    <w:rsid w:val="2E9D1EEA"/>
    <w:rsid w:val="2F876C1B"/>
    <w:rsid w:val="30E16F50"/>
    <w:rsid w:val="3183186B"/>
    <w:rsid w:val="32A001FB"/>
    <w:rsid w:val="33CD3272"/>
    <w:rsid w:val="35F06A41"/>
    <w:rsid w:val="38651573"/>
    <w:rsid w:val="387B6CF8"/>
    <w:rsid w:val="3B5322AF"/>
    <w:rsid w:val="41B810BD"/>
    <w:rsid w:val="42172D86"/>
    <w:rsid w:val="4234510D"/>
    <w:rsid w:val="496B1DFA"/>
    <w:rsid w:val="4A9B0806"/>
    <w:rsid w:val="4AFA2747"/>
    <w:rsid w:val="50C51F13"/>
    <w:rsid w:val="510A120A"/>
    <w:rsid w:val="54000AC9"/>
    <w:rsid w:val="545F186C"/>
    <w:rsid w:val="565847C5"/>
    <w:rsid w:val="57437419"/>
    <w:rsid w:val="596811C3"/>
    <w:rsid w:val="5C1324E2"/>
    <w:rsid w:val="5C3F445D"/>
    <w:rsid w:val="600B28A8"/>
    <w:rsid w:val="6025396A"/>
    <w:rsid w:val="60FD6695"/>
    <w:rsid w:val="611834CF"/>
    <w:rsid w:val="628F24D4"/>
    <w:rsid w:val="64AE0E25"/>
    <w:rsid w:val="66BC0C36"/>
    <w:rsid w:val="6B956020"/>
    <w:rsid w:val="6D396534"/>
    <w:rsid w:val="6D8048D6"/>
    <w:rsid w:val="6DF61D88"/>
    <w:rsid w:val="6E327302"/>
    <w:rsid w:val="6F481423"/>
    <w:rsid w:val="74100036"/>
    <w:rsid w:val="74216551"/>
    <w:rsid w:val="750C6A4F"/>
    <w:rsid w:val="75B415C0"/>
    <w:rsid w:val="76A5715B"/>
    <w:rsid w:val="78D0413F"/>
    <w:rsid w:val="7A476ED2"/>
    <w:rsid w:val="7DA017BC"/>
    <w:rsid w:val="7DB303AF"/>
    <w:rsid w:val="7E094473"/>
    <w:rsid w:val="7E355268"/>
    <w:rsid w:val="7E56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780"/>
    </w:pPr>
    <w:rPr>
      <w:rFonts w:ascii="仿宋" w:hAnsi="仿宋" w:eastAsia="仿宋"/>
      <w:sz w:val="24"/>
      <w:szCs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2098</Words>
  <Characters>3228</Characters>
  <Lines>0</Lines>
  <Paragraphs>0</Paragraphs>
  <TotalTime>1</TotalTime>
  <ScaleCrop>false</ScaleCrop>
  <LinksUpToDate>false</LinksUpToDate>
  <CharactersWithSpaces>3257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2026-04-28T06:35:00Z</dcterms:created>
  <dc:creator>Administrator</dc:creator>
  <cp:lastModifiedBy>IMT</cp:lastModifiedBy>
  <dcterms:modified xsi:type="dcterms:W3CDTF">2026-05-07T05:46:29Z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eyJoZGlkIjoiNGZjYWU5MjAwYzMyZjI1M2YxN2YyMGYwMDU4Y2IxMmMiLCJ1c2VySWQiOiI1OTU4MTg4NjcifQ==</vt:lpwstr>
  </property>
  <property fmtid="{D5CDD505-2E9C-101B-9397-08002B2CF9AE}" pid="4" name="ICV">
    <vt:lpwstr>902FF4030AA24A4EAE327A1F6E42AAA8_12</vt:lpwstr>
  </property>
</Properties>
</file>