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Autospacing="0" w:afterAutospacing="0" w:line="360" w:lineRule="auto"/>
        <w:jc w:val="center"/>
        <w:rPr>
          <w:rFonts w:hint="eastAsia" w:ascii="仿宋" w:hAnsi="仿宋" w:eastAsia="仿宋" w:cs="仿宋"/>
          <w:b/>
          <w:sz w:val="66"/>
          <w:szCs w:val="66"/>
          <w:lang w:val="en-US" w:eastAsia="zh-CN"/>
        </w:rPr>
      </w:pPr>
      <w:r>
        <w:rPr>
          <w:rFonts w:hint="eastAsia" w:ascii="仿宋" w:hAnsi="仿宋" w:eastAsia="仿宋" w:cs="仿宋"/>
          <w:b/>
          <w:sz w:val="66"/>
          <w:szCs w:val="66"/>
          <w:lang w:val="en-US" w:eastAsia="zh-CN"/>
        </w:rPr>
        <w:t>我的交叉型人生</w:t>
      </w:r>
    </w:p>
    <w:p>
      <w:pPr>
        <w:spacing w:beforeAutospacing="0" w:afterAutospacing="0" w:line="360" w:lineRule="auto"/>
        <w:jc w:val="center"/>
        <w:rPr>
          <w:rFonts w:hint="default" w:ascii="仿宋" w:hAnsi="仿宋" w:eastAsia="仿宋" w:cs="仿宋"/>
          <w:b/>
          <w:sz w:val="2"/>
          <w:szCs w:val="2"/>
          <w:lang w:val="en-US" w:eastAsia="zh-CN"/>
        </w:rPr>
      </w:pPr>
      <w:r>
        <w:rPr>
          <w:rFonts w:hint="eastAsia" w:ascii="仿宋" w:hAnsi="仿宋" w:eastAsia="仿宋" w:cs="仿宋"/>
          <w:b/>
          <w:sz w:val="2"/>
          <w:szCs w:val="2"/>
          <w:lang w:val="en-US" w:eastAsia="zh-CN"/>
        </w:rPr>
        <w:t xml:space="preserve"> </w:t>
      </w:r>
    </w:p>
    <w:p>
      <w:pPr>
        <w:spacing w:beforeAutospacing="0" w:afterAutospacing="0" w:line="360" w:lineRule="auto"/>
        <w:jc w:val="center"/>
        <w:rPr>
          <w:rFonts w:hint="default" w:ascii="仿宋" w:hAnsi="仿宋" w:eastAsia="仿宋" w:cs="仿宋"/>
          <w:b/>
          <w:sz w:val="44"/>
          <w:szCs w:val="44"/>
          <w:lang w:val="en-US" w:eastAsia="zh-CN"/>
        </w:rPr>
      </w:pPr>
      <w:r>
        <w:rPr>
          <w:rFonts w:hint="eastAsia" w:ascii="仿宋" w:hAnsi="仿宋" w:eastAsia="仿宋" w:cs="仿宋"/>
          <w:b/>
          <w:sz w:val="44"/>
          <w:szCs w:val="44"/>
          <w:lang w:val="en-US" w:eastAsia="zh-CN"/>
        </w:rPr>
        <w:t>个人职业生涯规划书</w:t>
      </w:r>
    </w:p>
    <w:p>
      <w:pPr>
        <w:spacing w:beforeAutospacing="0" w:afterAutospacing="0" w:line="360" w:lineRule="auto"/>
        <w:ind w:firstLine="723" w:firstLineChars="200"/>
        <w:jc w:val="center"/>
        <w:rPr>
          <w:rFonts w:hint="eastAsia" w:ascii="宋体" w:hAnsi="宋体" w:eastAsia="宋体" w:cs="宋体"/>
          <w:b/>
          <w:sz w:val="36"/>
          <w:szCs w:val="36"/>
        </w:rPr>
      </w:pPr>
    </w:p>
    <w:p>
      <w:pPr>
        <w:spacing w:beforeAutospacing="0" w:afterAutospacing="0" w:line="360" w:lineRule="auto"/>
        <w:ind w:firstLine="723" w:firstLineChars="200"/>
        <w:jc w:val="center"/>
        <w:rPr>
          <w:rFonts w:hint="eastAsia" w:ascii="宋体" w:hAnsi="宋体" w:eastAsia="宋体" w:cs="宋体"/>
          <w:b/>
          <w:sz w:val="36"/>
          <w:szCs w:val="36"/>
        </w:rPr>
      </w:pPr>
    </w:p>
    <w:p>
      <w:pPr>
        <w:spacing w:beforeAutospacing="0" w:afterAutospacing="0" w:line="360" w:lineRule="auto"/>
        <w:ind w:firstLine="482" w:firstLineChars="200"/>
        <w:jc w:val="center"/>
        <w:rPr>
          <w:rFonts w:ascii="宋体" w:hAnsi="宋体" w:eastAsia="宋体"/>
          <w:b/>
          <w:sz w:val="24"/>
          <w:szCs w:val="24"/>
        </w:rPr>
      </w:pPr>
    </w:p>
    <w:p>
      <w:pPr>
        <w:spacing w:beforeAutospacing="0" w:afterAutospacing="0" w:line="360" w:lineRule="auto"/>
        <w:ind w:firstLine="482" w:firstLineChars="200"/>
        <w:jc w:val="center"/>
        <w:rPr>
          <w:rFonts w:hint="eastAsia" w:ascii="宋体" w:hAnsi="宋体" w:eastAsia="宋体" w:cs="宋体"/>
          <w:b/>
          <w:sz w:val="36"/>
          <w:szCs w:val="36"/>
        </w:rPr>
      </w:pPr>
      <w:r>
        <w:rPr>
          <w:rFonts w:ascii="宋体" w:hAnsi="宋体" w:eastAsia="宋体"/>
          <w:b/>
          <w:sz w:val="24"/>
          <w:szCs w:val="24"/>
        </w:rPr>
        <w:drawing>
          <wp:inline distT="0" distB="0" distL="0" distR="0">
            <wp:extent cx="2892425" cy="2896870"/>
            <wp:effectExtent l="0" t="0" r="0" b="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8" cstate="print"/>
                    <a:srcRect l="19865" t="9734" r="19931" b="9963"/>
                    <a:stretch>
                      <a:fillRect/>
                    </a:stretch>
                  </pic:blipFill>
                  <pic:spPr>
                    <a:xfrm>
                      <a:off x="0" y="0"/>
                      <a:ext cx="2892425" cy="2896870"/>
                    </a:xfrm>
                    <a:prstGeom prst="ellipse">
                      <a:avLst/>
                    </a:prstGeom>
                    <a:ln>
                      <a:noFill/>
                    </a:ln>
                  </pic:spPr>
                </pic:pic>
              </a:graphicData>
            </a:graphic>
          </wp:inline>
        </w:drawing>
      </w:r>
    </w:p>
    <w:p>
      <w:pPr>
        <w:spacing w:beforeAutospacing="0" w:afterAutospacing="0" w:line="360" w:lineRule="auto"/>
        <w:jc w:val="center"/>
        <w:rPr>
          <w:rFonts w:hint="eastAsia" w:ascii="宋体" w:hAnsi="宋体" w:eastAsia="宋体" w:cs="宋体"/>
          <w:b/>
          <w:sz w:val="28"/>
          <w:szCs w:val="28"/>
        </w:rPr>
      </w:pPr>
    </w:p>
    <w:p>
      <w:pPr>
        <w:spacing w:beforeAutospacing="0" w:afterAutospacing="0" w:line="360" w:lineRule="auto"/>
        <w:jc w:val="center"/>
        <w:rPr>
          <w:rFonts w:hint="eastAsia" w:ascii="宋体" w:hAnsi="宋体" w:eastAsia="宋体" w:cs="宋体"/>
          <w:b/>
          <w:sz w:val="28"/>
          <w:szCs w:val="28"/>
        </w:rPr>
      </w:pPr>
    </w:p>
    <w:p>
      <w:pPr>
        <w:spacing w:beforeAutospacing="0" w:afterAutospacing="0" w:line="360" w:lineRule="auto"/>
        <w:jc w:val="center"/>
        <w:rPr>
          <w:rFonts w:hint="default" w:ascii="宋体" w:hAnsi="宋体" w:eastAsia="宋体" w:cs="宋体"/>
          <w:b/>
          <w:sz w:val="28"/>
          <w:szCs w:val="28"/>
          <w:lang w:val="en-US" w:eastAsia="zh-CN"/>
        </w:rPr>
      </w:pPr>
      <w:r>
        <w:rPr>
          <w:rFonts w:hint="eastAsia" w:ascii="宋体" w:hAnsi="宋体" w:cs="宋体"/>
          <w:b/>
          <w:sz w:val="28"/>
          <w:szCs w:val="28"/>
          <w:lang w:val="en-US" w:eastAsia="zh-CN"/>
        </w:rPr>
        <w:t>深自缄默，如云漂泊</w:t>
      </w:r>
    </w:p>
    <w:p>
      <w:pPr>
        <w:spacing w:beforeAutospacing="0" w:afterAutospacing="0" w:line="360" w:lineRule="auto"/>
        <w:jc w:val="center"/>
        <w:rPr>
          <w:rFonts w:hint="eastAsia" w:ascii="宋体" w:hAnsi="宋体" w:eastAsia="宋体" w:cs="宋体"/>
          <w:b/>
          <w:sz w:val="28"/>
          <w:szCs w:val="28"/>
        </w:rPr>
      </w:pPr>
    </w:p>
    <w:p>
      <w:pPr>
        <w:spacing w:beforeAutospacing="0" w:afterAutospacing="0" w:line="360" w:lineRule="auto"/>
        <w:jc w:val="center"/>
        <w:rPr>
          <w:rFonts w:hint="eastAsia" w:ascii="宋体" w:hAnsi="宋体" w:eastAsia="宋体" w:cs="宋体"/>
          <w:b/>
          <w:sz w:val="32"/>
          <w:szCs w:val="32"/>
          <w:lang w:val="en-US" w:eastAsia="zh-CN"/>
        </w:rPr>
      </w:pPr>
      <w:r>
        <w:rPr>
          <w:rFonts w:hint="eastAsia" w:ascii="宋体" w:hAnsi="宋体" w:eastAsia="宋体" w:cs="宋体"/>
          <w:b/>
          <w:sz w:val="32"/>
          <w:szCs w:val="32"/>
          <w:lang w:val="en-US" w:eastAsia="zh-CN"/>
        </w:rPr>
        <w:t>规划</w:t>
      </w:r>
      <w:r>
        <w:rPr>
          <w:rFonts w:hint="eastAsia" w:ascii="宋体" w:hAnsi="宋体" w:eastAsia="宋体" w:cs="宋体"/>
          <w:b/>
          <w:sz w:val="32"/>
          <w:szCs w:val="32"/>
        </w:rPr>
        <w:t xml:space="preserve">人： </w:t>
      </w:r>
      <w:r>
        <w:rPr>
          <w:rFonts w:hint="eastAsia" w:ascii="宋体" w:hAnsi="宋体" w:cs="宋体"/>
          <w:b/>
          <w:sz w:val="32"/>
          <w:szCs w:val="32"/>
          <w:lang w:val="en-US" w:eastAsia="zh-CN"/>
        </w:rPr>
        <w:t>毛郅皓</w:t>
      </w:r>
    </w:p>
    <w:p>
      <w:pPr>
        <w:spacing w:beforeAutospacing="0" w:afterAutospacing="0" w:line="360" w:lineRule="auto"/>
        <w:jc w:val="center"/>
        <w:rPr>
          <w:rFonts w:hint="default" w:ascii="宋体" w:hAnsi="宋体" w:eastAsia="宋体" w:cs="宋体"/>
          <w:sz w:val="24"/>
          <w:szCs w:val="24"/>
          <w:lang w:val="en-US"/>
        </w:rPr>
        <w:sectPr>
          <w:headerReference r:id="rId3" w:type="default"/>
          <w:pgSz w:w="11906" w:h="16838"/>
          <w:pgMar w:top="1247" w:right="1134" w:bottom="1247" w:left="1417" w:header="680" w:footer="850" w:gutter="0"/>
          <w:pgNumType w:fmt="decimal" w:start="1"/>
          <w:cols w:space="425" w:num="1"/>
          <w:docGrid w:type="lines" w:linePitch="312" w:charSpace="0"/>
        </w:sectPr>
      </w:pPr>
      <w:r>
        <w:rPr>
          <w:rFonts w:hint="eastAsia" w:ascii="宋体" w:hAnsi="宋体" w:cs="宋体"/>
          <w:b/>
          <w:sz w:val="32"/>
          <w:szCs w:val="32"/>
          <w:lang w:val="en-US" w:eastAsia="zh-CN"/>
        </w:rPr>
        <w:t>指导老师：彭鑫</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32"/>
          <w:szCs w:val="32"/>
          <w:lang w:val="en-US" w:eastAsia="zh-CN"/>
        </w:rPr>
      </w:pPr>
      <w:r>
        <w:rPr>
          <w:rFonts w:hint="eastAsia" w:ascii="仿宋" w:hAnsi="仿宋" w:eastAsia="仿宋" w:cs="仿宋"/>
          <w:sz w:val="32"/>
          <w:szCs w:val="32"/>
        </w:rPr>
        <w:t>真实姓名：</w:t>
      </w:r>
      <w:r>
        <w:rPr>
          <w:rFonts w:hint="eastAsia" w:ascii="仿宋" w:hAnsi="仿宋" w:eastAsia="仿宋" w:cs="仿宋"/>
          <w:sz w:val="32"/>
          <w:szCs w:val="32"/>
          <w:lang w:val="en-US" w:eastAsia="zh-CN"/>
        </w:rPr>
        <w:t>毛郅皓</w:t>
      </w:r>
      <w:r>
        <w:rPr>
          <w:rFonts w:hint="eastAsia" w:ascii="仿宋" w:hAnsi="仿宋" w:eastAsia="仿宋" w:cs="仿宋"/>
          <w:sz w:val="32"/>
          <w:szCs w:val="32"/>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32"/>
          <w:szCs w:val="32"/>
          <w:lang w:val="en-US" w:eastAsia="zh-CN"/>
        </w:rPr>
      </w:pPr>
      <w:r>
        <w:rPr>
          <w:rFonts w:hint="eastAsia" w:ascii="仿宋" w:hAnsi="仿宋" w:eastAsia="仿宋" w:cs="仿宋"/>
          <w:sz w:val="32"/>
          <w:szCs w:val="32"/>
        </w:rPr>
        <w:t>笔名：</w:t>
      </w:r>
      <w:r>
        <w:rPr>
          <w:rFonts w:hint="eastAsia" w:ascii="仿宋" w:hAnsi="仿宋" w:eastAsia="仿宋" w:cs="仿宋"/>
          <w:sz w:val="32"/>
          <w:szCs w:val="32"/>
          <w:lang w:val="en-US" w:eastAsia="zh-CN"/>
        </w:rPr>
        <w:t>lusunn111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32"/>
          <w:szCs w:val="32"/>
          <w:lang w:val="en-US" w:eastAsia="zh-CN"/>
        </w:rPr>
      </w:pPr>
      <w:r>
        <w:rPr>
          <w:rFonts w:hint="eastAsia" w:ascii="仿宋" w:hAnsi="仿宋" w:eastAsia="仿宋" w:cs="仿宋"/>
          <w:sz w:val="32"/>
          <w:szCs w:val="32"/>
        </w:rPr>
        <w:t>性别：</w:t>
      </w:r>
      <w:r>
        <w:rPr>
          <w:rFonts w:hint="eastAsia" w:ascii="仿宋" w:hAnsi="仿宋" w:eastAsia="仿宋" w:cs="仿宋"/>
          <w:sz w:val="32"/>
          <w:szCs w:val="32"/>
          <w:lang w:val="en-US" w:eastAsia="zh-CN"/>
        </w:rPr>
        <w:t>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32"/>
          <w:szCs w:val="32"/>
          <w:lang w:val="en-US" w:eastAsia="zh-CN"/>
        </w:rPr>
      </w:pPr>
      <w:r>
        <w:rPr>
          <w:rFonts w:hint="eastAsia" w:ascii="仿宋" w:hAnsi="仿宋" w:eastAsia="仿宋" w:cs="仿宋"/>
          <w:sz w:val="32"/>
          <w:szCs w:val="32"/>
        </w:rPr>
        <w:t>学院：</w:t>
      </w:r>
      <w:r>
        <w:rPr>
          <w:rFonts w:hint="eastAsia" w:ascii="仿宋" w:hAnsi="仿宋" w:eastAsia="仿宋" w:cs="仿宋"/>
          <w:sz w:val="32"/>
          <w:szCs w:val="32"/>
          <w:lang w:val="en-US" w:eastAsia="zh-CN"/>
        </w:rPr>
        <w:t>资源学院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仿宋" w:cs="Times New Roman"/>
          <w:sz w:val="32"/>
          <w:szCs w:val="32"/>
          <w:lang w:val="en-US" w:eastAsia="zh-CN"/>
        </w:rPr>
      </w:pPr>
      <w:r>
        <w:rPr>
          <w:rFonts w:hint="eastAsia" w:ascii="仿宋" w:hAnsi="仿宋" w:eastAsia="仿宋" w:cs="仿宋"/>
          <w:sz w:val="32"/>
          <w:szCs w:val="32"/>
          <w:lang w:val="en-US" w:eastAsia="zh-CN"/>
        </w:rPr>
        <w:t>学号：20231001111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仿宋" w:cs="Times New Roman"/>
          <w:sz w:val="32"/>
          <w:szCs w:val="32"/>
          <w:lang w:val="en-US" w:eastAsia="zh-CN"/>
        </w:rPr>
      </w:pPr>
      <w:r>
        <w:rPr>
          <w:rFonts w:hint="eastAsia" w:ascii="仿宋" w:hAnsi="仿宋" w:eastAsia="仿宋" w:cs="仿宋"/>
          <w:sz w:val="32"/>
          <w:szCs w:val="32"/>
        </w:rPr>
        <w:t>班级：</w:t>
      </w:r>
      <w:r>
        <w:rPr>
          <w:rFonts w:hint="eastAsia" w:ascii="仿宋" w:hAnsi="仿宋" w:eastAsia="仿宋" w:cs="仿宋"/>
          <w:sz w:val="32"/>
          <w:szCs w:val="32"/>
          <w:lang w:val="en-US" w:eastAsia="zh-CN"/>
        </w:rPr>
        <w:t>022231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仿宋" w:cs="Times New Roman"/>
          <w:sz w:val="32"/>
          <w:szCs w:val="32"/>
          <w:lang w:val="en-US" w:eastAsia="zh-CN"/>
        </w:rPr>
      </w:pPr>
      <w:r>
        <w:rPr>
          <w:rFonts w:hint="eastAsia" w:ascii="Times New Roman" w:hAnsi="Times New Roman" w:eastAsia="仿宋" w:cs="Times New Roman"/>
          <w:sz w:val="32"/>
          <w:szCs w:val="32"/>
          <w:lang w:val="en-US" w:eastAsia="zh-CN"/>
        </w:rPr>
        <w:t xml:space="preserve">任职：022231班班长 CUGACM成员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32"/>
          <w:szCs w:val="32"/>
          <w:lang w:val="en-US" w:eastAsia="zh-CN"/>
        </w:rPr>
      </w:pPr>
      <w:r>
        <w:rPr>
          <w:rFonts w:hint="eastAsia" w:ascii="仿宋" w:hAnsi="仿宋" w:eastAsia="仿宋" w:cs="仿宋"/>
          <w:sz w:val="32"/>
          <w:szCs w:val="32"/>
        </w:rPr>
        <w:t>联系电话：</w:t>
      </w:r>
      <w:r>
        <w:rPr>
          <w:rFonts w:hint="eastAsia" w:ascii="仿宋" w:hAnsi="仿宋" w:eastAsia="仿宋" w:cs="仿宋"/>
          <w:sz w:val="32"/>
          <w:szCs w:val="32"/>
          <w:lang w:val="en-US" w:eastAsia="zh-CN"/>
        </w:rPr>
        <w:t>19357380715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仿宋" w:cs="Times New Roman"/>
          <w:color w:val="000000"/>
          <w:sz w:val="32"/>
          <w:szCs w:val="32"/>
          <w:lang w:val="en-US" w:eastAsia="zh-CN"/>
        </w:rPr>
      </w:pPr>
      <w:r>
        <w:rPr>
          <w:rFonts w:hint="eastAsia" w:ascii="仿宋" w:hAnsi="仿宋" w:eastAsia="仿宋" w:cs="仿宋"/>
          <w:sz w:val="32"/>
          <w:szCs w:val="32"/>
        </w:rPr>
        <w:t>邮箱</w:t>
      </w:r>
      <w:r>
        <w:rPr>
          <w:rFonts w:hint="eastAsia" w:ascii="仿宋" w:hAnsi="仿宋" w:eastAsia="仿宋" w:cs="仿宋"/>
          <w:sz w:val="32"/>
          <w:szCs w:val="32"/>
          <w:lang w:eastAsia="zh-CN"/>
        </w:rPr>
        <w:t>：</w:t>
      </w:r>
      <w:r>
        <w:rPr>
          <w:rFonts w:hint="eastAsia" w:ascii="仿宋" w:hAnsi="仿宋" w:eastAsia="仿宋" w:cs="仿宋"/>
          <w:sz w:val="32"/>
          <w:szCs w:val="32"/>
          <w:lang w:val="en-US" w:eastAsia="zh-CN"/>
        </w:rPr>
        <w:t>htxmzh@gmail.com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32"/>
          <w:szCs w:val="32"/>
          <w:lang w:val="en-US" w:eastAsia="zh-CN"/>
        </w:rPr>
      </w:pPr>
      <w:r>
        <w:rPr>
          <w:rFonts w:hint="eastAsia" w:ascii="仿宋" w:hAnsi="仿宋" w:eastAsia="仿宋" w:cs="仿宋"/>
          <w:sz w:val="32"/>
          <w:szCs w:val="32"/>
          <w:lang w:val="en-US" w:eastAsia="zh-CN"/>
        </w:rPr>
        <w:t>家乡：山东淄博</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32"/>
          <w:szCs w:val="32"/>
          <w:lang w:val="en-US" w:eastAsia="zh-CN"/>
        </w:rPr>
      </w:pPr>
      <w:r>
        <w:rPr>
          <w:rFonts w:hint="eastAsia" w:ascii="仿宋" w:hAnsi="仿宋" w:eastAsia="仿宋" w:cs="仿宋"/>
          <w:sz w:val="32"/>
          <w:szCs w:val="32"/>
        </w:rPr>
        <w:t>人生格言：</w:t>
      </w:r>
      <w:r>
        <w:rPr>
          <w:rFonts w:hint="eastAsia" w:ascii="仿宋" w:hAnsi="仿宋" w:eastAsia="仿宋" w:cs="仿宋"/>
          <w:sz w:val="32"/>
          <w:szCs w:val="32"/>
          <w:lang w:val="en-US" w:eastAsia="zh-CN"/>
        </w:rPr>
        <w:t>深自缄默，如云漂泊。让子弹飞一会。</w:t>
      </w:r>
    </w:p>
    <w:p>
      <w:pPr>
        <w:jc w:val="both"/>
        <w:rPr>
          <w:rFonts w:hint="eastAsia" w:ascii="宋体" w:hAnsi="宋体" w:eastAsia="宋体"/>
          <w:b/>
          <w:bCs/>
          <w:sz w:val="72"/>
          <w:szCs w:val="72"/>
          <w:lang w:val="en-US" w:eastAsia="zh-CN"/>
        </w:rPr>
      </w:pPr>
    </w:p>
    <w:p>
      <w:pPr>
        <w:jc w:val="both"/>
        <w:rPr>
          <w:rFonts w:hint="eastAsia" w:ascii="宋体" w:hAnsi="宋体" w:eastAsia="宋体"/>
          <w:b/>
          <w:bCs/>
          <w:sz w:val="72"/>
          <w:szCs w:val="72"/>
          <w:lang w:val="en-US" w:eastAsia="zh-CN"/>
        </w:rPr>
      </w:pPr>
    </w:p>
    <w:p>
      <w:pPr>
        <w:ind w:firstLine="2891" w:firstLineChars="400"/>
        <w:jc w:val="both"/>
        <w:rPr>
          <w:rFonts w:hint="eastAsia" w:ascii="宋体" w:hAnsi="宋体" w:eastAsia="宋体"/>
          <w:b/>
          <w:bCs/>
          <w:sz w:val="72"/>
          <w:szCs w:val="72"/>
          <w:lang w:val="en-US" w:eastAsia="zh-CN"/>
        </w:rPr>
      </w:pPr>
    </w:p>
    <w:p>
      <w:pPr>
        <w:jc w:val="center"/>
        <w:rPr>
          <w:rFonts w:hint="eastAsia" w:ascii="宋体" w:hAnsi="宋体" w:eastAsia="宋体" w:cs="宋体"/>
          <w:b/>
          <w:bCs/>
          <w:sz w:val="72"/>
          <w:szCs w:val="72"/>
          <w:lang w:val="en-US" w:eastAsia="zh-CN"/>
        </w:rPr>
      </w:pPr>
    </w:p>
    <w:p>
      <w:pPr>
        <w:jc w:val="center"/>
        <w:rPr>
          <w:rFonts w:hint="eastAsia" w:ascii="宋体" w:hAnsi="宋体" w:eastAsia="宋体" w:cs="宋体"/>
          <w:b/>
          <w:bCs/>
          <w:sz w:val="72"/>
          <w:szCs w:val="72"/>
          <w:lang w:val="en-US" w:eastAsia="zh-CN"/>
        </w:rPr>
      </w:pPr>
    </w:p>
    <w:p>
      <w:pPr>
        <w:jc w:val="center"/>
        <w:rPr>
          <w:rFonts w:hint="eastAsia" w:ascii="宋体" w:hAnsi="宋体" w:eastAsia="宋体" w:cs="宋体"/>
          <w:b/>
          <w:bCs/>
          <w:sz w:val="72"/>
          <w:szCs w:val="72"/>
          <w:lang w:val="en-US" w:eastAsia="zh-CN"/>
        </w:rPr>
      </w:pPr>
    </w:p>
    <w:p>
      <w:pPr>
        <w:jc w:val="center"/>
        <w:rPr>
          <w:rFonts w:hint="eastAsia" w:ascii="宋体" w:hAnsi="宋体" w:eastAsia="宋体" w:cs="宋体"/>
          <w:b/>
          <w:bCs/>
          <w:sz w:val="72"/>
          <w:szCs w:val="72"/>
          <w:lang w:val="en-US" w:eastAsia="zh-CN"/>
        </w:rPr>
      </w:pPr>
    </w:p>
    <w:p>
      <w:pPr>
        <w:jc w:val="center"/>
        <w:rPr>
          <w:rFonts w:hint="eastAsia" w:ascii="宋体" w:hAnsi="宋体" w:eastAsia="宋体" w:cs="宋体"/>
          <w:b/>
          <w:bCs/>
          <w:sz w:val="40"/>
          <w:szCs w:val="40"/>
          <w:lang w:val="en-US" w:eastAsia="zh-CN"/>
        </w:rPr>
      </w:pPr>
      <w:r>
        <w:rPr>
          <w:rFonts w:hint="eastAsia" w:ascii="宋体" w:hAnsi="宋体" w:eastAsia="宋体" w:cs="宋体"/>
          <w:b/>
          <w:bCs/>
          <w:sz w:val="72"/>
          <w:szCs w:val="72"/>
          <w:lang w:val="en-US" w:eastAsia="zh-CN"/>
        </w:rPr>
        <w:t>目录</w:t>
      </w:r>
    </w:p>
    <w:p>
      <w:pPr>
        <w:numPr>
          <w:ilvl w:val="0"/>
          <w:numId w:val="0"/>
        </w:numPr>
        <w:spacing w:beforeAutospacing="0" w:afterAutospacing="0" w:line="360" w:lineRule="auto"/>
        <w:ind w:leftChars="0"/>
        <w:rPr>
          <w:rFonts w:hint="default" w:ascii="黑体" w:hAnsi="黑体" w:eastAsia="黑体" w:cs="黑体"/>
          <w:b/>
          <w:bCs/>
          <w:sz w:val="40"/>
          <w:szCs w:val="40"/>
          <w:lang w:val="en-US" w:eastAsia="zh-CN"/>
        </w:rPr>
      </w:pPr>
      <w:r>
        <w:rPr>
          <w:rFonts w:hint="eastAsia" w:ascii="宋体" w:hAnsi="宋体" w:eastAsia="宋体" w:cs="宋体"/>
          <w:b/>
          <w:bCs/>
          <w:sz w:val="40"/>
          <w:szCs w:val="40"/>
          <w:lang w:val="en-US" w:eastAsia="zh-CN"/>
        </w:rPr>
        <w:t>一、自我分析</w:t>
      </w:r>
      <w:r>
        <w:rPr>
          <w:rFonts w:hint="eastAsia" w:ascii="宋体" w:hAnsi="宋体" w:cs="宋体"/>
          <w:b/>
          <w:bCs/>
          <w:sz w:val="40"/>
          <w:szCs w:val="40"/>
          <w:lang w:val="en-US" w:eastAsia="zh-CN"/>
        </w:rPr>
        <w:t>...............................1</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rPr>
      </w:pPr>
      <w:r>
        <w:rPr>
          <w:rFonts w:hint="eastAsia" w:ascii="宋体" w:hAnsi="宋体" w:eastAsia="宋体" w:cs="宋体"/>
          <w:b w:val="0"/>
          <w:bCs w:val="0"/>
          <w:sz w:val="32"/>
          <w:szCs w:val="32"/>
          <w:lang w:val="en-US" w:eastAsia="zh-CN"/>
        </w:rPr>
        <w:t>1.客观分析</w:t>
      </w:r>
      <w:r>
        <w:rPr>
          <w:rFonts w:hint="eastAsia" w:ascii="宋体" w:hAnsi="宋体" w:cs="宋体"/>
          <w:b w:val="0"/>
          <w:bCs w:val="0"/>
          <w:sz w:val="32"/>
          <w:szCs w:val="32"/>
          <w:lang w:val="en-US" w:eastAsia="zh-CN"/>
        </w:rPr>
        <w:t>........................................1</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rPr>
      </w:pPr>
      <w:r>
        <w:rPr>
          <w:rFonts w:hint="eastAsia" w:ascii="宋体" w:hAnsi="宋体" w:eastAsia="宋体" w:cs="宋体"/>
          <w:b w:val="0"/>
          <w:bCs w:val="0"/>
          <w:sz w:val="32"/>
          <w:szCs w:val="32"/>
          <w:lang w:val="en-US" w:eastAsia="zh-CN"/>
        </w:rPr>
        <w:t>2.主观分析</w:t>
      </w:r>
      <w:r>
        <w:rPr>
          <w:rFonts w:hint="eastAsia" w:ascii="宋体" w:hAnsi="宋体" w:cs="宋体"/>
          <w:b w:val="0"/>
          <w:bCs w:val="0"/>
          <w:sz w:val="32"/>
          <w:szCs w:val="32"/>
          <w:lang w:val="en-US" w:eastAsia="zh-CN"/>
        </w:rPr>
        <w:t>.......................................10</w:t>
      </w:r>
    </w:p>
    <w:p>
      <w:pPr>
        <w:numPr>
          <w:ilvl w:val="0"/>
          <w:numId w:val="0"/>
        </w:numPr>
        <w:spacing w:beforeAutospacing="0" w:afterAutospacing="0" w:line="360" w:lineRule="auto"/>
        <w:ind w:leftChars="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3.</w:t>
      </w:r>
      <w:r>
        <w:rPr>
          <w:rFonts w:hint="eastAsia" w:ascii="宋体" w:hAnsi="宋体" w:eastAsia="宋体" w:cs="宋体"/>
          <w:b w:val="0"/>
          <w:bCs w:val="0"/>
          <w:sz w:val="32"/>
          <w:szCs w:val="32"/>
        </w:rPr>
        <w:t>以往的经历和目前处境分析</w:t>
      </w:r>
      <w:r>
        <w:rPr>
          <w:rFonts w:hint="eastAsia" w:ascii="宋体" w:hAnsi="宋体" w:cs="宋体"/>
          <w:b w:val="0"/>
          <w:bCs w:val="0"/>
          <w:sz w:val="32"/>
          <w:szCs w:val="32"/>
          <w:lang w:val="en-US" w:eastAsia="zh-CN"/>
        </w:rPr>
        <w:t>.......................12</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4.</w:t>
      </w:r>
      <w:r>
        <w:rPr>
          <w:rFonts w:hint="eastAsia" w:ascii="宋体" w:hAnsi="宋体" w:eastAsia="宋体" w:cs="宋体"/>
          <w:b w:val="0"/>
          <w:bCs w:val="0"/>
          <w:sz w:val="32"/>
          <w:szCs w:val="32"/>
        </w:rPr>
        <w:t>自我分析小结</w:t>
      </w:r>
      <w:r>
        <w:rPr>
          <w:rFonts w:hint="eastAsia" w:ascii="宋体" w:hAnsi="宋体" w:cs="宋体"/>
          <w:b w:val="0"/>
          <w:bCs w:val="0"/>
          <w:sz w:val="32"/>
          <w:szCs w:val="32"/>
          <w:lang w:val="en-US" w:eastAsia="zh-CN"/>
        </w:rPr>
        <w:t>...................................16</w:t>
      </w:r>
    </w:p>
    <w:p>
      <w:pPr>
        <w:numPr>
          <w:ilvl w:val="0"/>
          <w:numId w:val="0"/>
        </w:numPr>
        <w:spacing w:beforeAutospacing="0" w:afterAutospacing="0" w:line="360" w:lineRule="auto"/>
        <w:rPr>
          <w:rFonts w:hint="default" w:ascii="宋体" w:hAnsi="宋体" w:eastAsia="宋体" w:cs="宋体"/>
          <w:b/>
          <w:bCs/>
          <w:sz w:val="40"/>
          <w:szCs w:val="40"/>
          <w:lang w:val="en-US" w:eastAsia="zh-CN"/>
        </w:rPr>
      </w:pPr>
      <w:r>
        <w:rPr>
          <w:rFonts w:hint="eastAsia" w:ascii="宋体" w:hAnsi="宋体" w:eastAsia="宋体" w:cs="宋体"/>
          <w:b/>
          <w:bCs/>
          <w:sz w:val="40"/>
          <w:szCs w:val="40"/>
          <w:lang w:val="en-US" w:eastAsia="zh-CN"/>
        </w:rPr>
        <w:t>二、</w:t>
      </w:r>
      <w:r>
        <w:rPr>
          <w:rFonts w:hint="eastAsia" w:ascii="宋体" w:hAnsi="宋体" w:eastAsia="宋体" w:cs="宋体"/>
          <w:b/>
          <w:bCs/>
          <w:sz w:val="40"/>
          <w:szCs w:val="40"/>
        </w:rPr>
        <w:t>外部环境分析</w:t>
      </w:r>
      <w:r>
        <w:rPr>
          <w:rFonts w:hint="eastAsia" w:ascii="宋体" w:hAnsi="宋体" w:cs="宋体"/>
          <w:b/>
          <w:bCs/>
          <w:sz w:val="40"/>
          <w:szCs w:val="40"/>
          <w:lang w:val="en-US" w:eastAsia="zh-CN"/>
        </w:rPr>
        <w:t>..........................16</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rPr>
      </w:pPr>
      <w:r>
        <w:rPr>
          <w:rFonts w:hint="eastAsia" w:ascii="宋体" w:hAnsi="宋体" w:eastAsia="宋体" w:cs="宋体"/>
          <w:b w:val="0"/>
          <w:bCs w:val="0"/>
          <w:sz w:val="32"/>
          <w:szCs w:val="32"/>
          <w:lang w:val="en-US" w:eastAsia="zh-CN"/>
        </w:rPr>
        <w:t>1.</w:t>
      </w:r>
      <w:r>
        <w:rPr>
          <w:rFonts w:hint="eastAsia" w:ascii="宋体" w:hAnsi="宋体" w:cs="宋体"/>
          <w:b w:val="0"/>
          <w:bCs w:val="0"/>
          <w:sz w:val="32"/>
          <w:szCs w:val="32"/>
          <w:lang w:val="en-US" w:eastAsia="zh-CN"/>
        </w:rPr>
        <w:t>家庭环境分析...................................16</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rPr>
      </w:pPr>
      <w:r>
        <w:rPr>
          <w:rFonts w:hint="eastAsia" w:ascii="宋体" w:hAnsi="宋体" w:eastAsia="宋体" w:cs="宋体"/>
          <w:b w:val="0"/>
          <w:bCs w:val="0"/>
          <w:sz w:val="32"/>
          <w:szCs w:val="32"/>
          <w:lang w:val="en-US" w:eastAsia="zh-CN"/>
        </w:rPr>
        <w:t>2.</w:t>
      </w:r>
      <w:r>
        <w:rPr>
          <w:rFonts w:hint="eastAsia" w:ascii="宋体" w:hAnsi="宋体" w:cs="宋体"/>
          <w:b w:val="0"/>
          <w:bCs w:val="0"/>
          <w:sz w:val="32"/>
          <w:szCs w:val="32"/>
          <w:lang w:val="en-US" w:eastAsia="zh-CN"/>
        </w:rPr>
        <w:t>学校环境分析...................................16</w:t>
      </w:r>
    </w:p>
    <w:p>
      <w:pPr>
        <w:numPr>
          <w:ilvl w:val="0"/>
          <w:numId w:val="0"/>
        </w:numPr>
        <w:spacing w:beforeAutospacing="0" w:afterAutospacing="0" w:line="360" w:lineRule="auto"/>
        <w:ind w:leftChars="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3.</w:t>
      </w:r>
      <w:r>
        <w:rPr>
          <w:rFonts w:hint="eastAsia" w:ascii="宋体" w:hAnsi="宋体" w:cs="宋体"/>
          <w:b w:val="0"/>
          <w:bCs w:val="0"/>
          <w:sz w:val="32"/>
          <w:szCs w:val="32"/>
          <w:lang w:val="en-US" w:eastAsia="zh-CN"/>
        </w:rPr>
        <w:t>社会</w:t>
      </w:r>
      <w:r>
        <w:rPr>
          <w:rFonts w:hint="eastAsia" w:ascii="宋体" w:hAnsi="宋体" w:eastAsia="宋体" w:cs="宋体"/>
          <w:b w:val="0"/>
          <w:bCs w:val="0"/>
          <w:sz w:val="32"/>
          <w:szCs w:val="32"/>
        </w:rPr>
        <w:t>处境分析</w:t>
      </w:r>
      <w:r>
        <w:rPr>
          <w:rFonts w:hint="eastAsia" w:ascii="宋体" w:hAnsi="宋体" w:cs="宋体"/>
          <w:b w:val="0"/>
          <w:bCs w:val="0"/>
          <w:sz w:val="32"/>
          <w:szCs w:val="32"/>
          <w:lang w:val="en-US" w:eastAsia="zh-CN"/>
        </w:rPr>
        <w:t>...................................18</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eastAsia="zh-CN"/>
        </w:rPr>
      </w:pPr>
      <w:r>
        <w:rPr>
          <w:rFonts w:hint="eastAsia" w:ascii="宋体" w:hAnsi="宋体" w:cs="宋体"/>
          <w:b w:val="0"/>
          <w:bCs w:val="0"/>
          <w:sz w:val="32"/>
          <w:szCs w:val="32"/>
          <w:lang w:val="en-US" w:eastAsia="zh-CN"/>
        </w:rPr>
        <w:t>4</w:t>
      </w:r>
      <w:r>
        <w:rPr>
          <w:rFonts w:hint="eastAsia" w:ascii="宋体" w:hAnsi="宋体" w:eastAsia="宋体" w:cs="宋体"/>
          <w:b w:val="0"/>
          <w:bCs w:val="0"/>
          <w:sz w:val="32"/>
          <w:szCs w:val="32"/>
          <w:lang w:val="en-US" w:eastAsia="zh-CN"/>
        </w:rPr>
        <w:t>.</w:t>
      </w:r>
      <w:r>
        <w:rPr>
          <w:rFonts w:hint="eastAsia" w:ascii="宋体" w:hAnsi="宋体" w:cs="宋体"/>
          <w:b w:val="0"/>
          <w:bCs w:val="0"/>
          <w:sz w:val="32"/>
          <w:szCs w:val="32"/>
          <w:lang w:val="en-US" w:eastAsia="zh-CN"/>
        </w:rPr>
        <w:t>环</w:t>
      </w:r>
      <w:r>
        <w:rPr>
          <w:rFonts w:hint="eastAsia" w:ascii="宋体" w:hAnsi="宋体" w:eastAsia="宋体" w:cs="宋体"/>
          <w:b w:val="0"/>
          <w:bCs w:val="0"/>
          <w:sz w:val="32"/>
          <w:szCs w:val="32"/>
        </w:rPr>
        <w:t>境分析</w:t>
      </w:r>
      <w:r>
        <w:rPr>
          <w:rFonts w:hint="eastAsia" w:ascii="宋体" w:hAnsi="宋体" w:cs="宋体"/>
          <w:b w:val="0"/>
          <w:bCs w:val="0"/>
          <w:sz w:val="32"/>
          <w:szCs w:val="32"/>
          <w:lang w:val="en-US" w:eastAsia="zh-CN"/>
        </w:rPr>
        <w:t>总结...................................19</w:t>
      </w:r>
    </w:p>
    <w:p>
      <w:pPr>
        <w:rPr>
          <w:rFonts w:hint="default" w:ascii="宋体" w:hAnsi="宋体" w:eastAsia="宋体" w:cs="宋体"/>
          <w:b/>
          <w:bCs/>
          <w:sz w:val="40"/>
          <w:szCs w:val="40"/>
          <w:lang w:val="en-US" w:eastAsia="zh-CN"/>
        </w:rPr>
      </w:pPr>
      <w:r>
        <w:rPr>
          <w:rFonts w:hint="eastAsia" w:ascii="宋体" w:hAnsi="宋体" w:eastAsia="宋体" w:cs="宋体"/>
          <w:b/>
          <w:bCs/>
          <w:sz w:val="40"/>
          <w:szCs w:val="40"/>
          <w:lang w:val="en-US" w:eastAsia="zh-CN"/>
        </w:rPr>
        <w:t>三、</w:t>
      </w:r>
      <w:r>
        <w:rPr>
          <w:rFonts w:hint="eastAsia" w:ascii="宋体" w:hAnsi="宋体" w:eastAsia="宋体" w:cs="宋体"/>
          <w:b/>
          <w:bCs/>
          <w:sz w:val="40"/>
          <w:szCs w:val="40"/>
        </w:rPr>
        <w:t>职业定位</w:t>
      </w:r>
      <w:r>
        <w:rPr>
          <w:rFonts w:hint="eastAsia" w:ascii="宋体" w:hAnsi="宋体" w:cs="宋体"/>
          <w:b/>
          <w:bCs/>
          <w:sz w:val="40"/>
          <w:szCs w:val="40"/>
          <w:lang w:val="en-US" w:eastAsia="zh-CN"/>
        </w:rPr>
        <w:t>..............................19</w:t>
      </w:r>
    </w:p>
    <w:p>
      <w:pPr>
        <w:numPr>
          <w:ilvl w:val="0"/>
          <w:numId w:val="0"/>
        </w:numPr>
        <w:spacing w:beforeAutospacing="0" w:afterAutospacing="0" w:line="360" w:lineRule="auto"/>
        <w:ind w:leftChars="0"/>
        <w:rPr>
          <w:rFonts w:hint="default" w:ascii="宋体" w:hAnsi="宋体" w:eastAsia="宋体" w:cs="宋体"/>
          <w:b/>
          <w:bCs/>
          <w:sz w:val="40"/>
          <w:szCs w:val="40"/>
          <w:lang w:val="en-US" w:eastAsia="zh-CN"/>
        </w:rPr>
      </w:pPr>
      <w:r>
        <w:rPr>
          <w:rFonts w:hint="eastAsia" w:ascii="宋体" w:hAnsi="宋体" w:eastAsia="宋体" w:cs="宋体"/>
          <w:b/>
          <w:bCs/>
          <w:sz w:val="40"/>
          <w:szCs w:val="40"/>
          <w:lang w:val="en-US" w:eastAsia="zh-CN"/>
        </w:rPr>
        <w:t>四、</w:t>
      </w:r>
      <w:r>
        <w:rPr>
          <w:rFonts w:hint="eastAsia" w:ascii="宋体" w:hAnsi="宋体" w:eastAsia="宋体" w:cs="宋体"/>
          <w:b/>
          <w:bCs/>
          <w:sz w:val="40"/>
          <w:szCs w:val="40"/>
        </w:rPr>
        <w:t>行动计划及目标实现策略</w:t>
      </w:r>
      <w:r>
        <w:rPr>
          <w:rFonts w:hint="eastAsia" w:ascii="宋体" w:hAnsi="宋体" w:cs="宋体"/>
          <w:b/>
          <w:bCs/>
          <w:sz w:val="40"/>
          <w:szCs w:val="40"/>
          <w:lang w:val="en-US" w:eastAsia="zh-CN"/>
        </w:rPr>
        <w:t>................20</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1.</w:t>
      </w:r>
      <w:r>
        <w:rPr>
          <w:rFonts w:hint="eastAsia" w:ascii="宋体" w:hAnsi="宋体" w:eastAsia="宋体" w:cs="宋体"/>
          <w:b w:val="0"/>
          <w:bCs w:val="0"/>
          <w:sz w:val="32"/>
          <w:szCs w:val="32"/>
        </w:rPr>
        <w:t>行动计划一览表</w:t>
      </w:r>
      <w:r>
        <w:rPr>
          <w:rFonts w:hint="eastAsia" w:ascii="宋体" w:hAnsi="宋体" w:cs="宋体"/>
          <w:b w:val="0"/>
          <w:bCs w:val="0"/>
          <w:sz w:val="32"/>
          <w:szCs w:val="32"/>
          <w:lang w:val="en-US" w:eastAsia="zh-CN"/>
        </w:rPr>
        <w:t>.................................20</w:t>
      </w:r>
    </w:p>
    <w:p>
      <w:pPr>
        <w:ind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2.</w:t>
      </w:r>
      <w:r>
        <w:rPr>
          <w:rFonts w:hint="eastAsia" w:ascii="宋体" w:hAnsi="宋体" w:eastAsia="宋体" w:cs="宋体"/>
          <w:b w:val="0"/>
          <w:bCs w:val="0"/>
          <w:sz w:val="32"/>
          <w:szCs w:val="32"/>
        </w:rPr>
        <w:t>详细的执行计划</w:t>
      </w:r>
      <w:r>
        <w:rPr>
          <w:rFonts w:hint="eastAsia" w:ascii="宋体" w:hAnsi="宋体" w:cs="宋体"/>
          <w:b w:val="0"/>
          <w:bCs w:val="0"/>
          <w:sz w:val="32"/>
          <w:szCs w:val="32"/>
          <w:lang w:val="en-US" w:eastAsia="zh-CN"/>
        </w:rPr>
        <w:t>.................................22</w:t>
      </w:r>
    </w:p>
    <w:p>
      <w:pPr>
        <w:rPr>
          <w:rFonts w:hint="default" w:ascii="宋体" w:hAnsi="宋体" w:eastAsia="宋体" w:cs="宋体"/>
          <w:b/>
          <w:bCs/>
          <w:sz w:val="40"/>
          <w:szCs w:val="40"/>
          <w:lang w:val="en-US" w:eastAsia="zh-CN"/>
        </w:rPr>
      </w:pPr>
      <w:r>
        <w:rPr>
          <w:rFonts w:hint="eastAsia" w:ascii="宋体" w:hAnsi="宋体" w:eastAsia="宋体" w:cs="宋体"/>
          <w:b/>
          <w:bCs/>
          <w:sz w:val="40"/>
          <w:szCs w:val="40"/>
          <w:lang w:val="en-US" w:eastAsia="zh-CN"/>
        </w:rPr>
        <w:t>五、</w:t>
      </w:r>
      <w:r>
        <w:rPr>
          <w:rFonts w:hint="eastAsia" w:ascii="宋体" w:hAnsi="宋体" w:eastAsia="宋体" w:cs="宋体"/>
          <w:b/>
          <w:bCs/>
          <w:sz w:val="40"/>
          <w:szCs w:val="40"/>
        </w:rPr>
        <w:t>评估调整</w:t>
      </w:r>
      <w:r>
        <w:rPr>
          <w:rFonts w:hint="eastAsia" w:ascii="宋体" w:hAnsi="宋体" w:cs="宋体"/>
          <w:b/>
          <w:bCs/>
          <w:sz w:val="40"/>
          <w:szCs w:val="40"/>
          <w:lang w:val="en-US" w:eastAsia="zh-CN"/>
        </w:rPr>
        <w:t>..............................23</w:t>
      </w:r>
    </w:p>
    <w:p>
      <w:pPr>
        <w:ind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rPr>
        <w:t>1.评估内容</w:t>
      </w:r>
      <w:r>
        <w:rPr>
          <w:rFonts w:hint="eastAsia" w:ascii="宋体" w:hAnsi="宋体" w:cs="宋体"/>
          <w:b w:val="0"/>
          <w:bCs w:val="0"/>
          <w:sz w:val="32"/>
          <w:szCs w:val="32"/>
          <w:lang w:val="en-US" w:eastAsia="zh-CN"/>
        </w:rPr>
        <w:t>.......................................23</w:t>
      </w:r>
    </w:p>
    <w:p>
      <w:pPr>
        <w:ind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rPr>
        <w:t>2.评估时间</w:t>
      </w:r>
      <w:r>
        <w:rPr>
          <w:rFonts w:hint="eastAsia" w:ascii="宋体" w:hAnsi="宋体" w:cs="宋体"/>
          <w:b w:val="0"/>
          <w:bCs w:val="0"/>
          <w:sz w:val="32"/>
          <w:szCs w:val="32"/>
          <w:lang w:val="en-US" w:eastAsia="zh-CN"/>
        </w:rPr>
        <w:t>.......................................24</w:t>
      </w:r>
    </w:p>
    <w:p>
      <w:pPr>
        <w:ind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rPr>
        <w:t>3.可能出现的危险因素的调整修正及备选方案</w:t>
      </w:r>
      <w:r>
        <w:rPr>
          <w:rFonts w:hint="eastAsia" w:ascii="宋体" w:hAnsi="宋体" w:cs="宋体"/>
          <w:b w:val="0"/>
          <w:bCs w:val="0"/>
          <w:sz w:val="32"/>
          <w:szCs w:val="32"/>
          <w:lang w:val="en-US" w:eastAsia="zh-CN"/>
        </w:rPr>
        <w:t>.........25</w:t>
      </w:r>
    </w:p>
    <w:p>
      <w:pPr>
        <w:rPr>
          <w:rFonts w:hint="default" w:ascii="宋体" w:hAnsi="宋体" w:eastAsia="宋体" w:cs="宋体"/>
          <w:b/>
          <w:bCs/>
          <w:sz w:val="32"/>
          <w:szCs w:val="32"/>
          <w:lang w:val="en-US" w:eastAsia="zh-CN"/>
        </w:rPr>
      </w:pPr>
      <w:r>
        <w:rPr>
          <w:rFonts w:hint="eastAsia" w:ascii="宋体" w:hAnsi="宋体" w:eastAsia="宋体" w:cs="宋体"/>
          <w:b/>
          <w:bCs/>
          <w:sz w:val="40"/>
          <w:szCs w:val="40"/>
          <w:lang w:val="en-US" w:eastAsia="zh-CN"/>
        </w:rPr>
        <w:t>六、结语</w:t>
      </w:r>
      <w:r>
        <w:rPr>
          <w:rFonts w:hint="eastAsia" w:ascii="宋体" w:hAnsi="宋体" w:cs="宋体"/>
          <w:b/>
          <w:bCs/>
          <w:sz w:val="40"/>
          <w:szCs w:val="40"/>
          <w:lang w:val="en-US" w:eastAsia="zh-CN"/>
        </w:rPr>
        <w:t>..................................25</w:t>
      </w:r>
    </w:p>
    <w:p>
      <w:pPr>
        <w:rPr>
          <w:rFonts w:hint="eastAsia" w:ascii="宋体" w:hAnsi="宋体" w:eastAsia="宋体" w:cs="宋体"/>
          <w:b/>
          <w:bCs/>
          <w:sz w:val="32"/>
          <w:szCs w:val="32"/>
          <w:lang w:val="en-US" w:eastAsia="zh-CN"/>
        </w:rPr>
        <w:sectPr>
          <w:footerReference r:id="rId4" w:type="default"/>
          <w:pgSz w:w="11906" w:h="16838"/>
          <w:pgMar w:top="1247" w:right="1134" w:bottom="1247" w:left="1417" w:header="680" w:footer="850" w:gutter="0"/>
          <w:pgNumType w:fmt="decimal" w:start="1"/>
          <w:cols w:space="425" w:num="1"/>
          <w:docGrid w:type="lines" w:linePitch="312" w:charSpace="0"/>
        </w:sectPr>
      </w:pPr>
    </w:p>
    <w:p>
      <w:pPr>
        <w:rPr>
          <w:rFonts w:hint="eastAsia" w:ascii="宋体" w:hAnsi="宋体" w:eastAsia="宋体" w:cs="宋体"/>
          <w:b/>
          <w:bCs/>
          <w:sz w:val="32"/>
          <w:szCs w:val="32"/>
          <w:lang w:val="en-US" w:eastAsia="zh-CN"/>
        </w:rPr>
      </w:pPr>
    </w:p>
    <w:p>
      <w:pPr>
        <w:numPr>
          <w:ilvl w:val="0"/>
          <w:numId w:val="0"/>
        </w:numPr>
        <w:spacing w:beforeAutospacing="0" w:afterAutospacing="0" w:line="360" w:lineRule="auto"/>
        <w:ind w:leftChars="0"/>
        <w:rPr>
          <w:rFonts w:hint="eastAsia" w:ascii="宋体" w:hAnsi="宋体" w:eastAsia="宋体" w:cs="Times New Roman"/>
          <w:b/>
          <w:color w:val="000000" w:themeColor="text1"/>
          <w:sz w:val="52"/>
          <w:szCs w:val="52"/>
          <w:lang w:val="en-US" w:eastAsia="zh-CN"/>
          <w14:textFill>
            <w14:solidFill>
              <w14:schemeClr w14:val="tx1"/>
            </w14:solidFill>
          </w14:textFill>
        </w:rPr>
      </w:pPr>
      <w:r>
        <w:rPr>
          <w:rFonts w:hint="eastAsia" w:ascii="宋体" w:hAnsi="宋体" w:eastAsia="宋体" w:cs="Times New Roman"/>
          <w:b/>
          <w:color w:val="000000" w:themeColor="text1"/>
          <w:sz w:val="72"/>
          <w:szCs w:val="72"/>
          <w:lang w:val="en-US" w:eastAsia="zh-CN"/>
          <w14:textFill>
            <w14:solidFill>
              <w14:schemeClr w14:val="tx1"/>
            </w14:solidFill>
          </w14:textFill>
        </w:rPr>
        <w:t>引言</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宋体" w:hAnsi="宋体" w:eastAsia="宋体" w:cs="宋体"/>
          <w:b w:val="0"/>
          <w:bCs w:val="0"/>
          <w:i w:val="0"/>
          <w:iCs w:val="0"/>
          <w:color w:val="333333"/>
          <w:spacing w:val="0"/>
          <w:sz w:val="24"/>
          <w:szCs w:val="24"/>
          <w:shd w:val="clear" w:color="auto" w:fill="FFFFFF"/>
        </w:rPr>
      </w:pP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firstLine="482" w:firstLineChars="200"/>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职业生涯规划，亦称为“生涯设计”，不仅是个人发展的蓝图，也是对未来的一种深思熟虑。在不同的文化和地区中，这一概念可能被称作“人生规划”或“生命蓝图”，但其核心意义不变。这种规划不仅仅是对职业路径的规划，更是对个人梦想和目标的追求。它涉及到对自己的兴趣、能力和特长的深入了解和评估，结合时代的发展和个人的职业倾向，制定出最适合自己的职业目标，并制定策略去实现这些目标。</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对于年轻的学生而言，职业生涯规划是一种自我实现的过程，是将内心深处的梦想转化为现实的行动计划。它像是给自己的梦想装上飞翔的翅膀，让理想在现实的天空中翱翔。正如青春是短暂的，我们需要在此刻就开始主动规划，为未来的旅程描绘出一幅清晰的蓝图，使这张生命的白纸变得丰富多彩。</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有句古话说得好：“凡事预则立，不预则废。” 在规划自己的职业生涯时，我们不仅是在规划工作，更是在规划生活。我们的生命就像一张待填充的白纸，等着我们去绘制精彩。每个人都有能力通过自己的努力改变命运，不成为命运的奴隶，而是成为自己命运的主人。通过正确的自我认识，客观的自我分析，我们可以超越自我，实现梦想。所以，从现在开始，让我们为自己的人生策划一条明晰的道路，迈向成功和自我超越。</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职业生涯规划，更深层地理解，是一种生活哲学，一种自我实现的艺术。它不仅是一个简单的职业选择过程，而是一个深入探索自我、理解内心深处真正渴望的过程。在这个过程中，我们学会如何将个人的热情与实际的职业机会相结合，实现个人价值与职业发展的双重目标。这不仅是关于赚钱的途径，更是关于找到生活的意义和目的。</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在规划职业生涯时，我们不仅要考虑短期目标，如获得某个职位或达到特定的收入水平，还要考虑长期视角，比如职业满足感、个人成长和对社会的贡献。这个过程要求我们进行深入的自我反思，包括识别自己的强项和弱点、兴趣和价值观，以及理想的工作环境。</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在规划职业生涯的道路上，重要的不仅是目的地，还有旅途本身。我们应该享受探索的过程，接受挑战，学习新技能，并在这个过程中成长为更完整的人。每一步，无论是成功还是失败，都是成长的机会，是塑造我们未来的重要环节。</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总的来说，职业生涯规划不仅仅是一份工作计划，它是一种生活方式，一种让梦想成为现实的方法。通过深思熟虑的规划，我们可以实现个人潜能的最大化，创造出一个既充实又满足的职业生涯。让我们在规划自己的未来时，不仅考虑职业上的成就，也要考虑个人的幸福和满足感。毕竟，生活不仅仅是工作，还有更多的是要去探索、去体验、去感受。</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default"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36"/>
          <w:szCs w:val="36"/>
          <w:lang w:val="en-US" w:eastAsia="zh-CN"/>
        </w:rPr>
        <w:sectPr>
          <w:footerReference r:id="rId5" w:type="default"/>
          <w:pgSz w:w="11906" w:h="16838"/>
          <w:pgMar w:top="1247" w:right="1134" w:bottom="1247" w:left="1417" w:header="680" w:footer="850" w:gutter="0"/>
          <w:pgNumType w:fmt="decimal"/>
          <w:cols w:space="425" w:num="1"/>
          <w:docGrid w:type="lines" w:linePitch="312" w:charSpace="0"/>
        </w:sect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36"/>
          <w:szCs w:val="36"/>
          <w:lang w:val="zh-CN"/>
        </w:rPr>
      </w:pPr>
      <w:r>
        <w:rPr>
          <w:rFonts w:hint="eastAsia" w:ascii="黑体" w:hAnsi="黑体" w:eastAsia="黑体" w:cs="黑体"/>
          <w:b/>
          <w:bCs/>
          <w:sz w:val="36"/>
          <w:szCs w:val="36"/>
          <w:lang w:val="en-US" w:eastAsia="zh-CN"/>
        </w:rPr>
        <w:t>一、</w:t>
      </w:r>
      <w:r>
        <w:rPr>
          <w:rFonts w:hint="eastAsia" w:ascii="黑体" w:hAnsi="黑体" w:eastAsia="黑体" w:cs="黑体"/>
          <w:b/>
          <w:bCs/>
          <w:sz w:val="36"/>
          <w:szCs w:val="36"/>
          <w:lang w:val="zh-CN"/>
        </w:rPr>
        <w:t>自我分析</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4"/>
          <w:szCs w:val="24"/>
          <w:lang w:val="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zh-CN"/>
        </w:rPr>
        <w:t>（</w:t>
      </w:r>
      <w:r>
        <w:rPr>
          <w:rFonts w:hint="eastAsia" w:ascii="黑体" w:hAnsi="黑体" w:eastAsia="黑体" w:cs="黑体"/>
          <w:b/>
          <w:bCs/>
          <w:sz w:val="30"/>
          <w:szCs w:val="30"/>
          <w:lang w:val="en-US" w:eastAsia="zh-CN"/>
        </w:rPr>
        <w:t>一</w:t>
      </w:r>
      <w:r>
        <w:rPr>
          <w:rFonts w:hint="eastAsia" w:ascii="黑体" w:hAnsi="黑体" w:eastAsia="黑体" w:cs="黑体"/>
          <w:b/>
          <w:bCs/>
          <w:sz w:val="30"/>
          <w:szCs w:val="30"/>
          <w:lang w:val="zh-CN"/>
        </w:rPr>
        <w:t>）客观分析：</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rPr>
        <w:t>我</w:t>
      </w:r>
      <w:r>
        <w:rPr>
          <w:rFonts w:hint="eastAsia" w:ascii="宋体" w:hAnsi="宋体" w:cs="宋体"/>
          <w:sz w:val="24"/>
          <w:szCs w:val="24"/>
          <w:lang w:val="en-US" w:eastAsia="zh-CN"/>
        </w:rPr>
        <w:t>在现</w:t>
      </w:r>
      <w:r>
        <w:rPr>
          <w:rFonts w:hint="eastAsia" w:ascii="宋体" w:hAnsi="宋体" w:eastAsia="宋体" w:cs="宋体"/>
          <w:sz w:val="24"/>
          <w:szCs w:val="24"/>
          <w:lang w:val="en-US" w:eastAsia="zh-CN"/>
        </w:rPr>
        <w:t>阶段</w:t>
      </w:r>
      <w:r>
        <w:rPr>
          <w:rFonts w:hint="eastAsia" w:ascii="宋体" w:hAnsi="宋体" w:eastAsia="宋体" w:cs="宋体"/>
          <w:sz w:val="24"/>
          <w:szCs w:val="24"/>
          <w:lang w:val="en-US"/>
        </w:rPr>
        <w:t>做过</w:t>
      </w:r>
      <w:r>
        <w:rPr>
          <w:rFonts w:hint="eastAsia" w:ascii="宋体" w:hAnsi="宋体" w:eastAsia="宋体" w:cs="宋体"/>
          <w:sz w:val="24"/>
          <w:szCs w:val="24"/>
          <w:lang w:val="en-US" w:eastAsia="zh-CN"/>
        </w:rPr>
        <w:t>多</w:t>
      </w:r>
      <w:r>
        <w:rPr>
          <w:rFonts w:hint="eastAsia" w:ascii="宋体" w:hAnsi="宋体" w:eastAsia="宋体" w:cs="宋体"/>
          <w:sz w:val="24"/>
          <w:szCs w:val="24"/>
          <w:lang w:val="en-US"/>
        </w:rPr>
        <w:t>次职业性格测试</w:t>
      </w:r>
      <w:r>
        <w:rPr>
          <w:rFonts w:hint="eastAsia" w:ascii="宋体" w:hAnsi="宋体" w:eastAsia="宋体" w:cs="宋体"/>
          <w:sz w:val="24"/>
          <w:szCs w:val="24"/>
          <w:lang w:val="en-US" w:eastAsia="zh-CN"/>
        </w:rPr>
        <w:t>，包含MBTI职业性格测试（两种），霍兰德职业倾向测试，九型人格测试，ENRIS Type Exployer测试，舒伯职业价值观测试</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霍兰德职业兴趣测试</w:t>
      </w:r>
      <w:r>
        <w:rPr>
          <w:rFonts w:hint="eastAsia" w:ascii="宋体" w:hAnsi="宋体" w:cs="宋体"/>
          <w:sz w:val="24"/>
          <w:szCs w:val="24"/>
          <w:lang w:val="en-US" w:eastAsia="zh-CN"/>
        </w:rPr>
        <w:t>，卡特尔16PF职业价值观测试等</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部分</w:t>
      </w:r>
      <w:r>
        <w:rPr>
          <w:rFonts w:hint="eastAsia" w:ascii="宋体" w:hAnsi="宋体" w:eastAsia="宋体" w:cs="宋体"/>
          <w:sz w:val="24"/>
          <w:szCs w:val="24"/>
          <w:lang w:val="en-US" w:eastAsia="zh-CN"/>
        </w:rPr>
        <w:t>结果如下：MBTI（93题）－</w:t>
      </w:r>
      <w:r>
        <w:rPr>
          <w:rFonts w:hint="eastAsia" w:ascii="宋体" w:hAnsi="宋体" w:eastAsia="宋体" w:cs="宋体"/>
          <w:b/>
          <w:bCs/>
          <w:sz w:val="24"/>
          <w:szCs w:val="24"/>
          <w:lang w:val="en-US" w:eastAsia="zh-CN"/>
        </w:rPr>
        <w:t>ENT</w:t>
      </w:r>
      <w:r>
        <w:rPr>
          <w:rFonts w:hint="eastAsia" w:ascii="宋体" w:hAnsi="宋体" w:cs="宋体"/>
          <w:b/>
          <w:bCs/>
          <w:sz w:val="24"/>
          <w:szCs w:val="24"/>
          <w:lang w:val="en-US" w:eastAsia="zh-CN"/>
        </w:rPr>
        <w:t>J（指挥官型人格）与INTJ（专家型人格）摆动</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霍兰德职业倾向测试-</w:t>
      </w:r>
      <w:r>
        <w:rPr>
          <w:rFonts w:hint="eastAsia" w:ascii="宋体" w:hAnsi="宋体" w:cs="宋体"/>
          <w:b/>
          <w:bCs/>
          <w:sz w:val="24"/>
          <w:szCs w:val="24"/>
          <w:lang w:val="en-US" w:eastAsia="zh-CN"/>
        </w:rPr>
        <w:t>SIE</w:t>
      </w:r>
      <w:r>
        <w:rPr>
          <w:rFonts w:hint="eastAsia" w:ascii="宋体" w:hAnsi="宋体" w:cs="宋体"/>
          <w:sz w:val="24"/>
          <w:szCs w:val="24"/>
          <w:lang w:val="en-US" w:eastAsia="zh-CN"/>
        </w:rPr>
        <w:t>；</w:t>
      </w:r>
      <w:r>
        <w:rPr>
          <w:rFonts w:hint="eastAsia" w:ascii="宋体" w:hAnsi="宋体" w:eastAsia="宋体" w:cs="宋体"/>
          <w:b w:val="0"/>
          <w:bCs w:val="0"/>
          <w:i w:val="0"/>
          <w:iCs w:val="0"/>
          <w:color w:val="auto"/>
          <w:kern w:val="2"/>
          <w:sz w:val="24"/>
          <w:szCs w:val="24"/>
          <w:vertAlign w:val="baseline"/>
          <w:lang w:val="en-US" w:eastAsia="zh-CN"/>
        </w:rPr>
        <w:t xml:space="preserve">ENRIS Type </w:t>
      </w:r>
      <w:r>
        <w:rPr>
          <w:rFonts w:hint="eastAsia" w:ascii="宋体" w:hAnsi="宋体" w:eastAsia="宋体" w:cs="宋体"/>
          <w:b w:val="0"/>
          <w:bCs w:val="0"/>
          <w:i w:val="0"/>
          <w:iCs w:val="0"/>
          <w:color w:val="auto"/>
          <w:kern w:val="2"/>
          <w:sz w:val="24"/>
          <w:szCs w:val="24"/>
          <w:u w:val="none"/>
          <w:vertAlign w:val="baseline"/>
          <w:lang w:val="en-US" w:eastAsia="zh-CN"/>
        </w:rPr>
        <w:t>Exployer</w:t>
      </w:r>
      <w:r>
        <w:rPr>
          <w:rFonts w:hint="eastAsia" w:ascii="宋体" w:hAnsi="宋体" w:eastAsia="宋体" w:cs="宋体"/>
          <w:b w:val="0"/>
          <w:bCs w:val="0"/>
          <w:i w:val="0"/>
          <w:iCs w:val="0"/>
          <w:color w:val="auto"/>
          <w:kern w:val="2"/>
          <w:sz w:val="24"/>
          <w:szCs w:val="24"/>
          <w:vertAlign w:val="baseline"/>
          <w:lang w:val="en-US" w:eastAsia="zh-CN"/>
        </w:rPr>
        <w:t>－</w:t>
      </w:r>
      <w:r>
        <w:rPr>
          <w:rFonts w:hint="eastAsia" w:ascii="宋体" w:hAnsi="宋体" w:eastAsia="宋体" w:cs="宋体"/>
          <w:b/>
          <w:bCs/>
          <w:i w:val="0"/>
          <w:iCs w:val="0"/>
          <w:color w:val="auto"/>
          <w:kern w:val="2"/>
          <w:sz w:val="24"/>
          <w:szCs w:val="24"/>
          <w:vertAlign w:val="baseline"/>
          <w:lang w:val="en-US" w:eastAsia="zh-CN"/>
        </w:rPr>
        <w:t>主人公人格</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eastAsia="宋体" w:cs="宋体"/>
          <w:sz w:val="24"/>
          <w:szCs w:val="24"/>
          <w:lang w:val="en-US" w:eastAsia="zh-CN"/>
        </w:rPr>
        <w:t>MBTI（28题）－INFJ</w:t>
      </w:r>
      <w:r>
        <w:rPr>
          <w:rFonts w:hint="eastAsia" w:ascii="宋体" w:hAnsi="宋体" w:eastAsia="宋体" w:cs="宋体"/>
          <w:b w:val="0"/>
          <w:bCs w:val="0"/>
          <w:i w:val="0"/>
          <w:iCs w:val="0"/>
          <w:color w:val="auto"/>
          <w:kern w:val="2"/>
          <w:sz w:val="24"/>
          <w:szCs w:val="24"/>
          <w:vertAlign w:val="baseline"/>
          <w:lang w:val="en-US" w:eastAsia="zh-CN"/>
        </w:rPr>
        <w:t>。</w:t>
      </w:r>
      <w:r>
        <w:rPr>
          <w:rFonts w:hint="eastAsia" w:ascii="宋体" w:hAnsi="宋体" w:cs="宋体"/>
          <w:b w:val="0"/>
          <w:bCs w:val="0"/>
          <w:i w:val="0"/>
          <w:iCs w:val="0"/>
          <w:color w:val="auto"/>
          <w:kern w:val="2"/>
          <w:sz w:val="24"/>
          <w:szCs w:val="24"/>
          <w:vertAlign w:val="baseline"/>
          <w:lang w:val="en-US" w:eastAsia="zh-CN"/>
        </w:rPr>
        <w:t>可以看出，</w:t>
      </w:r>
      <w:r>
        <w:rPr>
          <w:rFonts w:hint="eastAsia" w:ascii="宋体" w:hAnsi="宋体" w:eastAsia="宋体" w:cs="宋体"/>
          <w:b w:val="0"/>
          <w:bCs w:val="0"/>
          <w:i w:val="0"/>
          <w:iCs w:val="0"/>
          <w:color w:val="auto"/>
          <w:kern w:val="2"/>
          <w:sz w:val="24"/>
          <w:szCs w:val="24"/>
          <w:vertAlign w:val="baseline"/>
          <w:lang w:val="en-US" w:eastAsia="zh-CN"/>
        </w:rPr>
        <w:t>几次测试结果都较为接近，对于所有结果的综合分析如下</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cs="宋体"/>
          <w:b/>
          <w:bCs/>
          <w:i w:val="0"/>
          <w:iCs w:val="0"/>
          <w:color w:val="auto"/>
          <w:kern w:val="2"/>
          <w:sz w:val="24"/>
          <w:szCs w:val="24"/>
          <w:vertAlign w:val="baseline"/>
          <w:lang w:val="en-US" w:eastAsia="zh-CN"/>
        </w:rPr>
        <w:t>以下分析内容中75%引自对应职业性格测试软件的结果分析</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eastAsia="宋体" w:cs="宋体"/>
          <w:b w:val="0"/>
          <w:bCs w:val="0"/>
          <w:i w:val="0"/>
          <w:iCs w:val="0"/>
          <w:color w:val="auto"/>
          <w:kern w:val="2"/>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i w:val="0"/>
          <w:iCs w:val="0"/>
          <w:color w:val="auto"/>
          <w:kern w:val="2"/>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rPr>
      </w:pPr>
      <w:r>
        <w:rPr>
          <w:rFonts w:hint="eastAsia" w:ascii="黑体" w:hAnsi="黑体" w:eastAsia="黑体" w:cs="黑体"/>
          <w:b w:val="0"/>
          <w:bCs w:val="0"/>
          <w:i w:val="0"/>
          <w:iCs w:val="0"/>
          <w:color w:val="auto"/>
          <w:kern w:val="2"/>
          <w:sz w:val="28"/>
          <w:szCs w:val="28"/>
          <w:vertAlign w:val="baseline"/>
          <w:lang w:val="en-US" w:eastAsia="zh-CN"/>
        </w:rPr>
        <w:t>1.智力：</w:t>
      </w:r>
      <w:r>
        <w:rPr>
          <w:rFonts w:hint="eastAsia" w:ascii="宋体" w:hAnsi="宋体" w:eastAsia="宋体" w:cs="宋体"/>
          <w:b w:val="0"/>
          <w:bCs w:val="0"/>
          <w:i w:val="0"/>
          <w:iCs w:val="0"/>
          <w:color w:val="auto"/>
          <w:kern w:val="2"/>
          <w:sz w:val="24"/>
          <w:szCs w:val="24"/>
          <w:vertAlign w:val="baseline"/>
          <w:lang w:val="en-US" w:eastAsia="zh-CN"/>
        </w:rPr>
        <w:t>中等偏上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黑体" w:hAnsi="黑体" w:eastAsia="黑体" w:cs="黑体"/>
          <w:b w:val="0"/>
          <w:bCs w:val="0"/>
          <w:i w:val="0"/>
          <w:iCs w:val="0"/>
          <w:color w:val="auto"/>
          <w:kern w:val="2"/>
          <w:sz w:val="28"/>
          <w:szCs w:val="28"/>
          <w:vertAlign w:val="baseline"/>
          <w:lang w:val="en-US" w:eastAsia="zh-CN"/>
        </w:rPr>
        <w:t>2.职业兴趣：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rPr>
      </w:pPr>
      <w:r>
        <w:rPr>
          <w:rFonts w:hint="eastAsia" w:ascii="宋体" w:hAnsi="宋体" w:cs="宋体"/>
          <w:b w:val="0"/>
          <w:bCs w:val="0"/>
          <w:i w:val="0"/>
          <w:iCs w:val="0"/>
          <w:color w:val="auto"/>
          <w:kern w:val="2"/>
          <w:sz w:val="24"/>
          <w:szCs w:val="24"/>
          <w:vertAlign w:val="baseline"/>
          <w:lang w:val="en-US" w:eastAsia="zh-CN"/>
        </w:rPr>
        <w:t>科研工作者；</w:t>
      </w:r>
      <w:r>
        <w:rPr>
          <w:rFonts w:hint="eastAsia" w:ascii="宋体" w:hAnsi="宋体" w:eastAsia="宋体" w:cs="宋体"/>
          <w:b w:val="0"/>
          <w:bCs w:val="0"/>
          <w:i w:val="0"/>
          <w:iCs w:val="0"/>
          <w:color w:val="auto"/>
          <w:kern w:val="2"/>
          <w:sz w:val="24"/>
          <w:szCs w:val="24"/>
          <w:vertAlign w:val="baseline"/>
          <w:lang w:val="en-US" w:eastAsia="zh-CN"/>
        </w:rPr>
        <w:t>高层管理</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eastAsia="宋体" w:cs="宋体"/>
          <w:b w:val="0"/>
          <w:bCs w:val="0"/>
          <w:i w:val="0"/>
          <w:iCs w:val="0"/>
          <w:color w:val="auto"/>
          <w:kern w:val="2"/>
          <w:sz w:val="24"/>
          <w:szCs w:val="24"/>
          <w:vertAlign w:val="baseline"/>
          <w:lang w:val="en-US" w:eastAsia="zh-CN"/>
        </w:rPr>
        <w:t>企业家</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eastAsia="宋体" w:cs="宋体"/>
          <w:b w:val="0"/>
          <w:bCs w:val="0"/>
          <w:i w:val="0"/>
          <w:iCs w:val="0"/>
          <w:color w:val="auto"/>
          <w:kern w:val="2"/>
          <w:sz w:val="24"/>
          <w:szCs w:val="24"/>
          <w:vertAlign w:val="baseline"/>
          <w:lang w:val="en-US" w:eastAsia="zh-CN"/>
        </w:rPr>
        <w:t>咨询师</w:t>
      </w:r>
      <w:r>
        <w:rPr>
          <w:rFonts w:hint="eastAsia" w:ascii="宋体" w:hAnsi="宋体" w:cs="宋体"/>
          <w:b w:val="0"/>
          <w:bCs w:val="0"/>
          <w:i w:val="0"/>
          <w:iCs w:val="0"/>
          <w:color w:val="auto"/>
          <w:kern w:val="2"/>
          <w:sz w:val="24"/>
          <w:szCs w:val="24"/>
          <w:vertAlign w:val="baseline"/>
          <w:lang w:val="en-US" w:eastAsia="zh-CN"/>
        </w:rPr>
        <w:t>；项目经理；策略顾问；研究与开发领导者；技术企业家。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黑体" w:hAnsi="黑体" w:eastAsia="黑体" w:cs="黑体"/>
          <w:b w:val="0"/>
          <w:bCs w:val="0"/>
          <w:i w:val="0"/>
          <w:iCs w:val="0"/>
          <w:color w:val="auto"/>
          <w:kern w:val="2"/>
          <w:sz w:val="28"/>
          <w:szCs w:val="28"/>
          <w:vertAlign w:val="baseline"/>
          <w:lang w:val="en-US" w:eastAsia="zh-CN"/>
        </w:rPr>
        <w:t>3.人格特质：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i w:val="0"/>
          <w:iCs w:val="0"/>
          <w:color w:val="auto"/>
          <w:kern w:val="2"/>
          <w:sz w:val="24"/>
          <w:szCs w:val="24"/>
          <w:vertAlign w:val="baseline"/>
          <w:lang w:val="en-US" w:eastAsia="zh-CN"/>
        </w:rPr>
      </w:pPr>
      <w:r>
        <w:rPr>
          <w:rFonts w:hint="eastAsia" w:ascii="宋体" w:hAnsi="宋体" w:eastAsia="宋体" w:cs="宋体"/>
          <w:b w:val="0"/>
          <w:bCs w:val="0"/>
          <w:i w:val="0"/>
          <w:iCs w:val="0"/>
          <w:color w:val="auto"/>
          <w:kern w:val="2"/>
          <w:sz w:val="24"/>
          <w:szCs w:val="24"/>
          <w:vertAlign w:val="baseline"/>
          <w:lang w:val="en-US" w:eastAsia="zh-CN"/>
        </w:rPr>
        <w:t>在ENTJ和INTJ特质之间摆动的个体展现了一种独特的人格平衡，兼具外倾的领导力和内倾的深思熟虑。这些个体在需要时能展现出ENTJ的特质：自信、果断，擅长组织和执行，能够在社交场合中自如地引领和影响他人。他们在团队环境中通常是推动力量，能够快速做出决策，有效地推动项目向前发展。然而，在需要深度分析和独立工作的场合，他们又能体现出INTJ的特点：更加内倾和集中，倾向于个人思考，善于处理复杂的问题。这时，他们更多依赖于内部逻辑和原则，进行长远的规划和深入的策略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i w:val="0"/>
          <w:iCs w:val="0"/>
          <w:color w:val="auto"/>
          <w:kern w:val="2"/>
          <w:sz w:val="24"/>
          <w:szCs w:val="24"/>
          <w:vertAlign w:val="baseline"/>
          <w:lang w:val="en-US" w:eastAsia="zh-CN"/>
        </w:rPr>
      </w:pPr>
      <w:r>
        <w:rPr>
          <w:rFonts w:hint="eastAsia" w:ascii="宋体" w:hAnsi="宋体" w:eastAsia="宋体" w:cs="宋体"/>
          <w:b w:val="0"/>
          <w:bCs w:val="0"/>
          <w:i w:val="0"/>
          <w:iCs w:val="0"/>
          <w:color w:val="auto"/>
          <w:kern w:val="2"/>
          <w:sz w:val="24"/>
          <w:szCs w:val="24"/>
          <w:vertAlign w:val="baseline"/>
          <w:lang w:val="en-US" w:eastAsia="zh-CN"/>
        </w:rPr>
        <w:t>这种在外倾和内倾特质之间的摆动赋予了他们极大的适应性和灵活性。他们能够根据不同的环境和需求，在领导与独立工作之间自如切换，既能在团队中发挥关键角色，又能在独立场合展现出色的效率和创造力。这种能力使他们在面对多变的职业环境和生活挑战时，能够保持高效和有效，无论是在人际交往中的积极主动，还是在思考和规划中的深入和周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黑体" w:eastAsia="黑体" w:cs="黑体"/>
          <w:b w:val="0"/>
          <w:bCs w:val="0"/>
          <w:i w:val="0"/>
          <w:iCs w:val="0"/>
          <w:color w:val="auto"/>
          <w:kern w:val="2"/>
          <w:sz w:val="24"/>
          <w:szCs w:val="24"/>
          <w:vertAlign w:val="baseline"/>
          <w:lang w:val="en-US" w:eastAsia="zh-CN"/>
        </w:rPr>
      </w:pPr>
      <w:r>
        <w:rPr>
          <w:rFonts w:hint="eastAsia" w:ascii="宋体" w:hAnsi="宋体" w:eastAsia="宋体" w:cs="宋体"/>
          <w:b w:val="0"/>
          <w:bCs w:val="0"/>
          <w:i w:val="0"/>
          <w:iCs w:val="0"/>
          <w:color w:val="auto"/>
          <w:kern w:val="2"/>
          <w:sz w:val="24"/>
          <w:szCs w:val="24"/>
          <w:vertAlign w:val="baseline"/>
          <w:lang w:val="en-US" w:eastAsia="zh-CN"/>
        </w:rPr>
        <w:t>总而言之，ENTJ与INTJ摆动的个体在兼具两种人格特质的同时，展现了一种独特的能力：既能在社交和领导中发挥力量，又能在独立思考和规划中深入挖掘。这种平衡使他们在职业生涯和个人发展中具有广泛的适应性和多样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黑体" w:hAnsi="黑体" w:eastAsia="黑体" w:cs="黑体"/>
          <w:b w:val="0"/>
          <w:bCs w:val="0"/>
          <w:i w:val="0"/>
          <w:iCs w:val="0"/>
          <w:color w:val="auto"/>
          <w:kern w:val="2"/>
          <w:sz w:val="28"/>
          <w:szCs w:val="28"/>
          <w:vertAlign w:val="baseline"/>
          <w:lang w:val="en-US" w:eastAsia="zh-CN"/>
        </w:rPr>
        <w:t>4.职业倾向：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r>
        <w:rPr>
          <w:rFonts w:hint="eastAsia" w:ascii="宋体" w:hAnsi="宋体" w:eastAsia="宋体" w:cs="宋体"/>
          <w:sz w:val="24"/>
          <w:szCs w:val="24"/>
        </w:rPr>
        <w:t>在ENTJ和INTJ特质之间摆动的个体，由于他们独特的人格组合，可能会对多种不同的职业感兴趣。除了项目管理、咨询、企业策略制定、科技创新、研究与开发、数据分析、系统工程、金融分析、法律、教育和学术研究，他们还可能被吸引到如市场营销策略、软件开发、网络安全、人工智能开发、医疗卫生管理、政策制定、心理学和心理咨询、创业、运营管理、生产管理、城市规划和设计、环境科学、生物技术等领域。</w:t>
      </w:r>
      <w:r>
        <w:rPr>
          <w:rFonts w:hint="eastAsia" w:ascii="宋体" w:hAnsi="宋体" w:cs="宋体"/>
          <w:sz w:val="24"/>
          <w:szCs w:val="24"/>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sz w:val="24"/>
          <w:szCs w:val="24"/>
        </w:rPr>
        <w:t>这些职业既能满足他们在分析、策略规划和深入思考方面的内倾需求，又能给予他们展示外倾领导能力和与人互动的机会。无论是在追求技术创新的科技行业，还是在需要细致规划和深思熟虑的学术和研究领域，这类个体都能找到适合自己的舞台，利用他们的多面性格优势，发挥出色的成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黑体" w:hAnsi="黑体" w:eastAsia="黑体" w:cs="黑体"/>
          <w:b w:val="0"/>
          <w:bCs w:val="0"/>
          <w:i w:val="0"/>
          <w:iCs w:val="0"/>
          <w:color w:val="auto"/>
          <w:kern w:val="2"/>
          <w:sz w:val="28"/>
          <w:szCs w:val="28"/>
          <w:vertAlign w:val="baseline"/>
          <w:lang w:val="en-US" w:eastAsia="zh-CN"/>
        </w:rPr>
        <w:t>5.职业能力：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b w:val="0"/>
          <w:bCs w:val="0"/>
          <w:i w:val="0"/>
          <w:iCs w:val="0"/>
          <w:color w:val="auto"/>
          <w:kern w:val="2"/>
          <w:sz w:val="24"/>
          <w:szCs w:val="24"/>
          <w:vertAlign w:val="baseline"/>
          <w:lang w:val="en-US" w:eastAsia="zh-CN"/>
        </w:rPr>
        <w:t>在ENTJ和INTJ特质之间摆动的个体表现出一系列独特且多元的职业能力。他们的强大分析能力和深入的战略思考使他们在理解复杂情况、数据分析和策略规划方面尤为出色。结合ENTJ的领导力和INTJ的独立思考能力，这些个体在团队合作时能有效领导和激励他人，同时在独立工作环境中也能保持高效和自我驱动。他们在问题解决上表现出创造性和逻辑性，能够提出创新解决方案并预见潜在挑战。对技术和新概念的兴趣使他们在科技、研发等领域有显著的优势。在沟通方面，他们虽然倾向于内倾，但能有效调整自己的沟通方式，清晰表达自己的观点并倾听他人意见。此外，他们对卓越的追求和对工作质量的高标准要求使他们在多个领域都能追求并实现最佳表现。总体来说，ENTJ和INTJ特质之间的摆动为他们提供了多元化的职业能力，使他们在多种职业环境中都能展现独特的优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黑体" w:hAnsi="黑体" w:eastAsia="黑体" w:cs="黑体"/>
          <w:b w:val="0"/>
          <w:bCs w:val="0"/>
          <w:i w:val="0"/>
          <w:iCs w:val="0"/>
          <w:color w:val="auto"/>
          <w:kern w:val="2"/>
          <w:sz w:val="28"/>
          <w:szCs w:val="28"/>
          <w:vertAlign w:val="baseline"/>
          <w:lang w:val="en-US" w:eastAsia="zh-CN"/>
        </w:rPr>
        <w:t>6.职业价值观（依据舒伯职业价值观测试+卡特尔16PF职业价值观测试）：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
          <w:bCs/>
          <w:sz w:val="24"/>
          <w:szCs w:val="24"/>
          <w:lang w:eastAsia="zh-CN"/>
        </w:rPr>
        <w:drawing>
          <wp:anchor distT="0" distB="0" distL="114300" distR="114300" simplePos="0" relativeHeight="251659264" behindDoc="0" locked="0" layoutInCell="1" allowOverlap="1">
            <wp:simplePos x="0" y="0"/>
            <wp:positionH relativeFrom="column">
              <wp:posOffset>2648585</wp:posOffset>
            </wp:positionH>
            <wp:positionV relativeFrom="paragraph">
              <wp:posOffset>36195</wp:posOffset>
            </wp:positionV>
            <wp:extent cx="3284855" cy="3073400"/>
            <wp:effectExtent l="0" t="0" r="6985" b="5080"/>
            <wp:wrapSquare wrapText="bothSides"/>
            <wp:docPr id="13" name="图片 13" descr="IMG_20230516_15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230516_155106"/>
                    <pic:cNvPicPr>
                      <a:picLocks noChangeAspect="1"/>
                    </pic:cNvPicPr>
                  </pic:nvPicPr>
                  <pic:blipFill>
                    <a:blip r:embed="rId9"/>
                    <a:srcRect l="3599" r="2898" b="1224"/>
                    <a:stretch>
                      <a:fillRect/>
                    </a:stretch>
                  </pic:blipFill>
                  <pic:spPr>
                    <a:xfrm>
                      <a:off x="0" y="0"/>
                      <a:ext cx="3284855" cy="307340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cs="宋体"/>
          <w:b/>
          <w:bCs/>
          <w:sz w:val="24"/>
          <w:szCs w:val="24"/>
          <w:lang w:val="en-US" w:eastAsia="zh-CN"/>
        </w:rPr>
        <w:t>（1）舒伯特职业价值观测试：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人际关系</w:t>
      </w:r>
      <w:r>
        <w:rPr>
          <w:rFonts w:hint="eastAsia" w:ascii="宋体" w:hAnsi="宋体" w:eastAsia="宋体" w:cs="宋体"/>
          <w:sz w:val="24"/>
          <w:szCs w:val="24"/>
          <w:lang w:eastAsia="zh-CN"/>
        </w:rPr>
        <w:t>：</w:t>
      </w:r>
      <w:r>
        <w:rPr>
          <w:rFonts w:hint="eastAsia" w:ascii="宋体" w:hAnsi="宋体" w:eastAsia="宋体" w:cs="宋体"/>
          <w:sz w:val="24"/>
          <w:szCs w:val="24"/>
        </w:rPr>
        <w:t>人际关系在</w:t>
      </w:r>
      <w:r>
        <w:rPr>
          <w:rFonts w:hint="eastAsia" w:ascii="宋体" w:hAnsi="宋体" w:cs="宋体"/>
          <w:sz w:val="24"/>
          <w:szCs w:val="24"/>
          <w:lang w:val="en-US" w:eastAsia="zh-CN"/>
        </w:rPr>
        <w:t>我</w:t>
      </w:r>
      <w:r>
        <w:rPr>
          <w:rFonts w:hint="eastAsia" w:ascii="宋体" w:hAnsi="宋体" w:eastAsia="宋体" w:cs="宋体"/>
          <w:sz w:val="24"/>
          <w:szCs w:val="24"/>
        </w:rPr>
        <w:t>的职业价值观中的得分较高。这表明</w:t>
      </w:r>
      <w:r>
        <w:rPr>
          <w:rFonts w:hint="eastAsia" w:ascii="宋体" w:hAnsi="宋体" w:cs="宋体"/>
          <w:sz w:val="24"/>
          <w:szCs w:val="24"/>
          <w:lang w:val="en-US" w:eastAsia="zh-CN"/>
        </w:rPr>
        <w:t>我</w:t>
      </w:r>
      <w:r>
        <w:rPr>
          <w:rFonts w:hint="eastAsia" w:ascii="宋体" w:hAnsi="宋体" w:eastAsia="宋体" w:cs="宋体"/>
          <w:sz w:val="24"/>
          <w:szCs w:val="24"/>
        </w:rPr>
        <w:t>希望一起工作的大多数同事和领导人品较好，相处在一起感到愉快、自然，认为这就是很有价值的事，是一种极大的满足</w:t>
      </w:r>
      <w:r>
        <w:rPr>
          <w:rFonts w:hint="eastAsia" w:ascii="宋体" w:hAnsi="宋体" w:cs="宋体"/>
          <w:sz w:val="24"/>
          <w:szCs w:val="24"/>
          <w:lang w:eastAsia="zh-CN"/>
        </w:rPr>
        <w:t>；</w:t>
      </w:r>
      <w:r>
        <w:rPr>
          <w:rFonts w:hint="eastAsia" w:ascii="宋体" w:hAnsi="宋体" w:eastAsia="宋体" w:cs="宋体"/>
          <w:sz w:val="24"/>
          <w:szCs w:val="24"/>
        </w:rPr>
        <w:t>管理</w:t>
      </w:r>
      <w:r>
        <w:rPr>
          <w:rFonts w:hint="eastAsia" w:ascii="宋体" w:hAnsi="宋体" w:eastAsia="宋体" w:cs="宋体"/>
          <w:sz w:val="24"/>
          <w:szCs w:val="24"/>
          <w:lang w:eastAsia="zh-CN"/>
        </w:rPr>
        <w:t>：</w:t>
      </w:r>
      <w:r>
        <w:rPr>
          <w:rFonts w:hint="eastAsia" w:ascii="宋体" w:hAnsi="宋体" w:eastAsia="宋体" w:cs="宋体"/>
          <w:sz w:val="24"/>
          <w:szCs w:val="24"/>
        </w:rPr>
        <w:t>管理在</w:t>
      </w:r>
      <w:r>
        <w:rPr>
          <w:rFonts w:hint="eastAsia" w:ascii="宋体" w:hAnsi="宋体" w:cs="宋体"/>
          <w:sz w:val="24"/>
          <w:szCs w:val="24"/>
          <w:lang w:val="en-US" w:eastAsia="zh-CN"/>
        </w:rPr>
        <w:t>我</w:t>
      </w:r>
      <w:r>
        <w:rPr>
          <w:rFonts w:hint="eastAsia" w:ascii="宋体" w:hAnsi="宋体" w:eastAsia="宋体" w:cs="宋体"/>
          <w:sz w:val="24"/>
          <w:szCs w:val="24"/>
        </w:rPr>
        <w:t>的职业价值观中的得分较高。这表明在工作中</w:t>
      </w:r>
      <w:r>
        <w:rPr>
          <w:rFonts w:hint="eastAsia" w:ascii="宋体" w:hAnsi="宋体" w:cs="宋体"/>
          <w:sz w:val="24"/>
          <w:szCs w:val="24"/>
          <w:lang w:val="en-US" w:eastAsia="zh-CN"/>
        </w:rPr>
        <w:t>我</w:t>
      </w:r>
      <w:r>
        <w:rPr>
          <w:rFonts w:hint="eastAsia" w:ascii="宋体" w:hAnsi="宋体" w:eastAsia="宋体" w:cs="宋体"/>
          <w:sz w:val="24"/>
          <w:szCs w:val="24"/>
        </w:rPr>
        <w:t>希望可以获得对他人或某事物的管理支配权，能指挥和调遣一定范围内的人或事物</w:t>
      </w:r>
      <w:r>
        <w:rPr>
          <w:rFonts w:hint="eastAsia" w:ascii="宋体" w:hAnsi="宋体" w:cs="宋体"/>
          <w:sz w:val="24"/>
          <w:szCs w:val="24"/>
          <w:lang w:eastAsia="zh-CN"/>
        </w:rPr>
        <w:t>；</w:t>
      </w:r>
      <w:r>
        <w:rPr>
          <w:rFonts w:hint="eastAsia" w:ascii="宋体" w:hAnsi="宋体" w:eastAsia="宋体" w:cs="宋体"/>
          <w:sz w:val="24"/>
          <w:szCs w:val="24"/>
        </w:rPr>
        <w:t>智力刺激</w:t>
      </w:r>
      <w:r>
        <w:rPr>
          <w:rFonts w:hint="eastAsia" w:ascii="宋体" w:hAnsi="宋体" w:eastAsia="宋体" w:cs="宋体"/>
          <w:sz w:val="24"/>
          <w:szCs w:val="24"/>
          <w:lang w:eastAsia="zh-CN"/>
        </w:rPr>
        <w:t>：</w:t>
      </w:r>
      <w:r>
        <w:rPr>
          <w:rFonts w:hint="eastAsia" w:ascii="宋体" w:hAnsi="宋体" w:eastAsia="宋体" w:cs="宋体"/>
          <w:sz w:val="24"/>
          <w:szCs w:val="24"/>
        </w:rPr>
        <w:t>智力刺激在</w:t>
      </w:r>
      <w:r>
        <w:rPr>
          <w:rFonts w:hint="eastAsia" w:ascii="宋体" w:hAnsi="宋体" w:cs="宋体"/>
          <w:sz w:val="24"/>
          <w:szCs w:val="24"/>
          <w:lang w:val="en-US" w:eastAsia="zh-CN"/>
        </w:rPr>
        <w:t>我</w:t>
      </w:r>
      <w:r>
        <w:rPr>
          <w:rFonts w:hint="eastAsia" w:ascii="宋体" w:hAnsi="宋体" w:eastAsia="宋体" w:cs="宋体"/>
          <w:sz w:val="24"/>
          <w:szCs w:val="24"/>
        </w:rPr>
        <w:t>的职业价值观中的得分较高。这表明</w:t>
      </w:r>
      <w:r>
        <w:rPr>
          <w:rFonts w:hint="eastAsia" w:ascii="宋体" w:hAnsi="宋体" w:cs="宋体"/>
          <w:sz w:val="24"/>
          <w:szCs w:val="24"/>
          <w:lang w:val="en-US" w:eastAsia="zh-CN"/>
        </w:rPr>
        <w:t>我</w:t>
      </w:r>
      <w:r>
        <w:rPr>
          <w:rFonts w:hint="eastAsia" w:ascii="宋体" w:hAnsi="宋体" w:eastAsia="宋体" w:cs="宋体"/>
          <w:sz w:val="24"/>
          <w:szCs w:val="24"/>
        </w:rPr>
        <w:t>需要在工作中可以不断动脑思考，学习以及探索新事物，解决新问题</w:t>
      </w:r>
      <w:r>
        <w:rPr>
          <w:rFonts w:hint="eastAsia" w:ascii="宋体" w:hAnsi="宋体" w:cs="宋体"/>
          <w:sz w:val="24"/>
          <w:szCs w:val="24"/>
          <w:lang w:eastAsia="zh-CN"/>
        </w:rPr>
        <w:t>；</w:t>
      </w:r>
      <w:r>
        <w:rPr>
          <w:rFonts w:hint="eastAsia" w:ascii="宋体" w:hAnsi="宋体" w:eastAsia="宋体" w:cs="宋体"/>
          <w:sz w:val="24"/>
          <w:szCs w:val="24"/>
        </w:rPr>
        <w:t>独立性</w:t>
      </w:r>
      <w:r>
        <w:rPr>
          <w:rFonts w:hint="eastAsia" w:ascii="宋体" w:hAnsi="宋体" w:eastAsia="宋体" w:cs="宋体"/>
          <w:sz w:val="24"/>
          <w:szCs w:val="24"/>
          <w:lang w:eastAsia="zh-CN"/>
        </w:rPr>
        <w:t>：</w:t>
      </w:r>
      <w:r>
        <w:rPr>
          <w:rFonts w:hint="eastAsia" w:ascii="宋体" w:hAnsi="宋体" w:eastAsia="宋体" w:cs="宋体"/>
          <w:sz w:val="24"/>
          <w:szCs w:val="24"/>
        </w:rPr>
        <w:t>独立性在</w:t>
      </w:r>
      <w:r>
        <w:rPr>
          <w:rFonts w:hint="eastAsia" w:ascii="宋体" w:hAnsi="宋体" w:cs="宋体"/>
          <w:sz w:val="24"/>
          <w:szCs w:val="24"/>
          <w:lang w:val="en-US" w:eastAsia="zh-CN"/>
        </w:rPr>
        <w:t>我</w:t>
      </w:r>
      <w:r>
        <w:rPr>
          <w:rFonts w:hint="eastAsia" w:ascii="宋体" w:hAnsi="宋体" w:eastAsia="宋体" w:cs="宋体"/>
          <w:sz w:val="24"/>
          <w:szCs w:val="24"/>
        </w:rPr>
        <w:t>的职业价值观中的得分较高。这表明</w:t>
      </w:r>
      <w:r>
        <w:rPr>
          <w:rFonts w:hint="eastAsia" w:ascii="宋体" w:hAnsi="宋体" w:cs="宋体"/>
          <w:sz w:val="24"/>
          <w:szCs w:val="24"/>
          <w:lang w:val="en-US" w:eastAsia="zh-CN"/>
        </w:rPr>
        <w:t>我</w:t>
      </w:r>
      <w:r>
        <w:rPr>
          <w:rFonts w:hint="eastAsia" w:ascii="宋体" w:hAnsi="宋体" w:eastAsia="宋体" w:cs="宋体"/>
          <w:sz w:val="24"/>
          <w:szCs w:val="24"/>
        </w:rPr>
        <w:t>看重在工作中能充分发挥自己的独立性和主动性，按自己的方式、步调或想法去做事，不受他人的干扰。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sz w:val="24"/>
          <w:szCs w:val="24"/>
          <w:lang w:eastAsia="zh-CN"/>
        </w:rPr>
        <w:drawing>
          <wp:inline distT="0" distB="0" distL="114300" distR="114300">
            <wp:extent cx="2995930" cy="4267200"/>
            <wp:effectExtent l="0" t="0" r="6350" b="0"/>
            <wp:docPr id="14" name="图片 14" descr="IMG_20230516_15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30516_153337"/>
                    <pic:cNvPicPr>
                      <a:picLocks noChangeAspect="1"/>
                    </pic:cNvPicPr>
                  </pic:nvPicPr>
                  <pic:blipFill>
                    <a:blip r:embed="rId10"/>
                    <a:stretch>
                      <a:fillRect/>
                    </a:stretch>
                  </pic:blipFill>
                  <pic:spPr>
                    <a:xfrm>
                      <a:off x="0" y="0"/>
                      <a:ext cx="2995930" cy="4267200"/>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2705735" cy="4255770"/>
            <wp:effectExtent l="0" t="0" r="6985" b="11430"/>
            <wp:docPr id="15" name="图片 15" descr="IMG_20230516_15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0230516_153405"/>
                    <pic:cNvPicPr>
                      <a:picLocks noChangeAspect="1"/>
                    </pic:cNvPicPr>
                  </pic:nvPicPr>
                  <pic:blipFill>
                    <a:blip r:embed="rId11"/>
                    <a:stretch>
                      <a:fillRect/>
                    </a:stretch>
                  </pic:blipFill>
                  <pic:spPr>
                    <a:xfrm>
                      <a:off x="0" y="0"/>
                      <a:ext cx="2705735" cy="425577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sz w:val="24"/>
          <w:szCs w:val="24"/>
        </w:rPr>
        <w:drawing>
          <wp:anchor distT="0" distB="0" distL="114300" distR="114300" simplePos="0" relativeHeight="251664384" behindDoc="0" locked="0" layoutInCell="1" allowOverlap="1">
            <wp:simplePos x="0" y="0"/>
            <wp:positionH relativeFrom="column">
              <wp:posOffset>3740785</wp:posOffset>
            </wp:positionH>
            <wp:positionV relativeFrom="paragraph">
              <wp:posOffset>25400</wp:posOffset>
            </wp:positionV>
            <wp:extent cx="2190750" cy="3265170"/>
            <wp:effectExtent l="0" t="0" r="3810" b="11430"/>
            <wp:wrapSquare wrapText="bothSides"/>
            <wp:docPr id="6" name="图片 6" descr="IMG_20230524_20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0230524_202607"/>
                    <pic:cNvPicPr>
                      <a:picLocks noChangeAspect="1"/>
                    </pic:cNvPicPr>
                  </pic:nvPicPr>
                  <pic:blipFill>
                    <a:blip r:embed="rId12"/>
                    <a:stretch>
                      <a:fillRect/>
                    </a:stretch>
                  </pic:blipFill>
                  <pic:spPr>
                    <a:xfrm>
                      <a:off x="0" y="0"/>
                      <a:ext cx="2190750" cy="32651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cs="宋体"/>
          <w:b/>
          <w:bCs/>
          <w:sz w:val="24"/>
          <w:szCs w:val="24"/>
          <w:lang w:val="en-US" w:eastAsia="zh-CN"/>
        </w:rPr>
        <w:t>（2）卡特尔16PF职业价值观测试：</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兴奋性高分特征：轻松兴奋，随遇而安。</w:t>
      </w:r>
      <w:r>
        <w:rPr>
          <w:rFonts w:hint="eastAsia" w:ascii="宋体" w:hAnsi="宋体" w:cs="宋体"/>
          <w:sz w:val="24"/>
          <w:szCs w:val="24"/>
          <w:lang w:val="en-US" w:eastAsia="zh-CN"/>
        </w:rPr>
        <w:t xml:space="preserve"> </w:t>
      </w:r>
      <w:r>
        <w:rPr>
          <w:rFonts w:hint="eastAsia" w:ascii="宋体" w:hAnsi="宋体" w:eastAsia="宋体" w:cs="宋体"/>
          <w:sz w:val="24"/>
          <w:szCs w:val="24"/>
        </w:rPr>
        <w:t>具体描述：通常活泼、愉快、健谈。对人对事热心而富有感情，但有时也可能过分冲动，以致行为变化莫测。 典型职业：行政主管人员，竞选者。</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敢为性高分特征：冒险敢为，少有顾忌。 具体描述：高者通常不掩饰，不畏缩，有敢作敢为的精神，使他能经历艰辛而保持有刚毅的毅力。有时可能太粗心大意，忽视细节，遭受无谓的打击与挫折，可能无聊多事，喜欢向异性殷勤卖力。因素H常随年龄而增强。 典型职业：救火队队员和飞行员、团体领导。</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幻想性高分特征：幻想的，狂放不羁。 具体描述：高者通常忽视细节，只以本身动机、当时的兴趣等主观因素为行为的出发点，可能富有创造力，有时也过分不务实际，近乎冲动，因而容易被人误解及奚落。 典型职业：艺术家、作者及从事研究者。</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独立性高分特征：自立自强、当机立断。 具体描述：高者通常能够自作主张，独自完成自己的工作计划，不依赖别人，也不受社会舆论的约束；同样，也无意控制和支配别人；不嫌恶人，但也不需要别人的好感。 典型职业：科学家、行政主管。</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有恒性高分特征：有恒负责，做事尽责。 具体描述：高者通常细心周到，有始有终，是非善恶是他的行为指南，所结交的朋友多系努力苦干的人，不十分喜欢诙谐有趣的场合。 典型职业：领袖、业务管理和警察。各种社团组织的领袖需要高G，而业务管理和警察具有极高的因素G。</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恃强性高分特征：好强固执，独立积极。 具体描述：高者通常自视甚高，自以为是。可能非常武断，时常驾驭不及他的人，和反抗权势者。一般地，领袖以及有地位有成就的人多属高E。男人较女人高。 典型职业：救火队员和航空飞行员。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自律性高分特征：知己知彼，自律谨严。 具体描述：高者通常言行一致，能够合理地支配自己的感情行为。为人处世，总能保持其自尊心，赢得人的尊重，有时却不免太固执成见。</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稳定性低分特征：情绪激动，易生烦恼。 具体描述：通常不容易应付生活上所遇到的阻挠和挫折，容易受环境支配而心神动摇不定，不能面对现实，常常会急躁不安，身心疲乏，甚至失眠、恶梦、恐怖等。 典型职业：作家、邮差或清洁工等凡能随心所欲，安排自己工作进度的人。</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忧虑性低分特征：安群、沉着、有自信心。 具体描述：低者通常有自信心，不易动摇，信任自己有应付问题的能力；有安全感，能适应裕如；有时因缺乏同情而引起别人的反感与恶意。 典型职业：职业运动员、电机工、救火队员、护士等。</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紧张性低分特征：心平气和、闲散宁静。 具体描述：低者通常知足常乐，保持内心的平衡。也可能过分疏懒，缺乏进取心。</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怀疑性低分特征：信赖随和，易与人相处。 具体描述：低者通常无猜忌，不与人角逐竞争；顺应合作，善于体贴人。在团体活动中，低L是以团体福利为前提的忠实分子，因素L过分高者常常成事不足，败事有余。 典型职业：工程师、机工、精神病护理员。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敏感性低分特征：理智的，着重现实，自恃其力。 具体描述：低者常多以客观、坚强、独立的态度处理当前的问题；并重视文化修养，以及一些主观和感情之事；可能过分骄傲，冷酷无情。 典型职业：工程师、外科医生、统计师。</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实验性低分特征：保守的、尊重传统观念与行为标准。 具体描述：低者通常无条件地接受社会中许多相沿已久而有权威性的见解，不愿尝试探求新的境界，常常激烈的反对新思想以及一切新的变动。在政治与宗教信仰上，墨守成规，可能被称为老顽固或时代的落伍者。 典型职业：护士、牧师神父与许多未受高深教育的技工等。</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聪慧性低分特征：思想迟钝，学识浅薄，抽象思考能力弱。 具体描述：通常对学习与理解能力不强，不能“举一隅而以三隅反”。迟钝的原因可能由于情绪不稳定，心理病态或失常所致。 典型职业：从事例行职务的人，如打字员、电话生、家庭主妇等。</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世故性高分特征：精明能干、世故。 具体描述：高者通常处世老练，行为得体；能冷静分析一切，但近乎狡猾；对一切事物的看法是理智的、客观的，甚至于有讥诮恶评的。 典型职业：科学家、工程师、飞行员。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sz w:val="24"/>
          <w:szCs w:val="24"/>
        </w:rPr>
        <w:t>乐群性高分特征：外向、热情、乐群。 具体描述：通常和蔼可亲，与人相处，合作与适应的能力特别强。喜欢和别人共同工作，参加或组织各种社团活动，不斤斤计较，容易接受别人的批评。萍水相逢也可以一见如故。 典型职业：教师和推销员。他们需要时时应付人与人间的复杂情绪或行为问题，而仍然能够保持其乐观的态度。</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i w:val="0"/>
          <w:iCs w:val="0"/>
          <w:color w:val="auto"/>
          <w:kern w:val="2"/>
          <w:sz w:val="28"/>
          <w:szCs w:val="28"/>
          <w:vertAlign w:val="baseline"/>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i w:val="0"/>
          <w:iCs w:val="0"/>
          <w:color w:val="000000" w:themeColor="text1"/>
          <w:kern w:val="2"/>
          <w:sz w:val="28"/>
          <w:szCs w:val="28"/>
          <w:vertAlign w:val="baseline"/>
          <w:lang w:val="en-US" w:eastAsia="zh-CN"/>
          <w14:textFill>
            <w14:solidFill>
              <w14:schemeClr w14:val="tx1"/>
            </w14:solidFill>
          </w14:textFill>
        </w:rPr>
      </w:pPr>
      <w:r>
        <w:rPr>
          <w:rFonts w:hint="eastAsia" w:ascii="黑体" w:hAnsi="黑体" w:eastAsia="黑体" w:cs="黑体"/>
          <w:b w:val="0"/>
          <w:bCs w:val="0"/>
          <w:i w:val="0"/>
          <w:iCs w:val="0"/>
          <w:color w:val="000000" w:themeColor="text1"/>
          <w:kern w:val="2"/>
          <w:sz w:val="28"/>
          <w:szCs w:val="28"/>
          <w:vertAlign w:val="baseline"/>
          <w:lang w:val="en-US" w:eastAsia="zh-CN"/>
          <w14:textFill>
            <w14:solidFill>
              <w14:schemeClr w14:val="tx1"/>
            </w14:solidFill>
          </w14:textFill>
        </w:rPr>
        <w:t>7.MBTI（93题）－ENTJ+INTJ摆动人格+霍兰德职业倾向测试-SIE+ENRIS Type Exployer－主人公人格 详细分析：</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i w:val="0"/>
          <w:iCs w:val="0"/>
          <w:color w:val="auto"/>
          <w:kern w:val="2"/>
          <w:sz w:val="24"/>
          <w:szCs w:val="24"/>
          <w:vertAlign w:val="baseline"/>
          <w:lang w:val="en-US" w:eastAsia="zh-CN"/>
        </w:rPr>
      </w:pPr>
      <w:r>
        <w:rPr>
          <w:rFonts w:hint="eastAsia" w:ascii="黑体" w:hAnsi="黑体" w:eastAsia="黑体" w:cs="黑体"/>
          <w:b w:val="0"/>
          <w:bCs w:val="0"/>
          <w:i w:val="0"/>
          <w:iCs w:val="0"/>
          <w:color w:val="auto"/>
          <w:kern w:val="2"/>
          <w:sz w:val="24"/>
          <w:szCs w:val="24"/>
          <w:vertAlign w:val="baseline"/>
          <w:lang w:val="en-US" w:eastAsia="zh-CN"/>
        </w:rPr>
        <w:t>（1）MBTI（93题）：ENTJ</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E指外向：占比66.67%</w:t>
      </w:r>
    </w:p>
    <w:p>
      <w:pPr>
        <w:keepNext w:val="0"/>
        <w:keepLines w:val="0"/>
        <w:pageBreakBefore w:val="0"/>
        <w:widowControl w:val="0"/>
        <w:kinsoku/>
        <w:wordWrap/>
        <w:overflowPunct/>
        <w:topLinePunct w:val="0"/>
        <w:autoSpaceDE/>
        <w:autoSpaceDN/>
        <w:bidi w:val="0"/>
        <w:adjustRightInd/>
        <w:snapToGrid/>
        <w:spacing w:line="360" w:lineRule="auto"/>
        <w:ind w:firstLine="723" w:firstLineChars="300"/>
        <w:jc w:val="left"/>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外面的世界很精彩，没有固定模式，喜欢与人讨论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特点：1.热情外向：E型人格通常表现得很热情和外向，更喜欢社交活动和与人接触，往往容易成为话题的焦点。 2.善于表达和交流：E型人格往往表现出较强的表达和沟通能力，善于与人交流和建立情感联系。 3.行动力强：E型人格通常具有较强的行动力和决策力，喜欢积极地投身到各种活动和事情中去。 4.爱冒险：E型人格通常喜欢冒险和尝试新的事物，更喜欢多样性和变化。 5.注重外部环境：E型人格通常更关注外部环境和外界刺激，比较注重外在事物的影响和反应。 6.礼貌友善：E型人格通常比较注重礼貌和待人友善，更容易和人建立良好的关系，享受社交互动的乐趣。 7.干劲十足：E型人格传递出一股强大的干劲和活力，在追求目标时常常表现出努力不懈的精神。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N指直觉：占比73.08%</w:t>
      </w:r>
    </w:p>
    <w:p>
      <w:pPr>
        <w:keepNext w:val="0"/>
        <w:keepLines w:val="0"/>
        <w:pageBreakBefore w:val="0"/>
        <w:widowControl w:val="0"/>
        <w:kinsoku/>
        <w:wordWrap/>
        <w:overflowPunct/>
        <w:topLinePunct w:val="0"/>
        <w:autoSpaceDE/>
        <w:autoSpaceDN/>
        <w:bidi w:val="0"/>
        <w:adjustRightInd/>
        <w:snapToGrid/>
        <w:spacing w:line="360" w:lineRule="auto"/>
        <w:ind w:firstLine="723" w:firstLineChars="300"/>
        <w:jc w:val="left"/>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充满了无穷无尽的机会，热衷于追求新的、从没经历过的事物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特点： 1. 善于预测未来：N型人格通常具有较强的前瞻性和远见，具备从宏观角度去分析事物的能力。 2.喜欢抽象思维：N型人格通常喜欢从抽象的、理论性的角度去考察事物，从总体性的、宏观的角度去理解问题。 3.创造力强：N型人格具有较强的创造力和创新能力，往往能够从不同的角度去解决问题，开创出新的领域和市场。 4.理解力强：N型人格能够够深刻地理解事物的本质和内在联系，能够从本质上就洞察和把握事物的运作。 5.喜欢探索未知领域：N型人格喜欢探索未知的领域，发掘新的思想和观点，追求深度和广度的个人成长和发展。 6.往往比较理性：N型人格往往具有较强理性和分析人格特征，比较注重理性思维和逻辑推理，注重科学和理性性的思维和方法。 7.有时会过于理想化：N型人格有时会过于理想化，将问题抽象化或过度的理论化，导致与现实脱节。</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T指思考：占比58.33%，与相对应的F（思考）差16.66%</w:t>
      </w:r>
    </w:p>
    <w:p>
      <w:pPr>
        <w:keepNext w:val="0"/>
        <w:keepLines w:val="0"/>
        <w:pageBreakBefore w:val="0"/>
        <w:widowControl w:val="0"/>
        <w:kinsoku/>
        <w:wordWrap/>
        <w:overflowPunct/>
        <w:topLinePunct w:val="0"/>
        <w:autoSpaceDE/>
        <w:autoSpaceDN/>
        <w:bidi w:val="0"/>
        <w:adjustRightInd/>
        <w:snapToGrid/>
        <w:spacing w:line="360" w:lineRule="auto"/>
        <w:ind w:firstLine="723" w:firstLineChars="300"/>
        <w:jc w:val="left"/>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逻辑，科学，明辨是非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特点：1. 逻辑性强：他们喜欢使用逻辑和分析来解决问题，而不是基于感觉或情感。2.对概念及原则感兴趣：他们更喜欢讨论概念、理论和原则，而不是个人故事或经验或人际关系。 3.认真公正：他们喜欢事实和客观证据，通常会做出公正的判断。 4.强调任务完成：他们富有目标导向，很注重完成任务。这也表现为他们对工作和业务的精力投入。</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5.善于分析问题：他们能够很好地分析和理解问题，并且倾向于关注细节。 6.相对独立：他们喜欢独立思考和工作，感觉在个人面对挑战时相对来说比团队的合作更容易应对。 7. 不喜欢冲动行为：他们喜欢在决策之前收集尽可能多的信息，并采用逻辑的方式进行决策，可能不愿意冒险或冲动行事。</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J指判断：占比54.55%，与相对应的P（直觉）仅差9.10%</w:t>
      </w:r>
    </w:p>
    <w:p>
      <w:pPr>
        <w:keepNext w:val="0"/>
        <w:keepLines w:val="0"/>
        <w:pageBreakBefore w:val="0"/>
        <w:widowControl w:val="0"/>
        <w:kinsoku/>
        <w:wordWrap/>
        <w:overflowPunct/>
        <w:topLinePunct w:val="0"/>
        <w:autoSpaceDE/>
        <w:autoSpaceDN/>
        <w:bidi w:val="0"/>
        <w:adjustRightInd/>
        <w:snapToGrid/>
        <w:spacing w:line="360" w:lineRule="auto"/>
        <w:ind w:firstLine="723" w:firstLineChars="300"/>
        <w:jc w:val="left"/>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对生活的琐事不屑一顾</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default" w:ascii="宋体" w:hAnsi="宋体" w:cs="宋体"/>
          <w:b w:val="0"/>
          <w:bCs w:val="0"/>
          <w:sz w:val="24"/>
          <w:szCs w:val="24"/>
          <w:lang w:val="en-US" w:eastAsia="zh-CN"/>
        </w:rPr>
      </w:pPr>
      <w:r>
        <w:rPr>
          <w:rFonts w:hint="eastAsia" w:ascii="黑体" w:hAnsi="黑体" w:eastAsia="黑体" w:cs="黑体"/>
          <w:b/>
          <w:bCs/>
          <w:i w:val="0"/>
          <w:iCs w:val="0"/>
          <w:color w:val="auto"/>
          <w:kern w:val="2"/>
          <w:sz w:val="24"/>
          <w:szCs w:val="24"/>
          <w:vertAlign w:val="baseline"/>
          <w:lang w:val="en-US" w:eastAsia="zh-CN"/>
        </w:rPr>
        <w:drawing>
          <wp:anchor distT="0" distB="0" distL="114300" distR="114300" simplePos="0" relativeHeight="251662336" behindDoc="0" locked="0" layoutInCell="1" allowOverlap="1">
            <wp:simplePos x="0" y="0"/>
            <wp:positionH relativeFrom="column">
              <wp:posOffset>76835</wp:posOffset>
            </wp:positionH>
            <wp:positionV relativeFrom="paragraph">
              <wp:posOffset>5993130</wp:posOffset>
            </wp:positionV>
            <wp:extent cx="2820035" cy="3048000"/>
            <wp:effectExtent l="0" t="0" r="14605" b="0"/>
            <wp:wrapSquare wrapText="bothSides"/>
            <wp:docPr id="17" name="图片 17" descr="IMG_20230519_20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0230519_201135"/>
                    <pic:cNvPicPr>
                      <a:picLocks noChangeAspect="1"/>
                    </pic:cNvPicPr>
                  </pic:nvPicPr>
                  <pic:blipFill>
                    <a:blip r:embed="rId13"/>
                    <a:stretch>
                      <a:fillRect/>
                    </a:stretch>
                  </pic:blipFill>
                  <pic:spPr>
                    <a:xfrm>
                      <a:off x="0" y="0"/>
                      <a:ext cx="2820035" cy="3048000"/>
                    </a:xfrm>
                    <a:prstGeom prst="rect">
                      <a:avLst/>
                    </a:prstGeom>
                  </pic:spPr>
                </pic:pic>
              </a:graphicData>
            </a:graphic>
          </wp:anchor>
        </w:drawing>
      </w:r>
      <w:r>
        <w:rPr>
          <w:rFonts w:hint="eastAsia" w:ascii="黑体" w:hAnsi="黑体" w:eastAsia="黑体" w:cs="黑体"/>
          <w:b/>
          <w:bCs/>
          <w:i w:val="0"/>
          <w:iCs w:val="0"/>
          <w:color w:val="auto"/>
          <w:kern w:val="2"/>
          <w:sz w:val="24"/>
          <w:szCs w:val="24"/>
          <w:vertAlign w:val="baseline"/>
          <w:lang w:val="en-US" w:eastAsia="zh-CN"/>
        </w:rPr>
        <w:drawing>
          <wp:anchor distT="0" distB="0" distL="114300" distR="114300" simplePos="0" relativeHeight="251660288" behindDoc="0" locked="0" layoutInCell="1" allowOverlap="1">
            <wp:simplePos x="0" y="0"/>
            <wp:positionH relativeFrom="column">
              <wp:posOffset>2941320</wp:posOffset>
            </wp:positionH>
            <wp:positionV relativeFrom="paragraph">
              <wp:posOffset>34290</wp:posOffset>
            </wp:positionV>
            <wp:extent cx="2969895" cy="6209665"/>
            <wp:effectExtent l="0" t="0" r="1905" b="8255"/>
            <wp:wrapSquare wrapText="bothSides"/>
            <wp:docPr id="10" name="图片 10" descr="IMG_20230516_1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0230516_154445"/>
                    <pic:cNvPicPr>
                      <a:picLocks noChangeAspect="1"/>
                    </pic:cNvPicPr>
                  </pic:nvPicPr>
                  <pic:blipFill>
                    <a:blip r:embed="rId14"/>
                    <a:stretch>
                      <a:fillRect/>
                    </a:stretch>
                  </pic:blipFill>
                  <pic:spPr>
                    <a:xfrm>
                      <a:off x="0" y="0"/>
                      <a:ext cx="2969895" cy="6209665"/>
                    </a:xfrm>
                    <a:prstGeom prst="rect">
                      <a:avLst/>
                    </a:prstGeom>
                  </pic:spPr>
                </pic:pic>
              </a:graphicData>
            </a:graphic>
          </wp:anchor>
        </w:drawing>
      </w:r>
      <w:r>
        <w:rPr>
          <w:rFonts w:hint="eastAsia" w:ascii="宋体" w:hAnsi="宋体" w:cs="宋体"/>
          <w:b w:val="0"/>
          <w:bCs w:val="0"/>
          <w:sz w:val="24"/>
          <w:szCs w:val="24"/>
          <w:lang w:val="en-US" w:eastAsia="zh-CN"/>
        </w:rPr>
        <w:t>特点：</w:t>
      </w:r>
      <w:r>
        <w:rPr>
          <w:rFonts w:hint="default" w:ascii="宋体" w:hAnsi="宋体" w:cs="宋体"/>
          <w:b w:val="0"/>
          <w:bCs w:val="0"/>
          <w:sz w:val="24"/>
          <w:szCs w:val="24"/>
          <w:lang w:val="en-US" w:eastAsia="zh-CN"/>
        </w:rPr>
        <w:t>1.善于计划与组织：J型人格喜欢有目标和计划地去做事情，更倾向于有计划地掌控自己的生活和工作。</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2.着眼于结局：J型人格通常会设定明确的目标并为之努力。他们注重结果，更倾向于追求实效和成果。</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3.喜欢有秩序和规律：J型人格通常更喜欢有条理、有规律和安排得宜的生活和工作环境，比如将工作和个人生活规划得井井有条。</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4.坚定自己的信仰和价值观：J型人格通常会坚定地站在自己的信仰和价值观立场上去做事情，不会受到外界的诱惑和影响。</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5.热衷于管理和领导：J型人格通常有强烈的管理和领导欲望，他们乐于承担责任，组织和指导他人。</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6.更加重视规则和纪律：J型人格比较注重规则和纪律，喜欢遵守制度和规章，同时也更容易对违反规定的人和事感到不满。</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7.善于时间管理：J型人格通常更擅长管理自己的时间，将工作和生活安排得有条不紊，避免拖延和浪费时间。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r>
        <w:rPr>
          <w:rFonts w:hint="eastAsia" w:ascii="黑体" w:hAnsi="黑体" w:eastAsia="黑体" w:cs="黑体"/>
          <w:b/>
          <w:bCs/>
          <w:i w:val="0"/>
          <w:iCs w:val="0"/>
          <w:color w:val="auto"/>
          <w:kern w:val="2"/>
          <w:sz w:val="24"/>
          <w:szCs w:val="24"/>
          <w:vertAlign w:val="baseline"/>
          <w:lang w:val="en-US" w:eastAsia="zh-CN"/>
        </w:rPr>
        <w:drawing>
          <wp:anchor distT="0" distB="0" distL="114300" distR="114300" simplePos="0" relativeHeight="251661312" behindDoc="0" locked="0" layoutInCell="1" allowOverlap="1">
            <wp:simplePos x="0" y="0"/>
            <wp:positionH relativeFrom="column">
              <wp:posOffset>116840</wp:posOffset>
            </wp:positionH>
            <wp:positionV relativeFrom="paragraph">
              <wp:posOffset>558165</wp:posOffset>
            </wp:positionV>
            <wp:extent cx="2647950" cy="2132330"/>
            <wp:effectExtent l="0" t="0" r="3810" b="1270"/>
            <wp:wrapSquare wrapText="bothSides"/>
            <wp:docPr id="18" name="图片 18" descr="IMG_20230519_20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0230519_201125"/>
                    <pic:cNvPicPr>
                      <a:picLocks noChangeAspect="1"/>
                    </pic:cNvPicPr>
                  </pic:nvPicPr>
                  <pic:blipFill>
                    <a:blip r:embed="rId15"/>
                    <a:stretch>
                      <a:fillRect/>
                    </a:stretch>
                  </pic:blipFill>
                  <pic:spPr>
                    <a:xfrm>
                      <a:off x="0" y="0"/>
                      <a:ext cx="2647950" cy="21323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en-US" w:eastAsia="zh-CN"/>
        </w:rPr>
      </w:pPr>
      <w:r>
        <w:rPr>
          <w:rFonts w:hint="eastAsia" w:ascii="黑体" w:hAnsi="黑体" w:eastAsia="黑体" w:cs="黑体"/>
          <w:b/>
          <w:bCs/>
          <w:i w:val="0"/>
          <w:iCs w:val="0"/>
          <w:color w:val="auto"/>
          <w:kern w:val="2"/>
          <w:sz w:val="24"/>
          <w:szCs w:val="24"/>
          <w:vertAlign w:val="baseline"/>
          <w:lang w:val="en-US" w:eastAsia="zh-CN"/>
        </w:rPr>
        <w:t>（2）霍兰德职业倾向测试-SIE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zh-CN"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596515" cy="4079875"/>
            <wp:effectExtent l="0" t="0" r="9525" b="4445"/>
            <wp:docPr id="8" name="图片 8" descr="IMG_20230516_15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0230516_152459"/>
                    <pic:cNvPicPr>
                      <a:picLocks noChangeAspect="1"/>
                    </pic:cNvPicPr>
                  </pic:nvPicPr>
                  <pic:blipFill>
                    <a:blip r:embed="rId16"/>
                    <a:stretch>
                      <a:fillRect/>
                    </a:stretch>
                  </pic:blipFill>
                  <pic:spPr>
                    <a:xfrm>
                      <a:off x="0" y="0"/>
                      <a:ext cx="2596515" cy="4079875"/>
                    </a:xfrm>
                    <a:prstGeom prst="rect">
                      <a:avLst/>
                    </a:prstGeom>
                  </pic:spPr>
                </pic:pic>
              </a:graphicData>
            </a:graphic>
          </wp:inline>
        </w:drawing>
      </w:r>
      <w:r>
        <w:rPr>
          <w:rFonts w:hint="eastAsia" w:ascii="宋体" w:hAnsi="宋体" w:cs="宋体"/>
          <w:sz w:val="24"/>
          <w:szCs w:val="24"/>
          <w:lang w:val="en-US" w:eastAsia="zh-CN"/>
        </w:rPr>
        <w:t xml:space="preserve">   </w:t>
      </w:r>
      <w:r>
        <w:rPr>
          <w:rFonts w:hint="eastAsia" w:ascii="宋体" w:hAnsi="宋体" w:cs="宋体"/>
          <w:sz w:val="24"/>
          <w:szCs w:val="24"/>
          <w:lang w:val="en-US" w:eastAsia="zh-CN"/>
        </w:rPr>
        <w:drawing>
          <wp:inline distT="0" distB="0" distL="114300" distR="114300">
            <wp:extent cx="3070225" cy="4026535"/>
            <wp:effectExtent l="0" t="0" r="8255" b="12065"/>
            <wp:docPr id="9" name="图片 9" descr="IMG_20230516_15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230516_152648"/>
                    <pic:cNvPicPr>
                      <a:picLocks noChangeAspect="1"/>
                    </pic:cNvPicPr>
                  </pic:nvPicPr>
                  <pic:blipFill>
                    <a:blip r:embed="rId17"/>
                    <a:stretch>
                      <a:fillRect/>
                    </a:stretch>
                  </pic:blipFill>
                  <pic:spPr>
                    <a:xfrm>
                      <a:off x="0" y="0"/>
                      <a:ext cx="3070225" cy="4026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S指社会型人格：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ascii="宋体" w:hAnsi="宋体" w:eastAsia="宋体" w:cs="宋体"/>
          <w:sz w:val="24"/>
          <w:szCs w:val="24"/>
        </w:rPr>
        <w:t>喜欢与人交往、不断结交新的朋友、善言谈、愿意教导别人。关心社会问题、渴望发挥自己的社会作用。寻求广泛的人际关系，比较看重社会义务和社会道德。社会型人格通常是交际者，比较擅长于语言，如果对应到个人优势能力测评中，很可能其语言天赋是比较突出的，其次就是社会型的人对于实现自我价值的方式，主要集中在帮助他人，以助人为乐，比如帮助他人解决问题，教会别人什么东西等等</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I指研究型（探索型）人格：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ascii="宋体" w:hAnsi="宋体" w:eastAsia="宋体" w:cs="宋体"/>
          <w:sz w:val="24"/>
          <w:szCs w:val="24"/>
        </w:rPr>
        <w:t>思想家而非实干家，抽象思维能力强，求知欲强，肯动脑，善思考，不愿动手。喜欢独立的和富有创造性的工作。知识渊博，有学识才能。考虑问题理性，做事喜欢精确，喜欢逻辑分析和推理，不断探讨未知的领域。偏好于在安静的环境中工作或学习，渴求知识，属于实干家，有众多抽象思维，喜欢动脑，重视精神层面的东西，总是能够通过逻辑思维来分析内在联系，理性地探索整个世界，性格较为安静，做事有头有尾。研究型人格喜欢安静独处，不爱被人打扰，关注个人隐私，愿意守候秘密，性格较为被动，愿意倾听他人，遇到问题会努力追求解决方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E指企业型人格：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其</w:t>
      </w:r>
      <w:r>
        <w:rPr>
          <w:rFonts w:ascii="宋体" w:hAnsi="宋体" w:eastAsia="宋体" w:cs="宋体"/>
          <w:sz w:val="24"/>
          <w:szCs w:val="24"/>
        </w:rPr>
        <w:t>特点在于做事有毅力，有决心，对权力有渴望，能一直默默耕耘，直到实现最终的目标。在日常生活中他们的喜欢规划，也会为实现目标而督促自己，工作效率高，执行能力强。企业型人格的人可以说是天生的工作者，激情满满，永远喜欢领导他人，带领他人，具有冒险精神。不爱按部就班生活或工作，不愿意平平无奇过一生，他们讨厌各种复杂的细节。不管是工作还是团队，他们都可以成为主力军，人际交往能力强，精力充沛，较为自信圆滑，各方面表现较为出众。</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zh-CN"/>
        </w:rPr>
      </w:pPr>
      <w:r>
        <w:rPr>
          <w:rFonts w:hint="eastAsia" w:ascii="黑体" w:hAnsi="黑体" w:eastAsia="黑体" w:cs="黑体"/>
          <w:b/>
          <w:bCs/>
          <w:sz w:val="24"/>
          <w:szCs w:val="24"/>
          <w:lang w:val="zh-CN"/>
        </w:rPr>
        <w:drawing>
          <wp:inline distT="0" distB="0" distL="114300" distR="114300">
            <wp:extent cx="2784475" cy="2527300"/>
            <wp:effectExtent l="0" t="0" r="4445" b="2540"/>
            <wp:docPr id="3" name="图片 3" descr="IMG_20230519_1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30519_100431"/>
                    <pic:cNvPicPr>
                      <a:picLocks noChangeAspect="1"/>
                    </pic:cNvPicPr>
                  </pic:nvPicPr>
                  <pic:blipFill>
                    <a:blip r:embed="rId18"/>
                    <a:stretch>
                      <a:fillRect/>
                    </a:stretch>
                  </pic:blipFill>
                  <pic:spPr>
                    <a:xfrm>
                      <a:off x="0" y="0"/>
                      <a:ext cx="2784475" cy="2527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宋体" w:cs="黑体"/>
          <w:b/>
          <w:bCs/>
          <w:sz w:val="24"/>
          <w:szCs w:val="24"/>
          <w:lang w:val="en-US" w:eastAsia="zh-CN"/>
        </w:rPr>
      </w:pPr>
      <w:r>
        <w:rPr>
          <w:rFonts w:hint="eastAsia" w:ascii="宋体" w:hAnsi="宋体" w:eastAsia="宋体" w:cs="宋体"/>
          <w:sz w:val="24"/>
          <w:szCs w:val="24"/>
          <w:lang w:eastAsia="zh-CN"/>
        </w:rPr>
        <w:drawing>
          <wp:anchor distT="0" distB="0" distL="114300" distR="114300" simplePos="0" relativeHeight="251663360" behindDoc="1" locked="0" layoutInCell="1" allowOverlap="1">
            <wp:simplePos x="0" y="0"/>
            <wp:positionH relativeFrom="column">
              <wp:posOffset>3921125</wp:posOffset>
            </wp:positionH>
            <wp:positionV relativeFrom="paragraph">
              <wp:posOffset>264795</wp:posOffset>
            </wp:positionV>
            <wp:extent cx="1997710" cy="3249930"/>
            <wp:effectExtent l="0" t="0" r="13970" b="11430"/>
            <wp:wrapTight wrapText="bothSides">
              <wp:wrapPolygon>
                <wp:start x="0" y="0"/>
                <wp:lineTo x="0" y="21473"/>
                <wp:lineTo x="21421" y="21473"/>
                <wp:lineTo x="21421" y="0"/>
                <wp:lineTo x="0" y="0"/>
              </wp:wrapPolygon>
            </wp:wrapTight>
            <wp:docPr id="5" name="图片 5" descr="IMG_20230516_14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30516_143041"/>
                    <pic:cNvPicPr>
                      <a:picLocks noChangeAspect="1"/>
                    </pic:cNvPicPr>
                  </pic:nvPicPr>
                  <pic:blipFill>
                    <a:blip r:embed="rId19"/>
                    <a:stretch>
                      <a:fillRect/>
                    </a:stretch>
                  </pic:blipFill>
                  <pic:spPr>
                    <a:xfrm>
                      <a:off x="0" y="0"/>
                      <a:ext cx="1997710" cy="3249930"/>
                    </a:xfrm>
                    <a:prstGeom prst="rect">
                      <a:avLst/>
                    </a:prstGeom>
                  </pic:spPr>
                </pic:pic>
              </a:graphicData>
            </a:graphic>
          </wp:anchor>
        </w:drawing>
      </w:r>
      <w:r>
        <w:rPr>
          <w:rFonts w:hint="eastAsia" w:ascii="宋体" w:hAnsi="宋体" w:cs="宋体"/>
          <w:sz w:val="24"/>
          <w:szCs w:val="24"/>
          <w:lang w:val="en-US" w:eastAsia="zh-CN"/>
        </w:rPr>
        <w:t>通过量表统计图可以看出我是一个各方面性格都比较综合且指数较高的人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en-US" w:eastAsia="zh-CN"/>
        </w:rPr>
      </w:pPr>
      <w:r>
        <w:rPr>
          <w:rFonts w:hint="eastAsia" w:ascii="黑体" w:hAnsi="黑体" w:eastAsia="黑体" w:cs="黑体"/>
          <w:b/>
          <w:bCs/>
          <w:i w:val="0"/>
          <w:iCs w:val="0"/>
          <w:color w:val="auto"/>
          <w:kern w:val="2"/>
          <w:sz w:val="24"/>
          <w:szCs w:val="24"/>
          <w:vertAlign w:val="baseline"/>
          <w:lang w:val="en-US" w:eastAsia="zh-CN"/>
        </w:rPr>
        <w:t>（3）ENRIS Type Exployer－主人公人格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i w:val="0"/>
          <w:iCs w:val="0"/>
          <w:color w:val="auto"/>
          <w:kern w:val="2"/>
          <w:sz w:val="24"/>
          <w:szCs w:val="24"/>
          <w:vertAlign w:val="baseline"/>
          <w:lang w:val="zh-CN"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i w:val="0"/>
          <w:iCs w:val="0"/>
          <w:color w:val="auto"/>
          <w:kern w:val="2"/>
          <w:sz w:val="24"/>
          <w:szCs w:val="24"/>
          <w:vertAlign w:val="baseline"/>
          <w:lang w:val="zh-CN" w:eastAsia="zh-CN"/>
        </w:rPr>
      </w:pPr>
      <w:r>
        <w:rPr>
          <w:rFonts w:hint="eastAsia" w:ascii="黑体" w:hAnsi="黑体" w:eastAsia="黑体" w:cs="黑体"/>
          <w:b/>
          <w:bCs/>
          <w:i w:val="0"/>
          <w:iCs w:val="0"/>
          <w:color w:val="auto"/>
          <w:kern w:val="2"/>
          <w:sz w:val="24"/>
          <w:szCs w:val="24"/>
          <w:vertAlign w:val="baseline"/>
          <w:lang w:val="zh-CN" w:eastAsia="zh-CN"/>
        </w:rPr>
        <w:t>你此时此刻做的任何事都会激起涟漪影响他人。你的姿态可以照亮心扉也可以传播焦虑。你的气息可以将爱散发也可以使愁云笼罩。你的一瞥可以唤起欢乐。你的言语可以启发自由。你的每个动作都可能打开一扇心灵之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zh-CN"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bCs/>
          <w:sz w:val="30"/>
          <w:szCs w:val="30"/>
          <w:lang w:val="zh-CN"/>
        </w:rPr>
      </w:pPr>
      <w:r>
        <w:rPr>
          <w:rFonts w:ascii="宋体" w:hAnsi="宋体" w:eastAsia="宋体" w:cs="宋体"/>
          <w:sz w:val="24"/>
          <w:szCs w:val="24"/>
        </w:rPr>
        <w:t>主人公人格类型的人是天生的领导者，充满激情，魅力四射。这类型人格的人约占人口的2%，他们常常是政客，教练和老师，帮助、启发他人取得成就并造福整个世界。他们浑身散发着天然的自信，潜移默化地影响着周围的人，也能够指导他人团结协作，帮助他们提升自己并改进社区，而他们自己也可从中获得自豪感与快乐。</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对人们怀着坚定的信心</w:t>
      </w:r>
      <w:r>
        <w:rPr>
          <w:rFonts w:hint="eastAsia" w:ascii="宋体" w:hAnsi="宋体" w:eastAsia="宋体" w:cs="宋体"/>
          <w:sz w:val="24"/>
          <w:szCs w:val="24"/>
          <w:lang w:eastAsia="zh-CN"/>
        </w:rPr>
        <w:t>：</w:t>
      </w:r>
      <w:r>
        <w:rPr>
          <w:rFonts w:ascii="宋体" w:hAnsi="宋体" w:eastAsia="宋体" w:cs="宋体"/>
          <w:sz w:val="24"/>
          <w:szCs w:val="24"/>
        </w:rPr>
        <w:t>主人公人格类型的人散发着真实、关怀和利他主义的光环，人们常常被他们强大的人格力量所折服，当他们觉得有必要的时候，一定会大胆直言。对他们来说，与人交流是自然又简单的事情，面对面的交流更是不在话下。他们与生俱来的敏锐洞察力让主人公人格类型的人很容易理解他人的内心活动，无论是通过事实与逻辑还是纯粹的情感。他们擅长发现他人的动机，看穿表面上毫无关联的活动，并能够把这些想法融合在一起，当成一个共同目标，用令人着迷的口才与人交流。</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主人公人格类型的人从不掩饰对他人的兴趣，这几乎是他们的一个性格弱点</w:t>
      </w:r>
      <w:r>
        <w:rPr>
          <w:rFonts w:hint="eastAsia" w:ascii="宋体" w:hAnsi="宋体" w:eastAsia="宋体" w:cs="宋体"/>
          <w:sz w:val="24"/>
          <w:szCs w:val="24"/>
          <w:lang w:val="en-US" w:eastAsia="zh-CN"/>
        </w:rPr>
        <w:t>----</w:t>
      </w:r>
      <w:r>
        <w:rPr>
          <w:rFonts w:ascii="宋体" w:hAnsi="宋体" w:eastAsia="宋体" w:cs="宋体"/>
          <w:sz w:val="24"/>
          <w:szCs w:val="24"/>
        </w:rPr>
        <w:t>当他们选择相信某人，他们会过度参与别人的问题，过分信任他人。幸运的是，这种信任常常会成为自我实现的预言，因为他们的利他主义和真诚能够启发他们在乎的人去成为更好的自己。但如果不够谨慎，他们的过分乐观有时会超出别人愿意或可以接受的程度。</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主人公人格类型的人也容易落入另一个陷阱：他们有着惊人的内省和分析自身情感的能力，但如果过分纠结于另一个人的困境，他们可能患上情感上的臆想症，把别人的问题当成自己的问题，并试图解决某个自身并不存在的问题。 如果这些性格达到了受阻于他人所体验的束缚的程度，则主人公类型的人们可能无法走出两难境地，对自己对他人都没有帮助。当这种情况发生时，主人公人格类型的人一定要抽出身来，用自省能力来区分自身真实的情感和那个需要从另一个角度来看的问题。</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再艰难也不能够阻止去支持坚信的正义目标</w:t>
      </w:r>
      <w:r>
        <w:rPr>
          <w:rFonts w:hint="eastAsia" w:ascii="宋体" w:hAnsi="宋体" w:eastAsia="宋体" w:cs="宋体"/>
          <w:sz w:val="24"/>
          <w:szCs w:val="24"/>
          <w:lang w:eastAsia="zh-CN"/>
        </w:rPr>
        <w:t>：</w:t>
      </w:r>
      <w:r>
        <w:rPr>
          <w:rFonts w:ascii="宋体" w:hAnsi="宋体" w:eastAsia="宋体" w:cs="宋体"/>
          <w:sz w:val="24"/>
          <w:szCs w:val="24"/>
        </w:rPr>
        <w:t>主人公人格类型的人是热心的利他主义者，有时甚至会成为他们的一个弱点，他们会勇敢地挺身反抗，并坚决支持他们相信的人和想法。难怪很多著名的主人公人格类型的人都是影响力深远的政治家和文化领袖</w:t>
      </w:r>
      <w:r>
        <w:rPr>
          <w:rFonts w:hint="eastAsia" w:ascii="宋体" w:hAnsi="宋体" w:cs="宋体"/>
          <w:sz w:val="24"/>
          <w:szCs w:val="24"/>
          <w:lang w:val="en-US" w:eastAsia="zh-CN"/>
        </w:rPr>
        <w:t>----</w:t>
      </w:r>
      <w:r>
        <w:rPr>
          <w:rFonts w:ascii="宋体" w:hAnsi="宋体" w:eastAsia="宋体" w:cs="宋体"/>
          <w:sz w:val="24"/>
          <w:szCs w:val="24"/>
        </w:rPr>
        <w:t>这种人格类型想要带领人们走向更加美好光明的未来，无论是领导一个国家走向繁荣，还是领导他的少年垒球队取得一场艰难的胜利。</w:t>
      </w: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zh-CN"/>
        </w:rPr>
      </w:pP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rPr>
      </w:pPr>
      <w:r>
        <w:rPr>
          <w:rFonts w:hint="eastAsia" w:ascii="黑体" w:hAnsi="黑体" w:eastAsia="黑体" w:cs="黑体"/>
          <w:b/>
          <w:bCs/>
          <w:sz w:val="30"/>
          <w:szCs w:val="30"/>
          <w:lang w:val="zh-CN"/>
        </w:rPr>
        <w:t>（</w:t>
      </w:r>
      <w:r>
        <w:rPr>
          <w:rFonts w:hint="eastAsia" w:ascii="黑体" w:hAnsi="黑体" w:eastAsia="黑体" w:cs="黑体"/>
          <w:b/>
          <w:bCs/>
          <w:sz w:val="30"/>
          <w:szCs w:val="30"/>
          <w:lang w:val="en-US" w:eastAsia="zh-CN"/>
        </w:rPr>
        <w:t>二</w:t>
      </w:r>
      <w:r>
        <w:rPr>
          <w:rFonts w:hint="eastAsia" w:ascii="黑体" w:hAnsi="黑体" w:eastAsia="黑体" w:cs="黑体"/>
          <w:b/>
          <w:bCs/>
          <w:sz w:val="30"/>
          <w:szCs w:val="30"/>
          <w:lang w:val="zh-CN"/>
        </w:rPr>
        <w:t>）主观分析：</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rPr>
      </w:pP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bCs/>
          <w:sz w:val="24"/>
          <w:szCs w:val="24"/>
          <w:lang w:val="en-US" w:eastAsia="zh-CN"/>
        </w:rPr>
      </w:pPr>
      <w:r>
        <w:rPr>
          <w:rFonts w:hint="eastAsia" w:ascii="宋体" w:hAnsi="宋体" w:eastAsia="宋体" w:cs="宋体"/>
          <w:sz w:val="24"/>
          <w:szCs w:val="24"/>
          <w:lang w:val="en-US"/>
        </w:rPr>
        <w:t>我的自我认识在某些方面与职业性格测试的结果略有差异，但总体上仍然与测试的核心发现相符。我特别重视宏观视角和长远规划，相信这对于成功至关重要。我认为自己在领导和内驱力方面表现突出，能有效地组织和分配任务，同时也能提出许多创新的想法，这些想法往往有助于减少工作负担。此外，我自认为拥有强烈的责任感和上进心，这两个品质从小便深植于我心，并一直是我坚守的生活准则。我也相信自己在沟通和领导方面有着良好的能力，能够有效地与团队沟通并引导他们朝着共同的目标努力。</w:t>
      </w:r>
    </w:p>
    <w:p>
      <w:pPr>
        <w:keepNext w:val="0"/>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个人兴趣爱好：</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规划，沟通，学习新科技，阅读，游泳，棋类运动，辩论赛，哲学，算法设计，旅行，和陌生人交流</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个人性格特点：</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黑体" w:hAnsi="黑体" w:eastAsia="黑体" w:cs="黑体"/>
          <w:b w:val="0"/>
          <w:bCs w:val="0"/>
          <w:sz w:val="24"/>
          <w:szCs w:val="24"/>
          <w:lang w:val="en-US" w:eastAsia="zh-CN"/>
        </w:rPr>
      </w:pPr>
      <w:r>
        <w:rPr>
          <w:rFonts w:hint="eastAsia" w:ascii="宋体" w:hAnsi="宋体" w:eastAsia="宋体" w:cs="宋体"/>
          <w:sz w:val="24"/>
          <w:szCs w:val="24"/>
          <w:lang w:val="en-US" w:eastAsia="zh-CN"/>
        </w:rPr>
        <w:t>我的个人品质集中体现在同情心和共情能力上，能深刻理解他人的感受和需求。我注重礼仪，行为得体，并拥有强烈的行动力和责任感。我的思维方式具有宏观视角和长远规划，这在职业生涯中尤为重要。我热爱社交，具备出色的组织和沟通能力，能有效引导团队并促进良好合作。我以真诚和平易近人的态度与人交往，自然且舒适。此外，我在管理、策划和协调能力方面表现出色，能适应不同环境和挑战。我的抗逆能力强，能在压力和困难面前保持坚韧和积极，这也是我个性中重要的一部分。这些品质共同塑造了我独特的个性，在我的日常生活和职业道路中发挥着关键作用。</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个人各方面能力：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黑体" w:hAnsi="黑体" w:eastAsia="黑体" w:cs="黑体"/>
          <w:b w:val="0"/>
          <w:bCs w:val="0"/>
          <w:sz w:val="28"/>
          <w:szCs w:val="28"/>
          <w:lang w:val="en-US" w:eastAsia="zh-CN"/>
        </w:rPr>
      </w:pPr>
      <w:r>
        <w:rPr>
          <w:rFonts w:hint="eastAsia" w:ascii="宋体" w:hAnsi="宋体" w:eastAsia="宋体" w:cs="宋体"/>
          <w:sz w:val="24"/>
          <w:szCs w:val="24"/>
          <w:lang w:val="en-US" w:eastAsia="zh-CN"/>
        </w:rPr>
        <w:t>有领导能力，创新力，沟通能力，学习能力，团队合作能力，</w:t>
      </w:r>
      <w:r>
        <w:rPr>
          <w:rFonts w:hint="eastAsia" w:ascii="宋体" w:hAnsi="宋体" w:cs="宋体"/>
          <w:sz w:val="24"/>
          <w:szCs w:val="24"/>
          <w:lang w:val="en-US" w:eastAsia="zh-CN"/>
        </w:rPr>
        <w:t>自我管理能力，分析能力，解决问题的能力，决策能力，持续学习和适应变化的能力，踏实可靠，礼仪，宏观与长远视角，探索新事物</w:t>
      </w:r>
      <w:r>
        <w:rPr>
          <w:rFonts w:hint="eastAsia" w:ascii="宋体" w:hAnsi="宋体" w:eastAsia="宋体" w:cs="宋体"/>
          <w:sz w:val="24"/>
          <w:szCs w:val="24"/>
          <w:lang w:val="en-US" w:eastAsia="zh-CN"/>
        </w:rPr>
        <w:t>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rPr>
        <w:t>个人价值观念</w:t>
      </w:r>
      <w:r>
        <w:rPr>
          <w:rFonts w:hint="eastAsia" w:ascii="黑体" w:hAnsi="黑体" w:eastAsia="黑体" w:cs="黑体"/>
          <w:b w:val="0"/>
          <w:bCs w:val="0"/>
          <w:sz w:val="28"/>
          <w:szCs w:val="28"/>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黑体" w:hAnsi="黑体" w:eastAsia="黑体" w:cs="黑体"/>
          <w:b w:val="0"/>
          <w:bCs w:val="0"/>
          <w:sz w:val="28"/>
          <w:szCs w:val="28"/>
          <w:lang w:val="en-US" w:eastAsia="zh-CN"/>
        </w:rPr>
      </w:pPr>
      <w:r>
        <w:rPr>
          <w:rFonts w:hint="eastAsia" w:ascii="宋体" w:hAnsi="宋体" w:cs="宋体"/>
          <w:sz w:val="24"/>
          <w:szCs w:val="24"/>
          <w:lang w:val="en-US" w:eastAsia="zh-CN"/>
        </w:rPr>
        <w:t>责任，上进，珍惜时间，不懈奋斗，</w:t>
      </w:r>
      <w:r>
        <w:rPr>
          <w:rFonts w:hint="eastAsia" w:ascii="宋体" w:hAnsi="宋体" w:eastAsia="宋体" w:cs="宋体"/>
          <w:sz w:val="24"/>
          <w:szCs w:val="24"/>
          <w:lang w:val="en-US" w:eastAsia="zh-CN"/>
        </w:rPr>
        <w:t>三观正，为人处事灵活圆滑</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诚实</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正直公正</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公平</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尊重他人</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自我成长和开发</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勇敢</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果敢</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责任心</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承诺</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关爱</w:t>
      </w:r>
      <w:r>
        <w:rPr>
          <w:rFonts w:hint="eastAsia" w:ascii="宋体" w:hAnsi="宋体" w:cs="宋体"/>
          <w:sz w:val="24"/>
          <w:szCs w:val="24"/>
          <w:lang w:val="en-US" w:eastAsia="zh-CN"/>
        </w:rPr>
        <w:t>他</w:t>
      </w:r>
      <w:r>
        <w:rPr>
          <w:rFonts w:hint="eastAsia" w:ascii="宋体" w:hAnsi="宋体" w:eastAsia="宋体" w:cs="宋体"/>
          <w:sz w:val="24"/>
          <w:szCs w:val="24"/>
          <w:lang w:val="en-US" w:eastAsia="zh-CN"/>
        </w:rPr>
        <w:t>人</w:t>
      </w:r>
      <w:r>
        <w:rPr>
          <w:rFonts w:hint="eastAsia" w:ascii="宋体" w:hAnsi="宋体" w:cs="宋体"/>
          <w:sz w:val="24"/>
          <w:szCs w:val="24"/>
          <w:lang w:val="en-US" w:eastAsia="zh-CN"/>
        </w:rPr>
        <w:t>，富有同情心，求新求进等等。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个人追求：</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rPr>
      </w:pPr>
      <w:r>
        <w:rPr>
          <w:rFonts w:hint="eastAsia" w:ascii="宋体" w:hAnsi="宋体" w:eastAsia="宋体" w:cs="宋体"/>
          <w:sz w:val="24"/>
          <w:szCs w:val="24"/>
          <w:lang w:val="en-US" w:eastAsia="zh-CN"/>
        </w:rPr>
        <w:t>希望能够依靠自己的专业知识为“美丽中国宜居地球”的建设尽一份自己的</w:t>
      </w:r>
      <w:r>
        <w:rPr>
          <w:rFonts w:hint="eastAsia" w:ascii="宋体" w:hAnsi="宋体" w:cs="宋体"/>
          <w:sz w:val="24"/>
          <w:szCs w:val="24"/>
          <w:lang w:val="en-US" w:eastAsia="zh-CN"/>
        </w:rPr>
        <w:t>力量；希望在未来的道路上，做交叉学科人才，用科技的力量报效祖国，建设地球家园。</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综合分析：</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坚信自己拥有成为一名杰出领导者的潜质和能力。我对自己的能力充满信心，相信能够带领团队取得显著成就，并为建设“美丽中国，宜居地球”的宏伟愿景贡献自己的力量。在团队合作中，我能够充分考虑各方面的条件和需求，结合团队成员的意见和建议，高效地规划和安排工作，以达到最佳效果。我的分析和解决问题的能力让我能够深入理解问题的本质和相关影响因素。我的个人价值观与社会主义核心价值观高度吻合，特别是在责任感、追求进步和不懈奋斗方面。我珍惜时间，坚守诚信和正直，尊重并公平待人。面对挑战时，我的内驱力和勇气使我坚定不移，同时我对他人的同情心和共情能力也让我能够感恩并回报给予帮助的人。总之，我以积极上进的态度面对生活和工作，致力于尽力履行我的职责并实现个人目标。无论是在领导岗位上还是在日常生活中，我都努力发挥最好的自己，为社会做出积极贡献。</w:t>
      </w:r>
      <w:r>
        <w:rPr>
          <w:rFonts w:hint="eastAsia" w:ascii="黑体" w:hAnsi="黑体" w:eastAsia="黑体" w:cs="黑体"/>
          <w:b w:val="0"/>
          <w:bCs w:val="0"/>
          <w:sz w:val="28"/>
          <w:szCs w:val="28"/>
          <w:lang w:val="en-US" w:eastAsia="zh-CN"/>
        </w:rPr>
        <w:t>7.其他人对我的评价：</w:t>
      </w:r>
      <w:r>
        <w:rPr>
          <w:rFonts w:hint="eastAsia" w:ascii="宋体" w:hAnsi="宋体" w:eastAsia="宋体" w:cs="宋体"/>
          <w:sz w:val="24"/>
          <w:szCs w:val="24"/>
          <w:lang w:val="en-US" w:eastAsia="zh-CN"/>
        </w:rPr>
        <w:t>请见下表</w:t>
      </w:r>
      <w:r>
        <w:rPr>
          <w:rFonts w:hint="eastAsia" w:ascii="宋体" w:hAnsi="宋体" w:cs="宋体"/>
          <w:sz w:val="24"/>
          <w:szCs w:val="24"/>
          <w:lang w:val="en-US" w:eastAsia="zh-CN"/>
        </w:rPr>
        <w:t>（由于篇幅问题，此处仅做部分展示）</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他人对</w:t>
      </w:r>
      <w:r>
        <w:rPr>
          <w:rFonts w:hint="eastAsia" w:ascii="宋体" w:hAnsi="宋体" w:eastAsia="宋体" w:cs="宋体"/>
          <w:kern w:val="0"/>
          <w:sz w:val="24"/>
          <w:szCs w:val="24"/>
          <w:lang w:val="en-US"/>
        </w:rPr>
        <w:t>我</w:t>
      </w:r>
      <w:r>
        <w:rPr>
          <w:rFonts w:hint="eastAsia" w:ascii="宋体" w:hAnsi="宋体" w:eastAsia="宋体" w:cs="宋体"/>
          <w:kern w:val="0"/>
          <w:sz w:val="24"/>
          <w:szCs w:val="24"/>
        </w:rPr>
        <w:t>的个性评价表</w:t>
      </w:r>
    </w:p>
    <w:tbl>
      <w:tblPr>
        <w:tblStyle w:val="7"/>
        <w:tblW w:w="8540"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506"/>
        <w:gridCol w:w="603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06"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关系分类</w:t>
            </w:r>
          </w:p>
        </w:tc>
        <w:tc>
          <w:tcPr>
            <w:tcW w:w="6034"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综合评价及建议</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06"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亲人朋友</w:t>
            </w:r>
          </w:p>
        </w:tc>
        <w:tc>
          <w:tcPr>
            <w:tcW w:w="6034"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default" w:ascii="宋体" w:hAnsi="宋体" w:eastAsia="宋体" w:cs="宋体"/>
                <w:kern w:val="0"/>
                <w:sz w:val="24"/>
                <w:szCs w:val="24"/>
                <w:lang w:val="en-US"/>
              </w:rPr>
            </w:pPr>
            <w:r>
              <w:rPr>
                <w:rFonts w:hint="eastAsia" w:ascii="宋体" w:hAnsi="宋体" w:eastAsia="宋体" w:cs="宋体"/>
                <w:kern w:val="0"/>
                <w:sz w:val="24"/>
                <w:szCs w:val="24"/>
              </w:rPr>
              <w:t>朋友：</w:t>
            </w:r>
            <w:r>
              <w:rPr>
                <w:rFonts w:hint="eastAsia" w:ascii="宋体" w:hAnsi="宋体" w:eastAsia="宋体" w:cs="宋体"/>
                <w:kern w:val="0"/>
                <w:sz w:val="24"/>
                <w:szCs w:val="24"/>
                <w:lang w:val="en-US"/>
              </w:rPr>
              <w:t>善良</w:t>
            </w:r>
            <w:r>
              <w:rPr>
                <w:rFonts w:hint="eastAsia" w:ascii="宋体" w:hAnsi="宋体" w:eastAsia="宋体" w:cs="宋体"/>
                <w:kern w:val="0"/>
                <w:sz w:val="24"/>
                <w:szCs w:val="24"/>
                <w:lang w:val="en-US" w:eastAsia="zh-CN"/>
              </w:rPr>
              <w:t>，有责任心，有进取心，成熟稳重，</w:t>
            </w:r>
            <w:r>
              <w:rPr>
                <w:rFonts w:hint="eastAsia" w:ascii="宋体" w:hAnsi="宋体" w:cs="宋体"/>
                <w:kern w:val="0"/>
                <w:sz w:val="24"/>
                <w:szCs w:val="24"/>
                <w:lang w:val="en-US" w:eastAsia="zh-CN"/>
              </w:rPr>
              <w:t>遇事能上，规划能力强</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lang w:val="en-US"/>
              </w:rPr>
            </w:pPr>
            <w:r>
              <w:rPr>
                <w:rFonts w:hint="eastAsia" w:ascii="宋体" w:hAnsi="宋体" w:eastAsia="宋体" w:cs="宋体"/>
                <w:kern w:val="0"/>
                <w:sz w:val="24"/>
                <w:szCs w:val="24"/>
                <w:lang w:val="en-US"/>
              </w:rPr>
              <w:t>亲人</w:t>
            </w:r>
            <w:r>
              <w:rPr>
                <w:rFonts w:hint="eastAsia" w:ascii="宋体" w:hAnsi="宋体" w:eastAsia="宋体" w:cs="宋体"/>
                <w:kern w:val="0"/>
                <w:sz w:val="24"/>
                <w:szCs w:val="24"/>
                <w:lang w:val="en-US" w:eastAsia="zh-CN"/>
              </w:rPr>
              <w:t>：礼貌，乖巧懂事，吃苦耐劳</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06"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老师</w:t>
            </w:r>
          </w:p>
        </w:tc>
        <w:tc>
          <w:tcPr>
            <w:tcW w:w="6034"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优点：</w:t>
            </w:r>
            <w:r>
              <w:rPr>
                <w:rFonts w:hint="eastAsia" w:ascii="宋体" w:hAnsi="宋体" w:cs="宋体"/>
                <w:kern w:val="0"/>
                <w:sz w:val="24"/>
                <w:szCs w:val="24"/>
                <w:lang w:val="en-US" w:eastAsia="zh-CN"/>
              </w:rPr>
              <w:t>敢于坚持自己热爱的事情，容易绕远但总能收获别人没有的收获，运气不错的家伙</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default" w:ascii="宋体" w:hAnsi="宋体" w:eastAsia="宋体" w:cs="宋体"/>
                <w:kern w:val="0"/>
                <w:sz w:val="24"/>
                <w:szCs w:val="24"/>
                <w:lang w:val="en-US"/>
              </w:rPr>
            </w:pPr>
            <w:r>
              <w:rPr>
                <w:rFonts w:hint="eastAsia" w:ascii="宋体" w:hAnsi="宋体" w:eastAsia="宋体" w:cs="宋体"/>
                <w:kern w:val="0"/>
                <w:sz w:val="24"/>
                <w:szCs w:val="24"/>
                <w:lang w:val="en-US" w:eastAsia="zh-CN"/>
              </w:rPr>
              <w:t>缺点：</w:t>
            </w:r>
            <w:r>
              <w:rPr>
                <w:rFonts w:hint="eastAsia" w:ascii="宋体" w:hAnsi="宋体" w:cs="宋体"/>
                <w:kern w:val="0"/>
                <w:sz w:val="24"/>
                <w:szCs w:val="24"/>
                <w:lang w:val="en-US" w:eastAsia="zh-CN"/>
              </w:rPr>
              <w:t>有些事情缺乏感性</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06"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师兄姐、师弟妹、同学</w:t>
            </w:r>
          </w:p>
        </w:tc>
        <w:tc>
          <w:tcPr>
            <w:tcW w:w="6034"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学长1：</w:t>
            </w:r>
            <w:r>
              <w:rPr>
                <w:rFonts w:hint="eastAsia" w:ascii="宋体" w:hAnsi="宋体" w:eastAsia="宋体" w:cs="宋体"/>
                <w:kern w:val="0"/>
                <w:sz w:val="24"/>
                <w:szCs w:val="24"/>
                <w:lang w:val="en-US"/>
              </w:rPr>
              <w:t>偏外向，行为总体来说大方自然，不会显得太局促或者紧张，</w:t>
            </w:r>
            <w:r>
              <w:rPr>
                <w:rFonts w:hint="eastAsia" w:ascii="宋体" w:hAnsi="宋体" w:cs="宋体"/>
                <w:kern w:val="0"/>
                <w:sz w:val="24"/>
                <w:szCs w:val="24"/>
                <w:lang w:val="en-US" w:eastAsia="zh-CN"/>
              </w:rPr>
              <w:t>很能平衡好学习生活和竞赛</w:t>
            </w:r>
            <w:r>
              <w:rPr>
                <w:rFonts w:hint="eastAsia" w:ascii="宋体" w:hAnsi="宋体" w:eastAsia="宋体" w:cs="宋体"/>
                <w:kern w:val="0"/>
                <w:sz w:val="24"/>
                <w:szCs w:val="24"/>
                <w:lang w:val="en-US"/>
              </w:rPr>
              <w:t>，</w:t>
            </w:r>
            <w:r>
              <w:rPr>
                <w:rFonts w:hint="eastAsia" w:ascii="宋体" w:hAnsi="宋体" w:cs="宋体"/>
                <w:kern w:val="0"/>
                <w:sz w:val="24"/>
                <w:szCs w:val="24"/>
                <w:lang w:val="en-US" w:eastAsia="zh-CN"/>
              </w:rPr>
              <w:t>抗逆能力强，很容易走出精舍内耗，遇到问题，真能带我！</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lang w:val="en-US" w:eastAsia="zh-CN"/>
              </w:rPr>
            </w:pPr>
            <w:r>
              <w:rPr>
                <w:rFonts w:hint="eastAsia" w:ascii="宋体" w:hAnsi="宋体" w:eastAsia="宋体" w:cs="宋体"/>
                <w:sz w:val="24"/>
                <w:szCs w:val="24"/>
                <w:lang w:val="en-US" w:eastAsia="zh-CN"/>
              </w:rPr>
              <w:t>学长2</w:t>
            </w:r>
            <w:r>
              <w:rPr>
                <w:rFonts w:hint="eastAsia" w:ascii="宋体" w:hAnsi="宋体" w:cs="宋体"/>
                <w:sz w:val="24"/>
                <w:szCs w:val="24"/>
                <w:lang w:val="en-US" w:eastAsia="zh-CN"/>
              </w:rPr>
              <w:t>：感觉啥也会，不会的东西也能有提前的了解</w:t>
            </w:r>
            <w:r>
              <w:rPr>
                <w:rFonts w:hint="eastAsia" w:ascii="宋体" w:hAnsi="宋体" w:eastAsia="宋体" w:cs="宋体"/>
                <w:sz w:val="24"/>
                <w:szCs w:val="24"/>
              </w:rPr>
              <w:t>，有强劲的一面，也有温柔的一面，</w:t>
            </w:r>
            <w:r>
              <w:rPr>
                <w:rFonts w:hint="eastAsia" w:ascii="宋体" w:hAnsi="宋体" w:cs="宋体"/>
                <w:sz w:val="24"/>
                <w:szCs w:val="24"/>
                <w:lang w:val="en-US" w:eastAsia="zh-CN"/>
              </w:rPr>
              <w:t>遇到需要顶上去的事的时候绝对</w:t>
            </w:r>
            <w:r>
              <w:rPr>
                <w:rFonts w:hint="eastAsia" w:ascii="宋体" w:hAnsi="宋体" w:eastAsia="宋体" w:cs="宋体"/>
                <w:sz w:val="24"/>
                <w:szCs w:val="24"/>
              </w:rPr>
              <w:t>自信，</w:t>
            </w:r>
            <w:r>
              <w:rPr>
                <w:rFonts w:hint="eastAsia" w:ascii="宋体" w:hAnsi="宋体" w:cs="宋体"/>
                <w:sz w:val="24"/>
                <w:szCs w:val="24"/>
                <w:lang w:val="en-US" w:eastAsia="zh-CN"/>
              </w:rPr>
              <w:t>但一个人的时候挺容易emo的。很关心政治经济。</w:t>
            </w:r>
            <w:r>
              <w:rPr>
                <w:rFonts w:hint="eastAsia" w:ascii="宋体" w:hAnsi="宋体" w:eastAsia="宋体" w:cs="宋体"/>
                <w:sz w:val="24"/>
                <w:szCs w:val="24"/>
                <w:lang w:val="en-US" w:eastAsia="zh-CN"/>
              </w:rPr>
              <w:t>非常</w:t>
            </w:r>
            <w:r>
              <w:rPr>
                <w:rFonts w:hint="eastAsia" w:ascii="宋体" w:hAnsi="宋体" w:eastAsia="宋体" w:cs="宋体"/>
                <w:sz w:val="24"/>
                <w:szCs w:val="24"/>
              </w:rPr>
              <w:t>上进，但是有时候也需要去开拓眼界和思维，多去了解新的事物，会打开新的世界</w:t>
            </w:r>
          </w:p>
        </w:tc>
      </w:tr>
    </w:tbl>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仿宋" w:hAnsi="仿宋" w:eastAsia="仿宋" w:cs="仿宋"/>
          <w:sz w:val="32"/>
          <w:szCs w:val="32"/>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三</w:t>
      </w:r>
      <w:r>
        <w:rPr>
          <w:rFonts w:hint="eastAsia" w:ascii="黑体" w:hAnsi="黑体" w:eastAsia="黑体" w:cs="黑体"/>
          <w:b/>
          <w:bCs/>
          <w:sz w:val="30"/>
          <w:szCs w:val="30"/>
          <w:lang w:eastAsia="zh-CN"/>
        </w:rPr>
        <w:t>）</w:t>
      </w:r>
      <w:r>
        <w:rPr>
          <w:rFonts w:hint="eastAsia" w:ascii="黑体" w:hAnsi="黑体" w:eastAsia="黑体" w:cs="黑体"/>
          <w:b/>
          <w:bCs/>
          <w:sz w:val="30"/>
          <w:szCs w:val="30"/>
        </w:rPr>
        <w:t>以往的经历和目前处境分析：</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8"/>
          <w:szCs w:val="28"/>
          <w:lang w:val="en-US" w:eastAsia="zh-CN"/>
        </w:rPr>
      </w:pP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8"/>
          <w:szCs w:val="28"/>
          <w:lang w:val="en-US" w:eastAsia="zh-CN"/>
        </w:rPr>
      </w:pPr>
      <w:r>
        <w:rPr>
          <w:rFonts w:hint="eastAsia" w:ascii="黑体" w:hAnsi="黑体" w:eastAsia="黑体" w:cs="黑体"/>
          <w:b w:val="0"/>
          <w:bCs w:val="0"/>
          <w:color w:val="000000"/>
          <w:spacing w:val="10"/>
          <w:kern w:val="0"/>
          <w:sz w:val="28"/>
          <w:szCs w:val="28"/>
          <w:lang w:val="en-US" w:eastAsia="zh-CN"/>
        </w:rPr>
        <w:t>1.过往经历：</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eastAsia" w:ascii="宋体" w:hAnsi="宋体" w:eastAsia="宋体" w:cs="宋体"/>
          <w:color w:val="000000"/>
          <w:spacing w:val="10"/>
          <w:kern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eastAsia"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 xml:space="preserve">从小学到初中，我一直是一个有着良好礼貌和幸运气质的孩子，尽管我内向，但我的行为总是得到周围人的喜爱和认可。我的礼貌在小区里尤为显著，几乎所有邻里的大人都对我非常友好，经常给我小礼物和亲切的问候。在学校，我总是保持对老师的尊敬，每次见面都会问好，这让我在老师和同学中建立了良好的声誉。此外，我从小就有机会接触计算机，这在我成长过程中起到了重要作用，激发了我对技术的兴趣。我的父母经常与我讨论政治和经济话题，这些讨论不仅拓宽了我的视野，也培养了我对社会现象的深入理解。虽然我在学习上不是最顶尖的学生，但总是保持在中上水平，这得益于我对学习的认真态度和对知识的渴求。 </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default"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扉页有介绍我的笔名是</w:t>
      </w:r>
      <w:r>
        <w:rPr>
          <w:rFonts w:hint="eastAsia" w:ascii="宋体" w:hAnsi="宋体" w:cs="宋体"/>
          <w:color w:val="000000"/>
          <w:spacing w:val="10"/>
          <w:kern w:val="0"/>
          <w:sz w:val="24"/>
          <w:szCs w:val="24"/>
          <w:lang w:val="en-US" w:eastAsia="zh-CN"/>
        </w:rPr>
        <w:t>lusunn111</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曾经我选择以路寻先生作为自己的笔名，一是因为我致敬我最喜欢的作家和思想家，鲁迅先生，二是因为我一直在寻找自己的人生之路和思想之路。Lusunn111作为笔名，也是因为lusunn是鲁迅这个名字的应为叫法。这个笔名寄托了我对未来探索和思想探索的无限期望。</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eastAsia"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在高中时期，我的运气和领导能力在多个方面得到了显著的展现和考验。作为信息学校队的队长，我初次参加竞赛时遭遇了挫折，但在教练老张的鼓励和支持下，我并未放弃。我转向参加其他科技类竞赛，并专注于补习文化课。我的坚持和努力终于在第二年取得了成果，我带领学校队伍赢得了学校历史上的第一个省级一等奖。在这个过程中，我从一个关注个人得失的学生，成长为能统筹全队、推动团队共赢的领导者。我不仅分享了所有学习资料，还努力传承团队精神给学弟学妹们。回归文化课学习后，我面临了巨大的挑战。文化课与信息学竞赛内容截然不同，迫使我在短时间内调整学习策略。我通过自学和坚持不懈的努力，逐渐适应并克服了这些困难。这个过程锻炼了我的自学能力，让我学会如何在面对挑战时制定有效的学习计划。我开始从宏观角度审视学习和未来职业路径，这种长远视角帮助我更好地理解知识的重要性，并指导未来的学习和生活方向。这段经历让我意识到，无论面对何种困难和挑战，有计划的努力和坚持总能带来积极的变化，为我未来的成长和成功奠定了重要的基石。</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eastAsia"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高考结束后，我决定将这个假期变成一个充实和成长的旅程。首先，我开始无偿辅导我们学校的学弟学妹们参加信息学竞赛。在每个辅导课上，我都会用我在高中期间积累的丰富知识和经验来启发他们。我讲解复杂的算法，分享解决问题的技巧，甚至在白板上画出复杂的代码流程图。看着他们从困惑到豁然开朗的过程，我感到非常满足。同时，我</w:t>
      </w:r>
      <w:r>
        <w:rPr>
          <w:rFonts w:hint="eastAsia" w:ascii="宋体" w:hAnsi="宋体" w:cs="宋体"/>
          <w:color w:val="000000"/>
          <w:spacing w:val="10"/>
          <w:kern w:val="0"/>
          <w:sz w:val="24"/>
          <w:szCs w:val="24"/>
          <w:lang w:val="en-US" w:eastAsia="zh-CN"/>
        </w:rPr>
        <w:t>还帮助</w:t>
      </w:r>
      <w:r>
        <w:rPr>
          <w:rFonts w:hint="eastAsia" w:ascii="宋体" w:hAnsi="宋体" w:eastAsia="宋体" w:cs="宋体"/>
          <w:color w:val="000000"/>
          <w:spacing w:val="10"/>
          <w:kern w:val="0"/>
          <w:sz w:val="24"/>
          <w:szCs w:val="24"/>
          <w:lang w:val="en-US" w:eastAsia="zh-CN"/>
        </w:rPr>
        <w:t>父亲</w:t>
      </w:r>
      <w:r>
        <w:rPr>
          <w:rFonts w:hint="eastAsia" w:ascii="宋体" w:hAnsi="宋体" w:cs="宋体"/>
          <w:color w:val="000000"/>
          <w:spacing w:val="10"/>
          <w:kern w:val="0"/>
          <w:sz w:val="24"/>
          <w:szCs w:val="24"/>
          <w:lang w:val="en-US" w:eastAsia="zh-CN"/>
        </w:rPr>
        <w:t>处理</w:t>
      </w:r>
      <w:r>
        <w:rPr>
          <w:rFonts w:hint="eastAsia" w:ascii="宋体" w:hAnsi="宋体" w:eastAsia="宋体" w:cs="宋体"/>
          <w:color w:val="000000"/>
          <w:spacing w:val="10"/>
          <w:kern w:val="0"/>
          <w:sz w:val="24"/>
          <w:szCs w:val="24"/>
          <w:lang w:val="en-US" w:eastAsia="zh-CN"/>
        </w:rPr>
        <w:t>一些行政工作，比如制作复杂的Excel表格和整理文件。这让我对职场环境有了更深的了解，也锻炼了我的组织和管理能力。在家的客厅里，我常常坐在电脑前一边调试表格公式，一边思考如何更高效地完成任务。我还将一部分时间投入到学习德语和吉他。每天晚上，我都会在我的房间里弹奏吉他，旋律在空气中回荡，这成了我放松心情的方式。而德语的学习，则是在每个清晨，我会坐在阳台上，随着鸟鸣声浏览德语教材，逐渐掌握这门语言的美妙之处。我也自学了经济学，通过阅读书籍和观看在线课程，我逐步构建了对全球经济的基本理解。我喜欢在下午的阳光下，坐在图书馆的角落，翻阅关于经济理论的书籍，思考着经济学在现实世界中的应用。为了获得实际的工作经验，我在当地一家五星级酒店做了兼职。在忙碌的工作环境中，我学会了如何在繁忙和压力下保持冷静，如何与各种客人有效沟通，以及如何快速解决突发问题。最后，我还参加了山东大学和哈尔滨工业大学的综合素质面试。在面试准备过程中，我反复练习演讲，模拟面试场景，不断提升自己的自信和应对能力。在面试中，我坚定地展示了自己的领导力、规划能力和抗压能力，用真实的故事和经历说服了面试官。当我得知自己在这些面试中都获得了95分以上的高分时，我知道所有的努力都是值得的。这不仅是对我的肯定，也为我未来的学习和生活奠定了坚实的基础。接下来说说我在大学期间的生活和收获。</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default" w:ascii="宋体" w:hAnsi="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由于</w:t>
      </w:r>
      <w:r>
        <w:rPr>
          <w:rFonts w:hint="eastAsia" w:ascii="宋体" w:hAnsi="宋体" w:cs="宋体"/>
          <w:color w:val="000000"/>
          <w:spacing w:val="10"/>
          <w:kern w:val="0"/>
          <w:sz w:val="24"/>
          <w:szCs w:val="24"/>
          <w:lang w:val="en-US" w:eastAsia="zh-CN"/>
        </w:rPr>
        <w:t>综测的面试、酒店打工、处理行政文件的经历</w:t>
      </w:r>
      <w:r>
        <w:rPr>
          <w:rFonts w:hint="eastAsia" w:ascii="宋体" w:hAnsi="宋体" w:eastAsia="宋体" w:cs="宋体"/>
          <w:color w:val="000000"/>
          <w:spacing w:val="10"/>
          <w:kern w:val="0"/>
          <w:sz w:val="24"/>
          <w:szCs w:val="24"/>
          <w:lang w:val="en-US" w:eastAsia="zh-CN"/>
        </w:rPr>
        <w:t>的让我成长了很多，我也发现了自己的优秀之处与不足的地方。因此在开学后竞选了</w:t>
      </w:r>
      <w:r>
        <w:rPr>
          <w:rFonts w:hint="eastAsia" w:ascii="宋体" w:hAnsi="宋体" w:cs="宋体"/>
          <w:color w:val="000000"/>
          <w:spacing w:val="10"/>
          <w:kern w:val="0"/>
          <w:sz w:val="24"/>
          <w:szCs w:val="24"/>
          <w:lang w:val="en-US" w:eastAsia="zh-CN"/>
        </w:rPr>
        <w:t>022231</w:t>
      </w:r>
      <w:r>
        <w:rPr>
          <w:rFonts w:hint="eastAsia" w:ascii="宋体" w:hAnsi="宋体" w:eastAsia="宋体" w:cs="宋体"/>
          <w:color w:val="000000"/>
          <w:spacing w:val="10"/>
          <w:kern w:val="0"/>
          <w:sz w:val="24"/>
          <w:szCs w:val="24"/>
          <w:lang w:val="en-US" w:eastAsia="zh-CN"/>
        </w:rPr>
        <w:t>班的临时负责人，想要进一步提升自己。期间确实很累，不过也成长了很多。印象最深的一次是</w:t>
      </w:r>
      <w:r>
        <w:rPr>
          <w:rFonts w:hint="eastAsia" w:ascii="宋体" w:hAnsi="宋体" w:cs="宋体"/>
          <w:color w:val="000000"/>
          <w:spacing w:val="10"/>
          <w:kern w:val="0"/>
          <w:sz w:val="24"/>
          <w:szCs w:val="24"/>
          <w:lang w:val="en-US" w:eastAsia="zh-CN"/>
        </w:rPr>
        <w:t>班级团购书</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我甚至我多投入一分经历，就能让同学们少花很多钱。因此整个过程中我向学校各个书店老板进行沟通，核对每本书的修订细节，做好财务规划与细节处理，跟同学沟通，有时连续3天只吃的上一顿饭。虽然辛苦，但确确实实为同学做了事情，最后和生活委员核对完所有细节后的成就感也是很饱满的。</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default"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军训结束后，我又成功竞选成为了</w:t>
      </w:r>
      <w:r>
        <w:rPr>
          <w:rFonts w:hint="eastAsia" w:ascii="宋体" w:hAnsi="宋体" w:cs="宋体"/>
          <w:color w:val="000000"/>
          <w:spacing w:val="10"/>
          <w:kern w:val="0"/>
          <w:sz w:val="24"/>
          <w:szCs w:val="24"/>
          <w:lang w:val="en-US" w:eastAsia="zh-CN"/>
        </w:rPr>
        <w:t>022231</w:t>
      </w:r>
      <w:r>
        <w:rPr>
          <w:rFonts w:hint="eastAsia" w:ascii="宋体" w:hAnsi="宋体" w:eastAsia="宋体" w:cs="宋体"/>
          <w:color w:val="000000"/>
          <w:spacing w:val="10"/>
          <w:kern w:val="0"/>
          <w:sz w:val="24"/>
          <w:szCs w:val="24"/>
          <w:lang w:val="en-US" w:eastAsia="zh-CN"/>
        </w:rPr>
        <w:t>班的班长。</w:t>
      </w:r>
      <w:r>
        <w:rPr>
          <w:rFonts w:hint="eastAsia" w:ascii="宋体" w:hAnsi="宋体" w:cs="宋体"/>
          <w:color w:val="000000"/>
          <w:spacing w:val="10"/>
          <w:kern w:val="0"/>
          <w:sz w:val="24"/>
          <w:szCs w:val="24"/>
          <w:lang w:val="en-US" w:eastAsia="zh-CN"/>
        </w:rPr>
        <w:t>也参加了辩论队，CUGACM等多个社团。</w:t>
      </w:r>
      <w:r>
        <w:rPr>
          <w:rFonts w:hint="eastAsia" w:ascii="宋体" w:hAnsi="宋体" w:eastAsia="宋体" w:cs="宋体"/>
          <w:color w:val="000000"/>
          <w:spacing w:val="10"/>
          <w:kern w:val="0"/>
          <w:sz w:val="24"/>
          <w:szCs w:val="24"/>
          <w:lang w:val="en-US" w:eastAsia="zh-CN"/>
        </w:rPr>
        <w:t>工作太多的话确实会忙不过来，贪多嚼不烂</w:t>
      </w:r>
      <w:r>
        <w:rPr>
          <w:rFonts w:hint="eastAsia" w:ascii="宋体" w:hAnsi="宋体" w:cs="宋体"/>
          <w:color w:val="000000"/>
          <w:spacing w:val="10"/>
          <w:kern w:val="0"/>
          <w:sz w:val="24"/>
          <w:szCs w:val="24"/>
          <w:lang w:val="en-US" w:eastAsia="zh-CN"/>
        </w:rPr>
        <w:t xml:space="preserve">，但我通过努力的时间安排和规划 </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努力实现生活竞赛工作学习的平衡，</w:t>
      </w:r>
      <w:r>
        <w:rPr>
          <w:rFonts w:hint="eastAsia" w:ascii="宋体" w:hAnsi="宋体" w:eastAsia="宋体" w:cs="宋体"/>
          <w:color w:val="000000"/>
          <w:spacing w:val="10"/>
          <w:kern w:val="0"/>
          <w:sz w:val="24"/>
          <w:szCs w:val="24"/>
          <w:lang w:val="en-US" w:eastAsia="zh-CN"/>
        </w:rPr>
        <w:t>好好的努力学习，争取</w:t>
      </w:r>
      <w:r>
        <w:rPr>
          <w:rFonts w:hint="eastAsia" w:ascii="宋体" w:hAnsi="宋体" w:cs="宋体"/>
          <w:color w:val="000000"/>
          <w:spacing w:val="10"/>
          <w:kern w:val="0"/>
          <w:sz w:val="24"/>
          <w:szCs w:val="24"/>
          <w:lang w:val="en-US" w:eastAsia="zh-CN"/>
        </w:rPr>
        <w:t>进入李四光计划或者拿到保研名额</w:t>
      </w:r>
      <w:r>
        <w:rPr>
          <w:rFonts w:hint="eastAsia" w:ascii="宋体" w:hAnsi="宋体" w:eastAsia="宋体" w:cs="宋体"/>
          <w:color w:val="000000"/>
          <w:spacing w:val="10"/>
          <w:kern w:val="0"/>
          <w:sz w:val="24"/>
          <w:szCs w:val="24"/>
          <w:lang w:val="en-US" w:eastAsia="zh-CN"/>
        </w:rPr>
        <w:t>。在大学的期间，确实学到了很多，也成长了很多。喜欢这个班集体，喜欢</w:t>
      </w:r>
      <w:r>
        <w:rPr>
          <w:rFonts w:hint="eastAsia" w:ascii="宋体" w:hAnsi="宋体" w:cs="宋体"/>
          <w:color w:val="000000"/>
          <w:spacing w:val="10"/>
          <w:kern w:val="0"/>
          <w:sz w:val="24"/>
          <w:szCs w:val="24"/>
          <w:lang w:val="en-US" w:eastAsia="zh-CN"/>
        </w:rPr>
        <w:t>实验室的氛围</w:t>
      </w:r>
      <w:r>
        <w:rPr>
          <w:rFonts w:hint="eastAsia" w:ascii="宋体" w:hAnsi="宋体" w:eastAsia="宋体" w:cs="宋体"/>
          <w:color w:val="000000"/>
          <w:spacing w:val="10"/>
          <w:kern w:val="0"/>
          <w:sz w:val="24"/>
          <w:szCs w:val="24"/>
          <w:lang w:val="en-US" w:eastAsia="zh-CN"/>
        </w:rPr>
        <w:t>，二者虽然规模都不大，但却其乐融融。</w:t>
      </w:r>
      <w:r>
        <w:rPr>
          <w:rFonts w:hint="eastAsia" w:ascii="宋体" w:hAnsi="宋体" w:cs="宋体"/>
          <w:color w:val="000000"/>
          <w:spacing w:val="10"/>
          <w:kern w:val="0"/>
          <w:sz w:val="24"/>
          <w:szCs w:val="24"/>
          <w:lang w:val="en-US" w:eastAsia="zh-CN"/>
        </w:rPr>
        <w:t>在担任班长期间，我积极组织了各种班级活动，本着服务态度，投入经历，做到低成本高体验，众人参与。</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eastAsia"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大学期间我还参加了各种各样的活动，比如</w:t>
      </w:r>
      <w:r>
        <w:rPr>
          <w:rFonts w:hint="eastAsia" w:ascii="宋体" w:hAnsi="宋体" w:cs="宋体"/>
          <w:color w:val="000000"/>
          <w:spacing w:val="10"/>
          <w:kern w:val="0"/>
          <w:sz w:val="24"/>
          <w:szCs w:val="24"/>
          <w:lang w:val="en-US" w:eastAsia="zh-CN"/>
        </w:rPr>
        <w:t>ACM新生杯，电子设计大赛，辩论赛</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蓝桥杯，CCF认证，各种志愿活动。</w:t>
      </w:r>
      <w:r>
        <w:rPr>
          <w:rFonts w:hint="eastAsia" w:ascii="宋体" w:hAnsi="宋体" w:eastAsia="宋体" w:cs="宋体"/>
          <w:color w:val="000000"/>
          <w:spacing w:val="10"/>
          <w:kern w:val="0"/>
          <w:sz w:val="24"/>
          <w:szCs w:val="24"/>
          <w:lang w:val="en-US" w:eastAsia="zh-CN"/>
        </w:rPr>
        <w:t>通过这些活动也让我的个人</w:t>
      </w:r>
      <w:r>
        <w:rPr>
          <w:rFonts w:hint="eastAsia" w:ascii="宋体" w:hAnsi="宋体" w:cs="宋体"/>
          <w:color w:val="000000"/>
          <w:spacing w:val="10"/>
          <w:kern w:val="0"/>
          <w:sz w:val="24"/>
          <w:szCs w:val="24"/>
          <w:lang w:val="en-US" w:eastAsia="zh-CN"/>
        </w:rPr>
        <w:t>综合</w:t>
      </w:r>
      <w:r>
        <w:rPr>
          <w:rFonts w:hint="eastAsia" w:ascii="宋体" w:hAnsi="宋体" w:eastAsia="宋体" w:cs="宋体"/>
          <w:color w:val="000000"/>
          <w:spacing w:val="10"/>
          <w:kern w:val="0"/>
          <w:sz w:val="24"/>
          <w:szCs w:val="24"/>
          <w:lang w:val="en-US" w:eastAsia="zh-CN"/>
        </w:rPr>
        <w:t>能力得到了极大的锻炼和提升。</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8"/>
          <w:szCs w:val="28"/>
          <w:lang w:val="en-US" w:eastAsia="zh-CN"/>
        </w:rPr>
      </w:pPr>
      <w:r>
        <w:rPr>
          <w:rFonts w:hint="eastAsia" w:ascii="黑体" w:hAnsi="黑体" w:eastAsia="黑体" w:cs="黑体"/>
          <w:b w:val="0"/>
          <w:bCs w:val="0"/>
          <w:color w:val="000000"/>
          <w:spacing w:val="10"/>
          <w:kern w:val="0"/>
          <w:sz w:val="28"/>
          <w:szCs w:val="28"/>
          <w:lang w:val="en-US" w:eastAsia="zh-CN"/>
        </w:rPr>
        <w:t>2.目前处境：</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eastAsia" w:ascii="黑体" w:hAnsi="黑体" w:eastAsia="黑体" w:cs="黑体"/>
          <w:b w:val="0"/>
          <w:bCs w:val="0"/>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现在，作为一个大一的学生，我</w:t>
      </w:r>
      <w:r>
        <w:rPr>
          <w:rFonts w:hint="eastAsia" w:ascii="宋体" w:hAnsi="宋体" w:cs="宋体"/>
          <w:color w:val="000000"/>
          <w:spacing w:val="10"/>
          <w:kern w:val="0"/>
          <w:sz w:val="24"/>
          <w:szCs w:val="24"/>
          <w:lang w:val="en-US" w:eastAsia="zh-CN"/>
        </w:rPr>
        <w:t>首先是</w:t>
      </w:r>
      <w:r>
        <w:rPr>
          <w:rFonts w:hint="eastAsia" w:ascii="宋体" w:hAnsi="宋体" w:eastAsia="宋体" w:cs="宋体"/>
          <w:color w:val="000000"/>
          <w:spacing w:val="10"/>
          <w:kern w:val="0"/>
          <w:sz w:val="24"/>
          <w:szCs w:val="24"/>
          <w:lang w:val="en-US" w:eastAsia="zh-CN"/>
        </w:rPr>
        <w:t>专心搞好学习</w:t>
      </w:r>
      <w:r>
        <w:rPr>
          <w:rFonts w:hint="eastAsia" w:ascii="宋体" w:hAnsi="宋体" w:cs="宋体"/>
          <w:color w:val="000000"/>
          <w:spacing w:val="10"/>
          <w:kern w:val="0"/>
          <w:sz w:val="24"/>
          <w:szCs w:val="24"/>
          <w:lang w:val="en-US" w:eastAsia="zh-CN"/>
        </w:rPr>
        <w:t>，在图书馆的学习时间截止11月26日已经超过100小时</w:t>
      </w:r>
      <w:r>
        <w:rPr>
          <w:rFonts w:hint="eastAsia" w:ascii="宋体" w:hAnsi="宋体" w:eastAsia="宋体" w:cs="宋体"/>
          <w:color w:val="000000"/>
          <w:spacing w:val="10"/>
          <w:kern w:val="0"/>
          <w:sz w:val="24"/>
          <w:szCs w:val="24"/>
          <w:lang w:val="en-US" w:eastAsia="zh-CN"/>
        </w:rPr>
        <w:t>；其次，我所任职的班长</w:t>
      </w:r>
      <w:r>
        <w:rPr>
          <w:rFonts w:hint="eastAsia" w:ascii="宋体" w:hAnsi="宋体" w:cs="宋体"/>
          <w:color w:val="000000"/>
          <w:spacing w:val="10"/>
          <w:kern w:val="0"/>
          <w:sz w:val="24"/>
          <w:szCs w:val="24"/>
          <w:lang w:val="en-US" w:eastAsia="zh-CN"/>
        </w:rPr>
        <w:t>、CUGACM成员以及辩论队成员三份</w:t>
      </w:r>
      <w:r>
        <w:rPr>
          <w:rFonts w:hint="eastAsia" w:ascii="宋体" w:hAnsi="宋体" w:eastAsia="宋体" w:cs="宋体"/>
          <w:color w:val="000000"/>
          <w:spacing w:val="10"/>
          <w:kern w:val="0"/>
          <w:sz w:val="24"/>
          <w:szCs w:val="24"/>
          <w:lang w:val="en-US" w:eastAsia="zh-CN"/>
        </w:rPr>
        <w:t>学生工作大大地丰富</w:t>
      </w:r>
      <w:r>
        <w:rPr>
          <w:rFonts w:hint="eastAsia" w:ascii="宋体" w:hAnsi="宋体" w:cs="宋体"/>
          <w:color w:val="000000"/>
          <w:spacing w:val="10"/>
          <w:kern w:val="0"/>
          <w:sz w:val="24"/>
          <w:szCs w:val="24"/>
          <w:lang w:val="en-US" w:eastAsia="zh-CN"/>
        </w:rPr>
        <w:t>和强化</w:t>
      </w:r>
      <w:r>
        <w:rPr>
          <w:rFonts w:hint="eastAsia" w:ascii="宋体" w:hAnsi="宋体" w:eastAsia="宋体" w:cs="宋体"/>
          <w:color w:val="000000"/>
          <w:spacing w:val="10"/>
          <w:kern w:val="0"/>
          <w:sz w:val="24"/>
          <w:szCs w:val="24"/>
          <w:lang w:val="en-US" w:eastAsia="zh-CN"/>
        </w:rPr>
        <w:t>了我的处事能力</w:t>
      </w:r>
      <w:r>
        <w:rPr>
          <w:rFonts w:hint="eastAsia" w:ascii="宋体" w:hAnsi="宋体" w:cs="宋体"/>
          <w:color w:val="000000"/>
          <w:spacing w:val="10"/>
          <w:kern w:val="0"/>
          <w:sz w:val="24"/>
          <w:szCs w:val="24"/>
          <w:lang w:val="en-US" w:eastAsia="zh-CN"/>
        </w:rPr>
        <w:t>与处世之态</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在学院，我也深得各位老师、辅导员、书记的信任</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8"/>
          <w:szCs w:val="28"/>
          <w:lang w:val="en-US" w:eastAsia="zh-CN"/>
        </w:rPr>
      </w:pPr>
      <w:r>
        <w:rPr>
          <w:rFonts w:hint="eastAsia" w:ascii="黑体" w:hAnsi="黑体" w:eastAsia="黑体" w:cs="黑体"/>
          <w:b w:val="0"/>
          <w:bCs w:val="0"/>
          <w:color w:val="000000"/>
          <w:spacing w:val="10"/>
          <w:kern w:val="0"/>
          <w:sz w:val="28"/>
          <w:szCs w:val="28"/>
          <w:lang w:val="en-US" w:eastAsia="zh-CN"/>
        </w:rPr>
        <w:t>3.现阶段环境因素：</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default" w:ascii="宋体" w:hAnsi="宋体" w:eastAsia="宋体" w:cs="宋体"/>
          <w:color w:val="000000"/>
          <w:spacing w:val="10"/>
          <w:kern w:val="0"/>
          <w:sz w:val="24"/>
          <w:szCs w:val="24"/>
          <w:lang w:val="en-US" w:eastAsia="zh-CN"/>
        </w:rPr>
      </w:pPr>
      <w:bookmarkStart w:id="0" w:name="_GoBack"/>
      <w:bookmarkEnd w:id="0"/>
      <w:r>
        <w:rPr>
          <w:rFonts w:hint="eastAsia" w:ascii="宋体" w:hAnsi="宋体" w:eastAsia="宋体" w:cs="宋体"/>
          <w:color w:val="000000"/>
          <w:spacing w:val="10"/>
          <w:kern w:val="0"/>
          <w:sz w:val="24"/>
          <w:szCs w:val="24"/>
          <w:lang w:val="en-US" w:eastAsia="zh-CN"/>
        </w:rPr>
        <w:t>大一的课程量还是比较大的，我除了学习，</w:t>
      </w:r>
      <w:r>
        <w:rPr>
          <w:rFonts w:hint="eastAsia" w:ascii="宋体" w:hAnsi="宋体" w:cs="宋体"/>
          <w:color w:val="000000"/>
          <w:spacing w:val="10"/>
          <w:kern w:val="0"/>
          <w:sz w:val="24"/>
          <w:szCs w:val="24"/>
          <w:lang w:val="en-US" w:eastAsia="zh-CN"/>
        </w:rPr>
        <w:t>剩下的就是努力组织班级工作，践行我的竞选承诺，服务并搭建一个开放的信息平台。此外我还参加电信杯，ACM，蓝桥杯，辩论赛等比赛和项目，在这个过程中，学会交流共同和自主学习的能力，并不断学习新科技新事物。我也积极完成班主任，辅导员以及其他老师给的任务，积极与助班、党负交流。在校内，我积极与高年级优秀学长保持学术交流，互相补充知识面。做到让老师满意，让同学放心，让个人发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left"/>
        <w:textAlignment w:val="auto"/>
        <w:rPr>
          <w:rFonts w:hint="eastAsia" w:ascii="黑体" w:hAnsi="黑体" w:eastAsia="黑体" w:cs="黑体"/>
          <w:b/>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四</w:t>
      </w:r>
      <w:r>
        <w:rPr>
          <w:rFonts w:hint="eastAsia" w:ascii="黑体" w:hAnsi="黑体" w:eastAsia="黑体" w:cs="黑体"/>
          <w:b/>
          <w:bCs/>
          <w:sz w:val="30"/>
          <w:szCs w:val="30"/>
          <w:lang w:eastAsia="zh-CN"/>
        </w:rPr>
        <w:t>）</w:t>
      </w:r>
      <w:r>
        <w:rPr>
          <w:rFonts w:hint="eastAsia" w:ascii="黑体" w:hAnsi="黑体" w:eastAsia="黑体" w:cs="黑体"/>
          <w:b/>
          <w:bCs/>
          <w:sz w:val="30"/>
          <w:szCs w:val="30"/>
        </w:rPr>
        <w:t>自我分析小结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通过各类职业性格测试、职业价值观测试以及我对于自身的评估，我对于自己已经有了一个较为完善的了解。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我的优势：</w:t>
      </w:r>
      <w:r>
        <w:rPr>
          <w:rFonts w:hint="eastAsia" w:ascii="宋体" w:hAnsi="宋体" w:eastAsia="宋体" w:cs="宋体"/>
          <w:sz w:val="24"/>
          <w:szCs w:val="24"/>
          <w:lang w:val="en-US" w:eastAsia="zh-CN"/>
        </w:rPr>
        <w:t>拥有较强的领导能力，沟通能力，创新能力，学习能力以及团队合作能力，</w:t>
      </w:r>
      <w:r>
        <w:rPr>
          <w:rFonts w:hint="eastAsia" w:ascii="宋体" w:hAnsi="宋体" w:cs="宋体"/>
          <w:sz w:val="24"/>
          <w:szCs w:val="24"/>
          <w:lang w:val="en-US" w:eastAsia="zh-CN"/>
        </w:rPr>
        <w:t>有责任心和上进心，自信但不自负，有全局观念，</w:t>
      </w:r>
      <w:r>
        <w:rPr>
          <w:rFonts w:hint="eastAsia" w:ascii="宋体" w:hAnsi="宋体" w:eastAsia="宋体" w:cs="宋体"/>
          <w:sz w:val="24"/>
          <w:szCs w:val="24"/>
          <w:lang w:val="en-US" w:eastAsia="zh-CN"/>
        </w:rPr>
        <w:t>并且有较多学生工作的经验。</w:t>
      </w:r>
      <w:r>
        <w:rPr>
          <w:rFonts w:hint="eastAsia" w:ascii="宋体" w:hAnsi="宋体" w:cs="宋体"/>
          <w:sz w:val="24"/>
          <w:szCs w:val="24"/>
          <w:lang w:val="en-US" w:eastAsia="zh-CN"/>
        </w:rPr>
        <w:t>当并行时，我能瞬间蜕变，实现超越。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我的劣势：经常在比较重陷入精神内耗。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未来，我会不断精进自身，为成为一个优秀的地理人不断努力，为“美丽中国宜居地球”的建设贡献自己的力量。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sz w:val="36"/>
          <w:szCs w:val="36"/>
        </w:rPr>
      </w:pPr>
      <w:r>
        <w:rPr>
          <w:rFonts w:hint="eastAsia" w:ascii="黑体" w:hAnsi="黑体" w:eastAsia="黑体" w:cs="黑体"/>
          <w:sz w:val="36"/>
          <w:szCs w:val="36"/>
          <w:lang w:val="en-US" w:eastAsia="zh-CN"/>
        </w:rPr>
        <w:t>二、</w:t>
      </w:r>
      <w:r>
        <w:rPr>
          <w:rFonts w:hint="eastAsia" w:ascii="黑体" w:hAnsi="黑体" w:eastAsia="黑体" w:cs="黑体"/>
          <w:sz w:val="36"/>
          <w:szCs w:val="36"/>
        </w:rPr>
        <w:t>外部环境分析</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黑体" w:hAnsi="黑体" w:eastAsia="黑体" w:cs="黑体"/>
          <w:b/>
          <w:bCs/>
          <w:sz w:val="24"/>
          <w:szCs w:val="24"/>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一</w:t>
      </w:r>
      <w:r>
        <w:rPr>
          <w:rFonts w:hint="eastAsia" w:ascii="黑体" w:hAnsi="黑体" w:eastAsia="黑体" w:cs="黑体"/>
          <w:b/>
          <w:bCs/>
          <w:sz w:val="30"/>
          <w:szCs w:val="30"/>
          <w:lang w:eastAsia="zh-CN"/>
        </w:rPr>
        <w:t>）</w:t>
      </w:r>
      <w:r>
        <w:rPr>
          <w:rFonts w:hint="eastAsia" w:ascii="黑体" w:hAnsi="黑体" w:eastAsia="黑体" w:cs="黑体"/>
          <w:b/>
          <w:bCs/>
          <w:sz w:val="30"/>
          <w:szCs w:val="30"/>
        </w:rPr>
        <w:t>家庭环境分析</w:t>
      </w:r>
      <w:r>
        <w:rPr>
          <w:rFonts w:hint="eastAsia" w:ascii="黑体" w:hAnsi="黑体" w:eastAsia="黑体" w:cs="黑体"/>
          <w:b/>
          <w:bCs/>
          <w:sz w:val="30"/>
          <w:szCs w:val="30"/>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仿宋" w:hAnsi="仿宋" w:eastAsia="仿宋" w:cs="仿宋"/>
          <w:sz w:val="32"/>
          <w:szCs w:val="32"/>
          <w:lang w:val="en-US" w:eastAsia="zh-CN"/>
        </w:rPr>
      </w:pPr>
      <w:r>
        <w:rPr>
          <w:rFonts w:hint="eastAsia" w:ascii="宋体" w:hAnsi="宋体" w:eastAsia="宋体" w:cs="宋体"/>
          <w:sz w:val="24"/>
          <w:szCs w:val="24"/>
          <w:lang w:eastAsia="zh-CN"/>
        </w:rPr>
        <w:t>我的家境较为一般，父亲</w:t>
      </w:r>
      <w:r>
        <w:rPr>
          <w:rFonts w:hint="eastAsia" w:ascii="宋体" w:hAnsi="宋体" w:cs="宋体"/>
          <w:sz w:val="24"/>
          <w:szCs w:val="24"/>
          <w:lang w:val="en-US" w:eastAsia="zh-CN"/>
        </w:rPr>
        <w:t>母亲均</w:t>
      </w:r>
      <w:r>
        <w:rPr>
          <w:rFonts w:hint="eastAsia" w:ascii="宋体" w:hAnsi="宋体" w:eastAsia="宋体" w:cs="宋体"/>
          <w:sz w:val="24"/>
          <w:szCs w:val="24"/>
          <w:lang w:eastAsia="zh-CN"/>
        </w:rPr>
        <w:t>为</w:t>
      </w:r>
      <w:r>
        <w:rPr>
          <w:rFonts w:hint="eastAsia" w:ascii="宋体" w:hAnsi="宋体" w:cs="宋体"/>
          <w:sz w:val="24"/>
          <w:szCs w:val="24"/>
          <w:lang w:val="en-US" w:eastAsia="zh-CN"/>
        </w:rPr>
        <w:t>公司科员</w:t>
      </w:r>
      <w:r>
        <w:rPr>
          <w:rFonts w:hint="eastAsia" w:ascii="宋体" w:hAnsi="宋体" w:eastAsia="宋体" w:cs="宋体"/>
          <w:sz w:val="24"/>
          <w:szCs w:val="24"/>
          <w:lang w:eastAsia="zh-CN"/>
        </w:rPr>
        <w:t>，收入</w:t>
      </w:r>
      <w:r>
        <w:rPr>
          <w:rFonts w:hint="eastAsia" w:ascii="宋体" w:hAnsi="宋体" w:cs="宋体"/>
          <w:sz w:val="24"/>
          <w:szCs w:val="24"/>
          <w:lang w:val="en-US" w:eastAsia="zh-CN"/>
        </w:rPr>
        <w:t>不高，但有一定分红，不需要我担心。我的妹妹，需要一个榜样，所以我要努力。综合分析，我的父母为我营造了一个努力探索自我的环境，我不应该辜负他们。</w:t>
      </w: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eastAsia="zh-CN"/>
        </w:rPr>
      </w:pP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二</w:t>
      </w:r>
      <w:r>
        <w:rPr>
          <w:rFonts w:hint="eastAsia" w:ascii="黑体" w:hAnsi="黑体" w:eastAsia="黑体" w:cs="黑体"/>
          <w:b/>
          <w:bCs/>
          <w:sz w:val="30"/>
          <w:szCs w:val="30"/>
          <w:lang w:eastAsia="zh-CN"/>
        </w:rPr>
        <w:t>）</w:t>
      </w:r>
      <w:r>
        <w:rPr>
          <w:rFonts w:hint="eastAsia" w:ascii="黑体" w:hAnsi="黑体" w:eastAsia="黑体" w:cs="黑体"/>
          <w:b/>
          <w:bCs/>
          <w:sz w:val="30"/>
          <w:szCs w:val="30"/>
        </w:rPr>
        <w:t>学校环境分析</w:t>
      </w:r>
      <w:r>
        <w:rPr>
          <w:rFonts w:hint="eastAsia" w:ascii="黑体" w:hAnsi="黑体" w:eastAsia="黑体" w:cs="黑体"/>
          <w:b/>
          <w:bCs/>
          <w:sz w:val="30"/>
          <w:szCs w:val="30"/>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中国地质大学（武汉）（China University of Geosciences, Wuhan），简称地大，</w:t>
      </w:r>
      <w:r>
        <w:rPr>
          <w:rFonts w:hint="eastAsia" w:ascii="宋体" w:hAnsi="宋体" w:eastAsia="宋体" w:cs="宋体"/>
          <w:sz w:val="24"/>
          <w:szCs w:val="24"/>
          <w:lang w:eastAsia="zh-CN"/>
        </w:rPr>
        <w:drawing>
          <wp:anchor distT="0" distB="0" distL="114300" distR="114300" simplePos="0" relativeHeight="251665408" behindDoc="0" locked="0" layoutInCell="1" allowOverlap="1">
            <wp:simplePos x="0" y="0"/>
            <wp:positionH relativeFrom="column">
              <wp:posOffset>3699510</wp:posOffset>
            </wp:positionH>
            <wp:positionV relativeFrom="page">
              <wp:posOffset>805180</wp:posOffset>
            </wp:positionV>
            <wp:extent cx="2217420" cy="3218180"/>
            <wp:effectExtent l="0" t="0" r="7620" b="12700"/>
            <wp:wrapSquare wrapText="bothSides"/>
            <wp:docPr id="16" name="图片 16" descr="IMG_20230519_19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230519_195711"/>
                    <pic:cNvPicPr>
                      <a:picLocks noChangeAspect="1"/>
                    </pic:cNvPicPr>
                  </pic:nvPicPr>
                  <pic:blipFill>
                    <a:blip r:embed="rId20"/>
                    <a:stretch>
                      <a:fillRect/>
                    </a:stretch>
                  </pic:blipFill>
                  <pic:spPr>
                    <a:xfrm>
                      <a:off x="0" y="0"/>
                      <a:ext cx="2217420" cy="3218180"/>
                    </a:xfrm>
                    <a:prstGeom prst="rect">
                      <a:avLst/>
                    </a:prstGeom>
                  </pic:spPr>
                </pic:pic>
              </a:graphicData>
            </a:graphic>
          </wp:anchor>
        </w:drawing>
      </w:r>
      <w:r>
        <w:rPr>
          <w:rFonts w:hint="eastAsia" w:ascii="宋体" w:hAnsi="宋体" w:eastAsia="宋体" w:cs="宋体"/>
          <w:sz w:val="24"/>
          <w:szCs w:val="24"/>
        </w:rPr>
        <w:t>是中华人民共和国教育部直属的全国重点大学，由教育部和湖北省人民政府共建[51]，是国家“双一流”，“211工程”、“985工程优势学科创新平台”建设高校，是国家批准设立研究生院的大学，入选“111计划”、“卓越工程师教育培养计划”、国家建设高水平大学公派研究生项目、中国政府奖学金来华留学生接收院校、首批高等学校科技成果转化和技术转移基地，高水平行业特色大学优质资源共享联盟、地球科学国际大学联盟、中国高校行星科学联盟、“七校联合办学”创始成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并且</w:t>
      </w:r>
      <w:r>
        <w:rPr>
          <w:rFonts w:hint="eastAsia" w:ascii="宋体" w:hAnsi="宋体" w:eastAsia="宋体" w:cs="宋体"/>
          <w:sz w:val="24"/>
          <w:szCs w:val="24"/>
        </w:rPr>
        <w:t>中国地质大学</w:t>
      </w:r>
      <w:r>
        <w:rPr>
          <w:rFonts w:hint="eastAsia" w:ascii="宋体" w:hAnsi="宋体" w:cs="宋体"/>
          <w:sz w:val="24"/>
          <w:szCs w:val="24"/>
          <w:lang w:eastAsia="zh-CN"/>
        </w:rPr>
        <w:t>（</w:t>
      </w:r>
      <w:r>
        <w:rPr>
          <w:rFonts w:hint="eastAsia" w:ascii="宋体" w:hAnsi="宋体" w:cs="宋体"/>
          <w:sz w:val="24"/>
          <w:szCs w:val="24"/>
          <w:lang w:val="en-US" w:eastAsia="zh-CN"/>
        </w:rPr>
        <w:t>武汉</w:t>
      </w:r>
      <w:r>
        <w:rPr>
          <w:rFonts w:hint="eastAsia" w:ascii="宋体" w:hAnsi="宋体" w:cs="宋体"/>
          <w:sz w:val="24"/>
          <w:szCs w:val="24"/>
          <w:lang w:eastAsia="zh-CN"/>
        </w:rPr>
        <w:t>）</w:t>
      </w:r>
      <w:r>
        <w:rPr>
          <w:rFonts w:hint="eastAsia" w:ascii="宋体" w:hAnsi="宋体" w:eastAsia="宋体" w:cs="宋体"/>
          <w:sz w:val="24"/>
          <w:szCs w:val="24"/>
        </w:rPr>
        <w:t>地理科学类专业</w:t>
      </w:r>
      <w:r>
        <w:rPr>
          <w:rFonts w:hint="eastAsia" w:ascii="宋体" w:hAnsi="宋体" w:eastAsia="宋体" w:cs="宋体"/>
          <w:sz w:val="24"/>
          <w:szCs w:val="24"/>
          <w:lang w:val="en-US" w:eastAsia="zh-CN"/>
        </w:rPr>
        <w:t>属于</w:t>
      </w:r>
      <w:r>
        <w:rPr>
          <w:rFonts w:hint="eastAsia" w:ascii="宋体" w:hAnsi="宋体" w:eastAsia="宋体" w:cs="宋体"/>
          <w:sz w:val="24"/>
          <w:szCs w:val="24"/>
        </w:rPr>
        <w:t>优势专业，毕业生社会认可度高，就业前景好，中国地质大学是以地质工程为特色的知名高校，其地质工程、地质勘探、地理科学等学科入选国家重点学科，地质工程、地理科学等专业获评国家级特色专业建设点，学科学科研究、教学质量优良，毕业生在学界业界拥有良好的声誉。</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中国地质大学</w:t>
      </w:r>
      <w:r>
        <w:rPr>
          <w:rFonts w:hint="eastAsia" w:ascii="宋体" w:hAnsi="宋体" w:eastAsia="宋体" w:cs="宋体"/>
          <w:sz w:val="24"/>
          <w:szCs w:val="24"/>
          <w:lang w:val="en-US" w:eastAsia="zh-CN"/>
        </w:rPr>
        <w:t>资源学院前身是原北京地质学院的矿产地质与勘探系，成立于1952年建校之初，是我校最早成立的院（系）之一，1998年与原石油地质系合并成立资源学院。资源学院是国土资源部地质工科人才培养基地、教育部“211”工程建设的重点学科所在地。拥有2个国家级重点学科、2个湖北省重点学科、2个省部级重点实验室（国土资源部“资源定量评价与信息工程实验室”、湖北省“油气勘探开发理论与技术”实验室）和1个中石化油气资源战略研究中心，是 “地质过程与矿产资源国家重点实验室”的主体建设单位之一。</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drawing>
          <wp:inline distT="0" distB="0" distL="114300" distR="114300">
            <wp:extent cx="5935345" cy="38252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935345" cy="38252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lang w:val="en-US"/>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三</w:t>
      </w:r>
      <w:r>
        <w:rPr>
          <w:rFonts w:hint="eastAsia" w:ascii="黑体" w:hAnsi="黑体" w:eastAsia="黑体" w:cs="黑体"/>
          <w:b/>
          <w:bCs/>
          <w:sz w:val="30"/>
          <w:szCs w:val="30"/>
          <w:lang w:eastAsia="zh-CN"/>
        </w:rPr>
        <w:t>）</w:t>
      </w:r>
      <w:r>
        <w:rPr>
          <w:rFonts w:hint="eastAsia" w:ascii="黑体" w:hAnsi="黑体" w:eastAsia="黑体" w:cs="黑体"/>
          <w:b/>
          <w:bCs/>
          <w:sz w:val="30"/>
          <w:szCs w:val="30"/>
        </w:rPr>
        <w:t>社会环境分析（社会经济环境、文化环境、人们的价值观念、就业环境和社会政治制度）</w:t>
      </w:r>
      <w:r>
        <w:rPr>
          <w:rFonts w:hint="eastAsia" w:ascii="黑体" w:hAnsi="黑体" w:eastAsia="黑体" w:cs="黑体"/>
          <w:b/>
          <w:bCs/>
          <w:sz w:val="30"/>
          <w:szCs w:val="30"/>
          <w:lang w:val="en-U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lang w:val="en-US"/>
        </w:rPr>
        <w:t>石油工程与计算机自动化大数据结合领域是一个高度交叉融合的前沿学科，它在当今社会经济和技术发展中扮演着日益重要的角色。这一领域的核心在于利用计算机自动化技术和大数据分析来优化石油工程的各个方面，从勘探、开采到生产和分销。这不仅提高了能源行业的效率和安全性，也带来了新的挑战和机遇。在全球能源需求不断增长、环境保护意识提升和技术迅速发展的背景下，石油工程与计算机自动化大数据的结合受到了来自社会经济、文化、价值观、就业和政治制度等多个方面的深刻影响。这些因素不仅塑造了这一领域的发展轨迹，也影响了从业者的技能需求、工作方式和职业前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
          <w:bCs/>
          <w:sz w:val="24"/>
          <w:szCs w:val="24"/>
        </w:rPr>
        <w:t>行业环境分析</w:t>
      </w:r>
      <w:r>
        <w:rPr>
          <w:rFonts w:hint="eastAsia" w:ascii="宋体" w:hAnsi="宋体" w:eastAsia="宋体" w:cs="宋体"/>
          <w:sz w:val="24"/>
          <w:szCs w:val="24"/>
        </w:rPr>
        <w:t>（职业的特点和要求、现有从业人员的情况</w:t>
      </w:r>
      <w:r>
        <w:rPr>
          <w:rFonts w:hint="eastAsia" w:ascii="宋体" w:hAnsi="宋体" w:eastAsia="宋体" w:cs="宋体"/>
          <w:sz w:val="24"/>
          <w:szCs w:val="24"/>
          <w:lang w:val="en-US"/>
        </w:rPr>
        <w:t>）：丰富的想象力，独立的思考能力，勤奋和执著的精神等。教学科研单位、政府相关部门、企事业单位从事全球变化、环境保护、资源开发与利用、灾害监测与管理、国土资源调查与管理、旅游规划、城乡规划、区域发展、地理信息技术开发与应用、国防建设等与地理科学有关的基础教育、科学研究、应用及管理的专门人才。现有从业人员的科研机构工作者也是执着于研究人与自然可持续发展，为了“美丽中国宜居地球”的建设尽职尽责。</w:t>
      </w:r>
      <w:r>
        <w:rPr>
          <w:rFonts w:hint="eastAsia" w:ascii="宋体" w:hAnsi="宋体" w:eastAsia="宋体" w:cs="宋体"/>
          <w:sz w:val="24"/>
          <w:szCs w:val="24"/>
        </w:rPr>
        <w:t>所在行业的发展情况：地理科学近两年国家的需求还是比较大的，一方面是因为双碳目标近在咫尺，一方面是因为近些年国家对于生态环境保护的问题越来也重视，所以自然地理也越来越被重视</w:t>
      </w:r>
      <w:r>
        <w:rPr>
          <w:rFonts w:hint="eastAsia" w:ascii="宋体" w:hAnsi="宋体" w:eastAsia="宋体" w:cs="宋体"/>
          <w:sz w:val="24"/>
          <w:szCs w:val="24"/>
          <w:lang w:val="en-US"/>
        </w:rPr>
        <w:t>；</w:t>
      </w:r>
      <w:r>
        <w:rPr>
          <w:rFonts w:hint="eastAsia" w:ascii="宋体" w:hAnsi="宋体" w:eastAsia="宋体" w:cs="宋体"/>
          <w:sz w:val="24"/>
          <w:szCs w:val="24"/>
        </w:rPr>
        <w:t>我国又很重视脱贫攻坚</w:t>
      </w:r>
      <w:r>
        <w:rPr>
          <w:rFonts w:hint="eastAsia" w:ascii="宋体" w:hAnsi="宋体" w:eastAsia="宋体" w:cs="宋体"/>
          <w:sz w:val="24"/>
          <w:szCs w:val="24"/>
          <w:lang w:val="en-US"/>
        </w:rPr>
        <w:t>发展，所以乡村振兴也是重中之重，因而人文地理学也备受重视，尤其是其分支城乡规划、旅游地理学等，近些年都蓬勃发展。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b/>
          <w:bCs/>
          <w:sz w:val="24"/>
          <w:szCs w:val="24"/>
        </w:rPr>
        <w:t>对从业人员的要求</w:t>
      </w:r>
      <w:r>
        <w:rPr>
          <w:rFonts w:hint="eastAsia" w:ascii="宋体" w:hAnsi="宋体" w:eastAsia="宋体" w:cs="宋体"/>
          <w:sz w:val="24"/>
          <w:szCs w:val="24"/>
          <w:lang w:val="en-US"/>
        </w:rPr>
        <w:t>：具有扎实的自然科学基础，较好的人文素养、良好的文字表达能力。掌握数学、物理学、地学、测地学、地球物理学等学科的基本理论、基本知识和基本技能，具有坚实而宽广的专业基础知识。具有良好的归纳、整理、分析、设计、撰写论文的能力、进行学术交流的能力、较强的创新意识和创新精神</w:t>
      </w:r>
      <w:r>
        <w:rPr>
          <w:rFonts w:hint="eastAsia" w:ascii="宋体" w:hAnsi="宋体" w:cs="宋体"/>
          <w:sz w:val="24"/>
          <w:szCs w:val="24"/>
          <w:lang w:val="en-US" w:eastAsia="zh-CN"/>
        </w:rPr>
        <w:t>、具有从事全球变化研究，资源规划、环境保护和灾害防治等方面工作的能力、具有良好的团队合作意识、具有终身学习意识、具有从事区域可持续发展等方面工作的能力具有良好的科学素养、心理素质、综合能力及一定的管理能力具备一定的自主设计实验和开展野外调查的能力、具有较强的科学探索精神和接受新知识、新理论和新技术的能力</w:t>
      </w:r>
      <w:r>
        <w:rPr>
          <w:rFonts w:hint="eastAsia" w:ascii="宋体" w:hAnsi="宋体" w:eastAsia="宋体" w:cs="宋体"/>
          <w:sz w:val="24"/>
          <w:szCs w:val="24"/>
          <w:lang w:val="en-U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sz w:val="24"/>
          <w:szCs w:val="24"/>
          <w:lang w:val="en-US"/>
        </w:rPr>
      </w:pPr>
      <w:r>
        <w:rPr>
          <w:rFonts w:hint="eastAsia" w:ascii="宋体" w:hAnsi="宋体" w:eastAsia="宋体" w:cs="宋体"/>
          <w:b/>
          <w:bCs/>
          <w:sz w:val="24"/>
          <w:szCs w:val="24"/>
        </w:rPr>
        <w:t>未来有哪些行业可能会对</w:t>
      </w:r>
      <w:r>
        <w:rPr>
          <w:rFonts w:hint="eastAsia" w:ascii="宋体" w:hAnsi="宋体" w:eastAsia="宋体" w:cs="宋体"/>
          <w:b/>
          <w:bCs/>
          <w:sz w:val="24"/>
          <w:szCs w:val="24"/>
          <w:lang w:val="en-US" w:eastAsia="zh-CN"/>
        </w:rPr>
        <w:t>我</w:t>
      </w:r>
      <w:r>
        <w:rPr>
          <w:rFonts w:hint="eastAsia" w:ascii="宋体" w:hAnsi="宋体" w:eastAsia="宋体" w:cs="宋体"/>
          <w:b/>
          <w:bCs/>
          <w:sz w:val="24"/>
          <w:szCs w:val="24"/>
        </w:rPr>
        <w:t>的目标职业有需求</w:t>
      </w:r>
      <w:r>
        <w:rPr>
          <w:rFonts w:hint="eastAsia" w:ascii="宋体" w:hAnsi="宋体" w:eastAsia="宋体" w:cs="宋体"/>
          <w:sz w:val="24"/>
          <w:szCs w:val="24"/>
          <w:lang w:val="en-US"/>
        </w:rPr>
        <w:t>：</w:t>
      </w:r>
      <w:r>
        <w:rPr>
          <w:rFonts w:hint="eastAsia" w:ascii="宋体" w:hAnsi="宋体" w:cs="宋体"/>
          <w:sz w:val="24"/>
          <w:szCs w:val="24"/>
          <w:lang w:val="en-US" w:eastAsia="zh-CN"/>
        </w:rPr>
        <w:t>中科院，</w:t>
      </w:r>
      <w:r>
        <w:rPr>
          <w:rFonts w:hint="eastAsia" w:ascii="宋体" w:hAnsi="宋体" w:eastAsia="宋体" w:cs="宋体"/>
          <w:sz w:val="24"/>
          <w:szCs w:val="24"/>
          <w:lang w:val="en-US"/>
        </w:rPr>
        <w:t>气象局，城乡规划研究院，水文水利局，环境保护局，公司（</w:t>
      </w:r>
      <w:r>
        <w:rPr>
          <w:rFonts w:hint="eastAsia" w:ascii="宋体" w:hAnsi="宋体" w:cs="宋体"/>
          <w:sz w:val="24"/>
          <w:szCs w:val="24"/>
          <w:lang w:val="en-US" w:eastAsia="zh-CN"/>
        </w:rPr>
        <w:t>中海油，华为，中兴，中石油，壳牌</w:t>
      </w:r>
      <w:r>
        <w:rPr>
          <w:rFonts w:hint="eastAsia" w:ascii="宋体" w:hAnsi="宋体" w:eastAsia="宋体" w:cs="宋体"/>
          <w:sz w:val="24"/>
          <w:szCs w:val="24"/>
          <w:lang w:val="en-US"/>
        </w:rPr>
        <w:t>等）等。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黑体" w:cs="宋体"/>
          <w:sz w:val="24"/>
          <w:szCs w:val="24"/>
          <w:lang w:val="en-US"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四</w:t>
      </w:r>
      <w:r>
        <w:rPr>
          <w:rFonts w:hint="eastAsia" w:ascii="黑体" w:hAnsi="黑体" w:eastAsia="黑体" w:cs="黑体"/>
          <w:b/>
          <w:bCs/>
          <w:sz w:val="30"/>
          <w:szCs w:val="30"/>
          <w:lang w:eastAsia="zh-CN"/>
        </w:rPr>
        <w:t>）</w:t>
      </w:r>
      <w:r>
        <w:rPr>
          <w:rFonts w:hint="eastAsia" w:ascii="黑体" w:hAnsi="黑体" w:eastAsia="黑体" w:cs="黑体"/>
          <w:b/>
          <w:bCs/>
          <w:sz w:val="30"/>
          <w:szCs w:val="30"/>
        </w:rPr>
        <w:t>环境分析</w:t>
      </w:r>
      <w:r>
        <w:rPr>
          <w:rFonts w:hint="eastAsia" w:ascii="黑体" w:hAnsi="黑体" w:eastAsia="黑体" w:cs="黑体"/>
          <w:b/>
          <w:bCs/>
          <w:sz w:val="30"/>
          <w:szCs w:val="30"/>
          <w:lang w:val="en-US" w:eastAsia="zh-CN"/>
        </w:rPr>
        <w:t>总结</w:t>
      </w: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宋体" w:hAnsi="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我的家庭环境一般，短期内可以不用我操心，是我坚实的大后方，给了我前进的动力。</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我所处的学校环境极好，有着优质的师资力量，先进的设施和技术，并且学校提供了先进的教学设施和技术，如实验室、图书馆、计算机中心等，这些设施和技术为我的学术研究和发展提供了强有力的支持。此外学校还为我们提供了广泛的教育资源，如国际交流计划、实习和就业资源等，这些资源可以让我更好地了解行业动态和发展趋势。秉持着育人为本的理念：学校注重培养我的综合素质，着眼于人才培养，不仅注重学术研究，也注重个人能力和综合素质的提升。</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社会环境方面，目前虽然就业市场竞争压力较大，但是由于国家对环境保护越来越重视，因而地理科学就业前景逐渐变好。地理科学方面的研究人员对人才的综合素质也有着一定要求，我也会不断提升自我核心竞争力。</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综合来说，石油工程专业在新时代的就业前景在变得越来越好。</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36"/>
          <w:szCs w:val="36"/>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rPr>
          <w:rFonts w:ascii="仿宋" w:hAnsi="仿宋" w:eastAsia="仿宋" w:cs="仿宋"/>
          <w:sz w:val="32"/>
          <w:szCs w:val="32"/>
        </w:rPr>
      </w:pPr>
      <w:r>
        <w:rPr>
          <w:rFonts w:hint="eastAsia" w:ascii="黑体" w:hAnsi="黑体" w:eastAsia="黑体" w:cs="黑体"/>
          <w:sz w:val="36"/>
          <w:szCs w:val="36"/>
          <w:lang w:val="en-US" w:eastAsia="zh-CN"/>
        </w:rPr>
        <w:t>三</w:t>
      </w:r>
      <w:r>
        <w:rPr>
          <w:rFonts w:hint="eastAsia" w:ascii="黑体" w:hAnsi="黑体" w:eastAsia="黑体" w:cs="黑体"/>
          <w:sz w:val="36"/>
          <w:szCs w:val="36"/>
        </w:rPr>
        <w:t>、职业定位</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本人职业定位的SWOT分析（</w:t>
      </w:r>
      <w:r>
        <w:rPr>
          <w:rFonts w:hint="eastAsia" w:ascii="宋体" w:hAnsi="宋体" w:eastAsia="宋体" w:cs="宋体"/>
          <w:sz w:val="24"/>
          <w:szCs w:val="24"/>
          <w:lang w:val="en-US" w:eastAsia="zh-CN"/>
        </w:rPr>
        <w:t>请见下</w:t>
      </w:r>
      <w:r>
        <w:rPr>
          <w:rFonts w:hint="eastAsia" w:ascii="宋体" w:hAnsi="宋体" w:eastAsia="宋体" w:cs="宋体"/>
          <w:sz w:val="24"/>
          <w:szCs w:val="24"/>
        </w:rPr>
        <w:t>表）</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SWOT分析表</w:t>
      </w:r>
    </w:p>
    <w:tbl>
      <w:tblPr>
        <w:tblStyle w:val="7"/>
        <w:tblW w:w="8692"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302"/>
        <w:gridCol w:w="2995"/>
        <w:gridCol w:w="339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302" w:type="dxa"/>
            <w:vMerge w:val="restart"/>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内部环境因素</w:t>
            </w:r>
          </w:p>
        </w:tc>
        <w:tc>
          <w:tcPr>
            <w:tcW w:w="29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优势因素（Ｓ）</w:t>
            </w:r>
          </w:p>
        </w:tc>
        <w:tc>
          <w:tcPr>
            <w:tcW w:w="33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弱势因素（Ｗ）</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302" w:type="dxa"/>
            <w:vMerge w:val="continue"/>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p>
        </w:tc>
        <w:tc>
          <w:tcPr>
            <w:tcW w:w="29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宋体" w:hAnsi="宋体" w:eastAsia="宋体" w:cs="宋体"/>
                <w:kern w:val="0"/>
                <w:sz w:val="24"/>
                <w:szCs w:val="24"/>
                <w:lang w:val="en-US"/>
              </w:rPr>
            </w:pPr>
            <w:r>
              <w:rPr>
                <w:rFonts w:hint="eastAsia" w:ascii="宋体" w:hAnsi="宋体" w:eastAsia="宋体" w:cs="宋体"/>
                <w:kern w:val="0"/>
                <w:sz w:val="24"/>
                <w:szCs w:val="24"/>
                <w:lang w:val="en-US"/>
              </w:rPr>
              <w:t>有领导力</w:t>
            </w:r>
            <w:r>
              <w:rPr>
                <w:rFonts w:hint="eastAsia" w:ascii="宋体" w:hAnsi="宋体" w:eastAsia="宋体" w:cs="宋体"/>
                <w:kern w:val="0"/>
                <w:sz w:val="24"/>
                <w:szCs w:val="24"/>
                <w:lang w:val="en-US" w:eastAsia="zh-CN"/>
              </w:rPr>
              <w:t>、创新力、进取心</w:t>
            </w:r>
            <w:r>
              <w:rPr>
                <w:rFonts w:hint="eastAsia" w:ascii="宋体" w:hAnsi="宋体" w:cs="宋体"/>
                <w:kern w:val="0"/>
                <w:sz w:val="24"/>
                <w:szCs w:val="24"/>
                <w:lang w:val="en-US" w:eastAsia="zh-CN"/>
              </w:rPr>
              <w:t>、自主学习能力以及规划和内省的精神</w:t>
            </w:r>
          </w:p>
        </w:tc>
        <w:tc>
          <w:tcPr>
            <w:tcW w:w="33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宋体" w:hAnsi="宋体" w:eastAsia="宋体" w:cs="宋体"/>
                <w:kern w:val="0"/>
                <w:sz w:val="24"/>
                <w:szCs w:val="24"/>
                <w:lang w:val="en-US"/>
              </w:rPr>
            </w:pPr>
            <w:r>
              <w:rPr>
                <w:rFonts w:hint="eastAsia" w:ascii="宋体" w:hAnsi="宋体" w:eastAsia="宋体" w:cs="宋体"/>
                <w:kern w:val="0"/>
                <w:sz w:val="24"/>
                <w:szCs w:val="24"/>
                <w:lang w:val="en-US"/>
              </w:rPr>
              <w:t>1</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en-US"/>
              </w:rPr>
              <w:t>过于照顾别人的感受</w:t>
            </w:r>
            <w:r>
              <w:rPr>
                <w:rFonts w:hint="eastAsia" w:ascii="宋体" w:hAnsi="宋体" w:eastAsia="宋体" w:cs="宋体"/>
                <w:kern w:val="0"/>
                <w:sz w:val="24"/>
                <w:szCs w:val="24"/>
                <w:lang w:val="en-US" w:eastAsia="zh-CN"/>
              </w:rPr>
              <w:t xml:space="preserve"> 2、</w:t>
            </w:r>
            <w:r>
              <w:rPr>
                <w:rFonts w:hint="eastAsia" w:ascii="宋体" w:hAnsi="宋体" w:cs="宋体"/>
                <w:kern w:val="0"/>
                <w:sz w:val="24"/>
                <w:szCs w:val="24"/>
                <w:lang w:val="en-US" w:eastAsia="zh-CN"/>
              </w:rPr>
              <w:t>容易在比较陷入内耗</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302" w:type="dxa"/>
            <w:vMerge w:val="restart"/>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外部环境因素</w:t>
            </w:r>
          </w:p>
        </w:tc>
        <w:tc>
          <w:tcPr>
            <w:tcW w:w="29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机会因素（Ｏ）</w:t>
            </w:r>
          </w:p>
        </w:tc>
        <w:tc>
          <w:tcPr>
            <w:tcW w:w="33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威胁因素（Ｔ）</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302" w:type="dxa"/>
            <w:vMerge w:val="continue"/>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p>
        </w:tc>
        <w:tc>
          <w:tcPr>
            <w:tcW w:w="2995" w:type="dxa"/>
            <w:tcBorders>
              <w:top w:val="outset" w:color="auto" w:sz="6" w:space="0"/>
              <w:left w:val="outset" w:color="auto" w:sz="6" w:space="0"/>
              <w:bottom w:val="outset" w:color="auto" w:sz="6" w:space="0"/>
              <w:right w:val="outset" w:color="auto" w:sz="6" w:space="0"/>
            </w:tcBorders>
            <w:vAlign w:val="center"/>
          </w:tcPr>
          <w:p>
            <w:pPr>
              <w:pStyle w:val="11"/>
              <w:keepNext w:val="0"/>
              <w:keepLines w:val="0"/>
              <w:pageBreakBefore w:val="0"/>
              <w:widowControl/>
              <w:numPr>
                <w:ilvl w:val="0"/>
                <w:numId w:val="2"/>
              </w:numPr>
              <w:kinsoku/>
              <w:wordWrap/>
              <w:overflowPunct/>
              <w:topLinePunct w:val="0"/>
              <w:autoSpaceDE/>
              <w:autoSpaceDN/>
              <w:bidi w:val="0"/>
              <w:adjustRightInd/>
              <w:snapToGrid/>
              <w:spacing w:before="100" w:beforeAutospacing="1" w:after="100" w:afterAutospacing="1" w:line="360" w:lineRule="auto"/>
              <w:ind w:firstLineChars="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学校声誉、名气较高</w:t>
            </w:r>
            <w:r>
              <w:rPr>
                <w:rFonts w:hint="eastAsia" w:ascii="宋体" w:hAnsi="宋体" w:eastAsia="宋体" w:cs="宋体"/>
                <w:kern w:val="0"/>
                <w:sz w:val="24"/>
                <w:szCs w:val="24"/>
                <w:lang w:val="en-US"/>
              </w:rPr>
              <w:t xml:space="preserve"> 2</w:t>
            </w:r>
            <w:r>
              <w:rPr>
                <w:rFonts w:hint="eastAsia" w:ascii="宋体" w:hAnsi="宋体" w:eastAsia="宋体" w:cs="宋体"/>
                <w:kern w:val="0"/>
                <w:sz w:val="24"/>
                <w:szCs w:val="24"/>
                <w:lang w:val="en-US" w:eastAsia="zh-CN"/>
              </w:rPr>
              <w:t>、随着新高考政策的改革，地理老师一度成为比较稀缺的教育资源 3、可持续发展、“美丽中国宜居地球”、环境保护等话题为近些年的热门话题，因而地理科学专业也日趋重要</w:t>
            </w:r>
          </w:p>
        </w:tc>
        <w:tc>
          <w:tcPr>
            <w:tcW w:w="33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1、竞争激励，人力资源管理类人才剧增</w:t>
            </w:r>
            <w:r>
              <w:rPr>
                <w:rFonts w:hint="eastAsia" w:ascii="宋体" w:hAnsi="宋体" w:eastAsia="宋体" w:cs="宋体"/>
                <w:kern w:val="0"/>
                <w:sz w:val="24"/>
                <w:szCs w:val="24"/>
                <w:lang w:eastAsia="zh-CN"/>
              </w:rPr>
              <w:t xml:space="preserve"> </w:t>
            </w:r>
            <w:r>
              <w:rPr>
                <w:rFonts w:hint="eastAsia" w:ascii="宋体" w:hAnsi="宋体" w:eastAsia="宋体" w:cs="宋体"/>
                <w:kern w:val="0"/>
                <w:sz w:val="24"/>
                <w:szCs w:val="24"/>
                <w:lang w:val="en-US" w:eastAsia="zh-CN"/>
              </w:rPr>
              <w:t>2、大学生数量日益增多，想要出人头地必须要有更高的学历</w:t>
            </w:r>
          </w:p>
        </w:tc>
      </w:tr>
    </w:tbl>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结论： 职业定位一览表</w:t>
      </w:r>
    </w:p>
    <w:tbl>
      <w:tblPr>
        <w:tblStyle w:val="7"/>
        <w:tblW w:w="9175" w:type="dxa"/>
        <w:tblCellSpacing w:w="0" w:type="dxa"/>
        <w:tblInd w:w="-5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050"/>
        <w:gridCol w:w="712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965" w:hRule="atLeast"/>
          <w:tblCellSpacing w:w="0" w:type="dxa"/>
        </w:trPr>
        <w:tc>
          <w:tcPr>
            <w:tcW w:w="205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职业目标</w:t>
            </w:r>
          </w:p>
        </w:tc>
        <w:tc>
          <w:tcPr>
            <w:tcW w:w="712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宋体" w:hAnsi="宋体" w:eastAsia="宋体" w:cs="宋体"/>
                <w:kern w:val="0"/>
                <w:sz w:val="24"/>
                <w:szCs w:val="24"/>
                <w:lang w:val="en-US"/>
              </w:rPr>
            </w:pPr>
            <w:r>
              <w:rPr>
                <w:rFonts w:hint="eastAsia" w:ascii="宋体" w:hAnsi="宋体" w:cs="宋体"/>
                <w:kern w:val="0"/>
                <w:sz w:val="24"/>
                <w:szCs w:val="24"/>
                <w:lang w:val="en-US" w:eastAsia="zh-CN"/>
              </w:rPr>
              <w:t>将新的生产力引入石油工程领域，双碳，维护，监测等各个方面实现自动化安全化</w:t>
            </w:r>
            <w:r>
              <w:rPr>
                <w:rFonts w:hint="eastAsia" w:ascii="宋体" w:hAnsi="宋体" w:eastAsia="宋体" w:cs="宋体"/>
                <w:kern w:val="0"/>
                <w:sz w:val="24"/>
                <w:szCs w:val="24"/>
              </w:rPr>
              <w:t>，</w:t>
            </w:r>
            <w:r>
              <w:rPr>
                <w:rFonts w:hint="eastAsia" w:ascii="宋体" w:hAnsi="宋体" w:cs="宋体"/>
                <w:kern w:val="0"/>
                <w:sz w:val="24"/>
                <w:szCs w:val="24"/>
                <w:lang w:val="en-US" w:eastAsia="zh-CN"/>
              </w:rPr>
              <w:t>为</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美丽中国宜居地球</w:t>
            </w:r>
            <w:r>
              <w:rPr>
                <w:rFonts w:hint="eastAsia" w:ascii="宋体" w:hAnsi="宋体" w:eastAsia="宋体" w:cs="宋体"/>
                <w:kern w:val="0"/>
                <w:sz w:val="24"/>
                <w:szCs w:val="24"/>
                <w:lang w:eastAsia="zh-CN"/>
              </w:rPr>
              <w:t>”</w:t>
            </w:r>
            <w:r>
              <w:rPr>
                <w:rFonts w:hint="eastAsia" w:ascii="宋体" w:hAnsi="宋体" w:cs="宋体"/>
                <w:kern w:val="0"/>
                <w:sz w:val="24"/>
                <w:szCs w:val="24"/>
                <w:lang w:val="en-US" w:eastAsia="zh-CN"/>
              </w:rPr>
              <w:t>的建设贡献自己的一份力量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205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职业发展策略</w:t>
            </w:r>
          </w:p>
        </w:tc>
        <w:tc>
          <w:tcPr>
            <w:tcW w:w="712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宋体" w:hAnsi="宋体" w:eastAsia="宋体" w:cs="宋体"/>
                <w:kern w:val="0"/>
                <w:sz w:val="24"/>
                <w:szCs w:val="24"/>
                <w:lang w:val="en-US" w:eastAsia="zh-CN"/>
              </w:rPr>
            </w:pPr>
            <w:r>
              <w:rPr>
                <w:rFonts w:hint="eastAsia" w:ascii="宋体" w:hAnsi="宋体" w:cs="宋体"/>
                <w:kern w:val="0"/>
                <w:sz w:val="24"/>
                <w:szCs w:val="24"/>
                <w:lang w:val="en-US" w:eastAsia="zh-CN"/>
              </w:rPr>
              <w:t>进入优秀的公司，努力建立自己的项目</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205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职业发展路径</w:t>
            </w:r>
          </w:p>
        </w:tc>
        <w:tc>
          <w:tcPr>
            <w:tcW w:w="712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不断创新进取</w:t>
            </w:r>
            <w:r>
              <w:rPr>
                <w:rFonts w:hint="eastAsia" w:ascii="宋体" w:hAnsi="宋体" w:eastAsia="宋体" w:cs="宋体"/>
                <w:kern w:val="0"/>
                <w:sz w:val="24"/>
                <w:szCs w:val="24"/>
                <w:lang w:val="en-US" w:eastAsia="zh-CN"/>
              </w:rPr>
              <w:t>，干实事，拒绝形式主义，尽职尽责</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205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具体路径</w:t>
            </w:r>
          </w:p>
        </w:tc>
        <w:tc>
          <w:tcPr>
            <w:tcW w:w="712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认真学习</w:t>
            </w:r>
            <w:r>
              <w:rPr>
                <w:rFonts w:hint="eastAsia" w:ascii="宋体" w:hAnsi="宋体" w:eastAsia="宋体" w:cs="宋体"/>
                <w:kern w:val="0"/>
                <w:sz w:val="24"/>
                <w:szCs w:val="24"/>
                <w:lang w:val="en-US" w:eastAsia="zh-CN"/>
              </w:rPr>
              <w:t>，不断拔高自己的学历水平－跟着导师做项目，积累经验－创建属于自己的科研团队－发现（提出）问题，分析问题，解决问题</w:t>
            </w:r>
          </w:p>
        </w:tc>
      </w:tr>
    </w:tbl>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36"/>
          <w:szCs w:val="36"/>
        </w:rPr>
      </w:pPr>
      <w:r>
        <w:rPr>
          <w:rFonts w:hint="eastAsia" w:ascii="黑体" w:hAnsi="黑体" w:eastAsia="黑体" w:cs="黑体"/>
          <w:b/>
          <w:bCs/>
          <w:sz w:val="36"/>
          <w:szCs w:val="36"/>
          <w:lang w:val="en-US" w:eastAsia="zh-CN"/>
        </w:rPr>
        <w:t>四</w:t>
      </w:r>
      <w:r>
        <w:rPr>
          <w:rFonts w:hint="eastAsia" w:ascii="黑体" w:hAnsi="黑体" w:eastAsia="黑体" w:cs="黑体"/>
          <w:b/>
          <w:bCs/>
          <w:sz w:val="36"/>
          <w:szCs w:val="36"/>
        </w:rPr>
        <w:t>、行动计划及目标实现策略</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kern w:val="0"/>
          <w:sz w:val="24"/>
          <w:szCs w:val="24"/>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一</w:t>
      </w:r>
      <w:r>
        <w:rPr>
          <w:rFonts w:hint="eastAsia" w:ascii="黑体" w:hAnsi="黑体" w:eastAsia="黑体" w:cs="黑体"/>
          <w:b/>
          <w:bCs/>
          <w:sz w:val="30"/>
          <w:szCs w:val="30"/>
          <w:lang w:eastAsia="zh-CN"/>
        </w:rPr>
        <w:t>）</w:t>
      </w:r>
      <w:r>
        <w:rPr>
          <w:rFonts w:hint="eastAsia" w:ascii="黑体" w:hAnsi="黑体" w:eastAsia="黑体" w:cs="黑体"/>
          <w:b/>
          <w:bCs/>
          <w:sz w:val="30"/>
          <w:szCs w:val="30"/>
        </w:rPr>
        <w:t>行动计划一览表</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行动计划一览表</w:t>
      </w:r>
    </w:p>
    <w:tbl>
      <w:tblPr>
        <w:tblStyle w:val="7"/>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071"/>
        <w:gridCol w:w="1336"/>
        <w:gridCol w:w="1702"/>
        <w:gridCol w:w="1965"/>
        <w:gridCol w:w="1611"/>
        <w:gridCol w:w="170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0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计划名称</w:t>
            </w:r>
          </w:p>
        </w:tc>
        <w:tc>
          <w:tcPr>
            <w:tcW w:w="134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240" w:firstLineChars="100"/>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时间跨度</w:t>
            </w:r>
          </w:p>
        </w:tc>
        <w:tc>
          <w:tcPr>
            <w:tcW w:w="171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总目标</w:t>
            </w:r>
          </w:p>
        </w:tc>
        <w:tc>
          <w:tcPr>
            <w:tcW w:w="19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分目标</w:t>
            </w:r>
          </w:p>
        </w:tc>
        <w:tc>
          <w:tcPr>
            <w:tcW w:w="162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计划内容</w:t>
            </w:r>
          </w:p>
        </w:tc>
        <w:tc>
          <w:tcPr>
            <w:tcW w:w="171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策略和措施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0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短期</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目标</w:t>
            </w:r>
          </w:p>
        </w:tc>
        <w:tc>
          <w:tcPr>
            <w:tcW w:w="134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20</w:t>
            </w:r>
            <w:r>
              <w:rPr>
                <w:rFonts w:hint="eastAsia" w:ascii="宋体" w:hAnsi="宋体" w:eastAsia="宋体" w:cs="宋体"/>
                <w:kern w:val="0"/>
                <w:sz w:val="24"/>
                <w:szCs w:val="24"/>
                <w:lang w:val="en-US"/>
              </w:rPr>
              <w:t>23</w:t>
            </w:r>
            <w:r>
              <w:rPr>
                <w:rFonts w:hint="eastAsia" w:ascii="宋体" w:hAnsi="宋体" w:eastAsia="宋体" w:cs="宋体"/>
                <w:kern w:val="0"/>
                <w:sz w:val="24"/>
                <w:szCs w:val="24"/>
              </w:rPr>
              <w:t>年</w:t>
            </w:r>
            <w:r>
              <w:rPr>
                <w:rFonts w:hint="eastAsia" w:ascii="宋体" w:hAnsi="宋体" w:eastAsia="宋体" w:cs="宋体"/>
                <w:sz w:val="24"/>
                <w:szCs w:val="24"/>
              </w:rPr>
              <w:br w:type="textWrapping"/>
            </w:r>
            <w:r>
              <w:rPr>
                <w:rFonts w:hint="eastAsia" w:ascii="宋体" w:hAnsi="宋体" w:eastAsia="宋体" w:cs="宋体"/>
                <w:kern w:val="0"/>
                <w:sz w:val="24"/>
                <w:szCs w:val="24"/>
              </w:rPr>
              <w:t>至</w:t>
            </w:r>
            <w:r>
              <w:rPr>
                <w:rFonts w:hint="eastAsia" w:ascii="宋体" w:hAnsi="宋体" w:eastAsia="宋体" w:cs="宋体"/>
                <w:sz w:val="24"/>
                <w:szCs w:val="24"/>
              </w:rPr>
              <w:br w:type="textWrapping"/>
            </w:r>
            <w:r>
              <w:rPr>
                <w:rFonts w:hint="eastAsia" w:ascii="宋体" w:hAnsi="宋体" w:eastAsia="宋体" w:cs="宋体"/>
                <w:kern w:val="0"/>
                <w:sz w:val="24"/>
                <w:szCs w:val="24"/>
              </w:rPr>
              <w:t>20</w:t>
            </w:r>
            <w:r>
              <w:rPr>
                <w:rFonts w:hint="eastAsia" w:ascii="宋体" w:hAnsi="宋体" w:eastAsia="宋体" w:cs="宋体"/>
                <w:kern w:val="0"/>
                <w:sz w:val="24"/>
                <w:szCs w:val="24"/>
                <w:lang w:val="en-US"/>
              </w:rPr>
              <w:t>2</w:t>
            </w:r>
            <w:r>
              <w:rPr>
                <w:rFonts w:hint="eastAsia" w:ascii="宋体" w:hAnsi="宋体" w:cs="宋体"/>
                <w:kern w:val="0"/>
                <w:sz w:val="24"/>
                <w:szCs w:val="24"/>
                <w:lang w:val="en-US" w:eastAsia="zh-CN"/>
              </w:rPr>
              <w:t>7</w:t>
            </w:r>
            <w:r>
              <w:rPr>
                <w:rFonts w:hint="eastAsia" w:ascii="宋体" w:hAnsi="宋体" w:eastAsia="宋体" w:cs="宋体"/>
                <w:kern w:val="0"/>
                <w:sz w:val="24"/>
                <w:szCs w:val="24"/>
              </w:rPr>
              <w:t>年</w:t>
            </w:r>
          </w:p>
        </w:tc>
        <w:tc>
          <w:tcPr>
            <w:tcW w:w="171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rPr>
              <w:t>在大学四年认真学习专业知识，</w:t>
            </w:r>
            <w:r>
              <w:rPr>
                <w:rFonts w:hint="eastAsia" w:ascii="宋体" w:hAnsi="宋体" w:eastAsia="宋体" w:cs="宋体"/>
                <w:kern w:val="0"/>
                <w:sz w:val="24"/>
                <w:szCs w:val="24"/>
                <w:lang w:val="en-US"/>
              </w:rPr>
              <w:t>争取</w:t>
            </w:r>
            <w:r>
              <w:rPr>
                <w:rFonts w:hint="eastAsia" w:ascii="宋体" w:hAnsi="宋体" w:cs="宋体"/>
                <w:kern w:val="0"/>
                <w:sz w:val="24"/>
                <w:szCs w:val="24"/>
                <w:lang w:val="en-US" w:eastAsia="zh-CN"/>
              </w:rPr>
              <w:t>进如李四光计划，提前规划自己的学习内容，或者</w:t>
            </w:r>
            <w:r>
              <w:rPr>
                <w:rFonts w:hint="eastAsia" w:ascii="宋体" w:hAnsi="宋体" w:eastAsia="宋体" w:cs="宋体"/>
                <w:kern w:val="0"/>
                <w:sz w:val="24"/>
                <w:szCs w:val="24"/>
                <w:lang w:val="en-US"/>
              </w:rPr>
              <w:t>保</w:t>
            </w:r>
            <w:r>
              <w:rPr>
                <w:rFonts w:hint="eastAsia" w:ascii="宋体" w:hAnsi="宋体" w:cs="宋体"/>
                <w:kern w:val="0"/>
                <w:sz w:val="24"/>
                <w:szCs w:val="24"/>
                <w:lang w:val="en-US" w:eastAsia="zh-CN"/>
              </w:rPr>
              <w:t>研</w:t>
            </w:r>
            <w:r>
              <w:rPr>
                <w:rFonts w:hint="eastAsia" w:ascii="宋体" w:hAnsi="宋体" w:eastAsia="宋体" w:cs="宋体"/>
                <w:kern w:val="0"/>
                <w:sz w:val="24"/>
                <w:szCs w:val="24"/>
                <w:lang w:val="en-US" w:eastAsia="zh-CN"/>
              </w:rPr>
              <w:t>考研。</w:t>
            </w:r>
            <w:r>
              <w:rPr>
                <w:rFonts w:hint="eastAsia" w:ascii="宋体" w:hAnsi="宋体" w:eastAsia="宋体" w:cs="宋体"/>
                <w:kern w:val="0"/>
                <w:sz w:val="24"/>
                <w:szCs w:val="24"/>
              </w:rPr>
              <w:t>毕业时完全掌握</w:t>
            </w:r>
            <w:r>
              <w:rPr>
                <w:rFonts w:hint="eastAsia" w:ascii="宋体" w:hAnsi="宋体" w:cs="宋体"/>
                <w:kern w:val="0"/>
                <w:sz w:val="24"/>
                <w:szCs w:val="24"/>
                <w:lang w:val="en-US" w:eastAsia="zh-CN"/>
              </w:rPr>
              <w:t>石油工程和碳储方向的知识，并在竞赛中学习自动化计算机内容，通过科研项目进行大数据监测学习。</w:t>
            </w:r>
          </w:p>
        </w:tc>
        <w:tc>
          <w:tcPr>
            <w:tcW w:w="19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1.</w:t>
            </w:r>
            <w:r>
              <w:rPr>
                <w:rFonts w:hint="eastAsia" w:ascii="宋体" w:hAnsi="宋体" w:eastAsia="宋体" w:cs="宋体"/>
                <w:kern w:val="0"/>
                <w:sz w:val="24"/>
                <w:szCs w:val="24"/>
              </w:rPr>
              <w:t>大二</w:t>
            </w:r>
            <w:r>
              <w:rPr>
                <w:rFonts w:hint="eastAsia" w:ascii="宋体" w:hAnsi="宋体" w:eastAsia="宋体" w:cs="宋体"/>
                <w:kern w:val="0"/>
                <w:sz w:val="24"/>
                <w:szCs w:val="24"/>
                <w:lang w:val="en-US"/>
              </w:rPr>
              <w:t>大三</w:t>
            </w:r>
            <w:r>
              <w:rPr>
                <w:rFonts w:hint="eastAsia" w:ascii="宋体" w:hAnsi="宋体" w:eastAsia="宋体" w:cs="宋体"/>
                <w:kern w:val="0"/>
                <w:sz w:val="24"/>
                <w:szCs w:val="24"/>
              </w:rPr>
              <w:t>通过英语四、六级、</w:t>
            </w:r>
            <w:r>
              <w:rPr>
                <w:rFonts w:hint="eastAsia" w:ascii="宋体" w:hAnsi="宋体" w:cs="宋体"/>
                <w:kern w:val="0"/>
                <w:sz w:val="24"/>
                <w:szCs w:val="24"/>
                <w:lang w:val="en-US" w:eastAsia="zh-CN"/>
              </w:rPr>
              <w:t>CCF能力认证</w:t>
            </w:r>
            <w:r>
              <w:rPr>
                <w:rFonts w:hint="eastAsia" w:ascii="宋体" w:hAnsi="宋体" w:eastAsia="宋体" w:cs="宋体"/>
                <w:kern w:val="0"/>
                <w:sz w:val="24"/>
                <w:szCs w:val="24"/>
              </w:rPr>
              <w:t>；</w:t>
            </w:r>
            <w:r>
              <w:rPr>
                <w:rFonts w:hint="eastAsia" w:ascii="宋体" w:hAnsi="宋体" w:cs="宋体"/>
                <w:kern w:val="0"/>
                <w:sz w:val="24"/>
                <w:szCs w:val="24"/>
                <w:lang w:val="en-US" w:eastAsia="zh-CN"/>
              </w:rPr>
              <w:t>并获得蓝桥杯铜牌以上，ACM铜牌以上，智能车大赛铜牌以上，努力在监测方面训练出大数据模型，并发表SCI，EI会议论文，并发表相关专利。</w:t>
            </w:r>
            <w:r>
              <w:rPr>
                <w:rFonts w:hint="eastAsia" w:ascii="宋体" w:hAnsi="宋体" w:eastAsia="宋体" w:cs="宋体"/>
                <w:kern w:val="0"/>
                <w:sz w:val="24"/>
                <w:szCs w:val="24"/>
                <w:lang w:val="en-US"/>
              </w:rPr>
              <w:t>2.</w:t>
            </w:r>
            <w:r>
              <w:rPr>
                <w:rFonts w:hint="eastAsia" w:ascii="宋体" w:hAnsi="宋体" w:eastAsia="宋体" w:cs="宋体"/>
                <w:kern w:val="0"/>
                <w:sz w:val="24"/>
                <w:szCs w:val="24"/>
              </w:rPr>
              <w:t>认真学习专业基础知识，利用寒暑假进行社会实践，学会将理论知识熟练运用到实际工作中去；</w:t>
            </w:r>
            <w:r>
              <w:rPr>
                <w:rFonts w:hint="eastAsia" w:ascii="宋体" w:hAnsi="宋体" w:eastAsia="宋体" w:cs="宋体"/>
                <w:kern w:val="0"/>
                <w:sz w:val="24"/>
                <w:szCs w:val="24"/>
                <w:lang w:val="en-US"/>
              </w:rPr>
              <w:t>3.有机会的话在本科期间就跟着老师去做项目</w:t>
            </w:r>
          </w:p>
        </w:tc>
        <w:tc>
          <w:tcPr>
            <w:tcW w:w="162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完成主修专业以及副修专业的学</w:t>
            </w:r>
            <w:r>
              <w:rPr>
                <w:rFonts w:hint="eastAsia" w:ascii="宋体" w:hAnsi="宋体" w:eastAsia="宋体" w:cs="宋体"/>
                <w:kern w:val="0"/>
                <w:sz w:val="24"/>
                <w:szCs w:val="24"/>
                <w:lang w:val="en-US"/>
              </w:rPr>
              <w:t>业内容</w:t>
            </w:r>
            <w:r>
              <w:rPr>
                <w:rFonts w:hint="eastAsia" w:ascii="宋体" w:hAnsi="宋体" w:eastAsia="宋体" w:cs="宋体"/>
                <w:kern w:val="0"/>
                <w:sz w:val="24"/>
                <w:szCs w:val="24"/>
              </w:rPr>
              <w:t>；</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在创业实践中提升自己的</w:t>
            </w:r>
            <w:r>
              <w:rPr>
                <w:rFonts w:hint="eastAsia" w:ascii="宋体" w:hAnsi="宋体" w:eastAsia="宋体" w:cs="宋体"/>
                <w:kern w:val="0"/>
                <w:sz w:val="24"/>
                <w:szCs w:val="24"/>
                <w:lang w:val="en-US"/>
              </w:rPr>
              <w:t>专业</w:t>
            </w:r>
            <w:r>
              <w:rPr>
                <w:rFonts w:hint="eastAsia" w:ascii="宋体" w:hAnsi="宋体" w:eastAsia="宋体" w:cs="宋体"/>
                <w:kern w:val="0"/>
                <w:sz w:val="24"/>
                <w:szCs w:val="24"/>
              </w:rPr>
              <w:t>技能</w:t>
            </w:r>
            <w:r>
              <w:rPr>
                <w:rFonts w:hint="eastAsia" w:ascii="宋体" w:hAnsi="宋体" w:eastAsia="宋体" w:cs="宋体"/>
                <w:kern w:val="0"/>
                <w:sz w:val="24"/>
                <w:szCs w:val="24"/>
                <w:lang w:val="en-US"/>
              </w:rPr>
              <w:t>与职业操守</w:t>
            </w:r>
            <w:r>
              <w:rPr>
                <w:rFonts w:hint="eastAsia" w:ascii="宋体" w:hAnsi="宋体" w:eastAsia="宋体" w:cs="宋体"/>
                <w:kern w:val="0"/>
                <w:sz w:val="24"/>
                <w:szCs w:val="24"/>
              </w:rPr>
              <w:t>；</w:t>
            </w:r>
          </w:p>
        </w:tc>
        <w:tc>
          <w:tcPr>
            <w:tcW w:w="171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努力学习专业课</w:t>
            </w:r>
            <w:r>
              <w:rPr>
                <w:rFonts w:hint="eastAsia" w:ascii="宋体" w:hAnsi="宋体" w:eastAsia="宋体" w:cs="宋体"/>
                <w:kern w:val="0"/>
                <w:sz w:val="24"/>
                <w:szCs w:val="24"/>
                <w:lang w:val="en-US" w:eastAsia="zh-CN"/>
              </w:rPr>
              <w:t>；</w:t>
            </w:r>
            <w:r>
              <w:rPr>
                <w:rFonts w:hint="eastAsia" w:ascii="宋体" w:hAnsi="宋体" w:cs="宋体"/>
                <w:kern w:val="0"/>
                <w:sz w:val="24"/>
                <w:szCs w:val="24"/>
                <w:lang w:val="en-US" w:eastAsia="zh-CN"/>
              </w:rPr>
              <w:t>参加各项有意义的比赛，</w:t>
            </w:r>
            <w:r>
              <w:rPr>
                <w:rFonts w:hint="eastAsia" w:ascii="宋体" w:hAnsi="宋体" w:eastAsia="宋体" w:cs="宋体"/>
                <w:kern w:val="0"/>
                <w:sz w:val="24"/>
                <w:szCs w:val="24"/>
                <w:lang w:val="en-US" w:eastAsia="zh-CN"/>
              </w:rPr>
              <w:t>尽全力完成后面的大创项目，争取拿到国奖</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0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中期</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目标</w:t>
            </w:r>
          </w:p>
        </w:tc>
        <w:tc>
          <w:tcPr>
            <w:tcW w:w="134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20</w:t>
            </w:r>
            <w:r>
              <w:rPr>
                <w:rFonts w:hint="eastAsia" w:ascii="宋体" w:hAnsi="宋体" w:eastAsia="宋体" w:cs="宋体"/>
                <w:kern w:val="0"/>
                <w:sz w:val="24"/>
                <w:szCs w:val="24"/>
                <w:lang w:val="en-US"/>
              </w:rPr>
              <w:t>2</w:t>
            </w:r>
            <w:r>
              <w:rPr>
                <w:rFonts w:hint="eastAsia" w:ascii="宋体" w:hAnsi="宋体" w:cs="宋体"/>
                <w:kern w:val="0"/>
                <w:sz w:val="24"/>
                <w:szCs w:val="24"/>
                <w:lang w:val="en-US" w:eastAsia="zh-CN"/>
              </w:rPr>
              <w:t>7</w:t>
            </w:r>
            <w:r>
              <w:rPr>
                <w:rFonts w:hint="eastAsia" w:ascii="宋体" w:hAnsi="宋体" w:eastAsia="宋体" w:cs="宋体"/>
                <w:kern w:val="0"/>
                <w:sz w:val="24"/>
                <w:szCs w:val="24"/>
              </w:rPr>
              <w:t>年</w:t>
            </w:r>
            <w:r>
              <w:rPr>
                <w:rFonts w:hint="eastAsia" w:ascii="宋体" w:hAnsi="宋体" w:eastAsia="宋体" w:cs="宋体"/>
                <w:sz w:val="24"/>
                <w:szCs w:val="24"/>
              </w:rPr>
              <w:br w:type="textWrapping"/>
            </w:r>
            <w:r>
              <w:rPr>
                <w:rFonts w:hint="eastAsia" w:ascii="宋体" w:hAnsi="宋体" w:eastAsia="宋体" w:cs="宋体"/>
                <w:kern w:val="0"/>
                <w:sz w:val="24"/>
                <w:szCs w:val="24"/>
              </w:rPr>
              <w:t>至</w:t>
            </w:r>
            <w:r>
              <w:rPr>
                <w:rFonts w:hint="eastAsia" w:ascii="宋体" w:hAnsi="宋体" w:eastAsia="宋体" w:cs="宋体"/>
                <w:sz w:val="24"/>
                <w:szCs w:val="24"/>
              </w:rPr>
              <w:br w:type="textWrapping"/>
            </w:r>
            <w:r>
              <w:rPr>
                <w:rFonts w:hint="eastAsia" w:ascii="宋体" w:hAnsi="宋体" w:eastAsia="宋体" w:cs="宋体"/>
                <w:kern w:val="0"/>
                <w:sz w:val="24"/>
                <w:szCs w:val="24"/>
              </w:rPr>
              <w:t>20</w:t>
            </w:r>
            <w:r>
              <w:rPr>
                <w:rFonts w:hint="eastAsia" w:ascii="宋体" w:hAnsi="宋体" w:cs="宋体"/>
                <w:kern w:val="0"/>
                <w:sz w:val="24"/>
                <w:szCs w:val="24"/>
                <w:lang w:val="en-US" w:eastAsia="zh-CN"/>
              </w:rPr>
              <w:t>30</w:t>
            </w:r>
            <w:r>
              <w:rPr>
                <w:rFonts w:hint="eastAsia" w:ascii="宋体" w:hAnsi="宋体" w:eastAsia="宋体" w:cs="宋体"/>
                <w:kern w:val="0"/>
                <w:sz w:val="24"/>
                <w:szCs w:val="24"/>
              </w:rPr>
              <w:t>年</w:t>
            </w:r>
          </w:p>
        </w:tc>
        <w:tc>
          <w:tcPr>
            <w:tcW w:w="171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认真完成研究生课程的学习，争取获得硕士学位，</w:t>
            </w:r>
            <w:r>
              <w:rPr>
                <w:rFonts w:hint="eastAsia" w:ascii="宋体" w:hAnsi="宋体" w:eastAsia="宋体" w:cs="宋体"/>
                <w:kern w:val="0"/>
                <w:sz w:val="24"/>
                <w:szCs w:val="24"/>
                <w:lang w:val="en-US"/>
              </w:rPr>
              <w:t>甚至努力达到博士学位</w:t>
            </w:r>
            <w:r>
              <w:rPr>
                <w:rFonts w:hint="eastAsia" w:ascii="宋体" w:hAnsi="宋体" w:eastAsia="宋体" w:cs="宋体"/>
                <w:kern w:val="0"/>
                <w:sz w:val="24"/>
                <w:szCs w:val="24"/>
                <w:lang w:val="en-US" w:eastAsia="zh-CN"/>
              </w:rPr>
              <w:t>，有能力便硕博连读</w:t>
            </w:r>
          </w:p>
        </w:tc>
        <w:tc>
          <w:tcPr>
            <w:tcW w:w="19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出色完成研究生专业学习，争取做出一定的成果；</w:t>
            </w:r>
            <w:r>
              <w:rPr>
                <w:rFonts w:hint="eastAsia" w:ascii="宋体" w:hAnsi="宋体" w:eastAsia="宋体" w:cs="宋体"/>
                <w:sz w:val="24"/>
                <w:szCs w:val="24"/>
              </w:rPr>
              <w:br w:type="textWrapping"/>
            </w:r>
            <w:r>
              <w:rPr>
                <w:rFonts w:hint="eastAsia" w:ascii="宋体" w:hAnsi="宋体" w:eastAsia="宋体" w:cs="宋体"/>
                <w:kern w:val="0"/>
                <w:sz w:val="24"/>
                <w:szCs w:val="24"/>
                <w:lang w:val="en-US"/>
              </w:rPr>
              <w:t>通过雅思托福考试</w:t>
            </w:r>
            <w:r>
              <w:rPr>
                <w:rFonts w:hint="eastAsia" w:ascii="宋体" w:hAnsi="宋体" w:eastAsia="宋体" w:cs="宋体"/>
                <w:kern w:val="0"/>
                <w:sz w:val="24"/>
                <w:szCs w:val="24"/>
              </w:rPr>
              <w:t>，能熟练运用英语</w:t>
            </w:r>
          </w:p>
        </w:tc>
        <w:tc>
          <w:tcPr>
            <w:tcW w:w="162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完成研究生所有课程，利用假期时间</w:t>
            </w:r>
            <w:r>
              <w:rPr>
                <w:rFonts w:hint="eastAsia" w:ascii="宋体" w:hAnsi="宋体" w:eastAsia="宋体" w:cs="宋体"/>
                <w:kern w:val="0"/>
                <w:sz w:val="24"/>
                <w:szCs w:val="24"/>
                <w:lang w:val="en-US"/>
              </w:rPr>
              <w:t>进行</w:t>
            </w:r>
            <w:r>
              <w:rPr>
                <w:rFonts w:hint="eastAsia" w:ascii="宋体" w:hAnsi="宋体" w:eastAsia="宋体" w:cs="宋体"/>
                <w:kern w:val="0"/>
                <w:sz w:val="24"/>
                <w:szCs w:val="24"/>
              </w:rPr>
              <w:t>社会</w:t>
            </w:r>
            <w:r>
              <w:rPr>
                <w:rFonts w:hint="eastAsia" w:ascii="宋体" w:hAnsi="宋体" w:eastAsia="宋体" w:cs="宋体"/>
                <w:kern w:val="0"/>
                <w:sz w:val="24"/>
                <w:szCs w:val="24"/>
                <w:lang w:val="en-US"/>
              </w:rPr>
              <w:t>实践和调研</w:t>
            </w:r>
          </w:p>
        </w:tc>
        <w:tc>
          <w:tcPr>
            <w:tcW w:w="171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深入学习专业知识，不断给自己充电</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学习更多专业相关知识，如生态学，气候学，土壤学，地球科学等</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，广泛阅读各类书籍，潜心研究</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0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长期</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目标</w:t>
            </w:r>
          </w:p>
        </w:tc>
        <w:tc>
          <w:tcPr>
            <w:tcW w:w="134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20</w:t>
            </w:r>
            <w:r>
              <w:rPr>
                <w:rFonts w:hint="eastAsia" w:ascii="宋体" w:hAnsi="宋体" w:cs="宋体"/>
                <w:kern w:val="0"/>
                <w:sz w:val="24"/>
                <w:szCs w:val="24"/>
                <w:lang w:val="en-US" w:eastAsia="zh-CN"/>
              </w:rPr>
              <w:t>30</w:t>
            </w:r>
            <w:r>
              <w:rPr>
                <w:rFonts w:hint="eastAsia" w:ascii="宋体" w:hAnsi="宋体" w:eastAsia="宋体" w:cs="宋体"/>
                <w:kern w:val="0"/>
                <w:sz w:val="24"/>
                <w:szCs w:val="24"/>
              </w:rPr>
              <w:t>年以后</w:t>
            </w:r>
          </w:p>
        </w:tc>
        <w:tc>
          <w:tcPr>
            <w:tcW w:w="171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完成硕士和博士的学习</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rPr>
              <w:t>充分发挥自身潜力</w:t>
            </w:r>
          </w:p>
        </w:tc>
        <w:tc>
          <w:tcPr>
            <w:tcW w:w="19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创建属于自己的科研团队</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rPr>
              <w:t>寻找或创造发挥机会</w:t>
            </w:r>
          </w:p>
        </w:tc>
        <w:tc>
          <w:tcPr>
            <w:tcW w:w="162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积累经验，</w:t>
            </w:r>
            <w:r>
              <w:rPr>
                <w:rFonts w:hint="eastAsia" w:ascii="宋体" w:hAnsi="宋体" w:eastAsia="宋体" w:cs="宋体"/>
                <w:kern w:val="0"/>
                <w:sz w:val="24"/>
                <w:szCs w:val="24"/>
                <w:lang w:val="en-US"/>
              </w:rPr>
              <w:t>精进地理科学</w:t>
            </w:r>
            <w:r>
              <w:rPr>
                <w:rFonts w:hint="eastAsia" w:ascii="宋体" w:hAnsi="宋体" w:eastAsia="宋体" w:cs="宋体"/>
                <w:kern w:val="0"/>
                <w:sz w:val="24"/>
                <w:szCs w:val="24"/>
              </w:rPr>
              <w:t>和管理等多方面知识，</w:t>
            </w:r>
            <w:r>
              <w:rPr>
                <w:rFonts w:hint="eastAsia" w:ascii="宋体" w:hAnsi="宋体" w:eastAsia="宋体" w:cs="宋体"/>
                <w:kern w:val="0"/>
                <w:sz w:val="24"/>
                <w:szCs w:val="24"/>
                <w:lang w:val="en-US"/>
              </w:rPr>
              <w:t>成为一个优秀的leader</w:t>
            </w:r>
          </w:p>
        </w:tc>
        <w:tc>
          <w:tcPr>
            <w:tcW w:w="171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终身学习</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培养自己的创新能力，</w:t>
            </w:r>
            <w:r>
              <w:rPr>
                <w:rFonts w:hint="eastAsia" w:ascii="宋体" w:hAnsi="宋体" w:eastAsia="宋体" w:cs="宋体"/>
                <w:kern w:val="0"/>
                <w:sz w:val="24"/>
                <w:szCs w:val="24"/>
                <w:lang w:val="en-US"/>
              </w:rPr>
              <w:t>为自己的崇高目标不懈努力</w:t>
            </w: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二</w:t>
      </w:r>
      <w:r>
        <w:rPr>
          <w:rFonts w:hint="eastAsia" w:ascii="黑体" w:hAnsi="黑体" w:eastAsia="黑体" w:cs="黑体"/>
          <w:b/>
          <w:bCs/>
          <w:sz w:val="30"/>
          <w:szCs w:val="30"/>
          <w:lang w:eastAsia="zh-CN"/>
        </w:rPr>
        <w:t>）</w:t>
      </w:r>
      <w:r>
        <w:rPr>
          <w:rFonts w:hint="eastAsia" w:ascii="黑体" w:hAnsi="黑体" w:eastAsia="黑体" w:cs="黑体"/>
          <w:b/>
          <w:bCs/>
          <w:sz w:val="30"/>
          <w:szCs w:val="30"/>
        </w:rPr>
        <w:t>详细的执行计划：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1.2023-2026上半年（本科生阶段）：</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总体概述：学好专业课，争取</w:t>
      </w:r>
      <w:r>
        <w:rPr>
          <w:rFonts w:hint="eastAsia" w:ascii="宋体" w:hAnsi="宋体" w:cs="宋体"/>
          <w:sz w:val="24"/>
          <w:szCs w:val="24"/>
          <w:lang w:val="en-US" w:eastAsia="zh-CN"/>
        </w:rPr>
        <w:t>进入李四光计划，尽早规划与自己方向对应的课程学习。如果无法进入，努力</w:t>
      </w:r>
      <w:r>
        <w:rPr>
          <w:rFonts w:hint="eastAsia" w:ascii="宋体" w:hAnsi="宋体" w:eastAsia="宋体" w:cs="宋体"/>
          <w:sz w:val="24"/>
          <w:szCs w:val="24"/>
          <w:lang w:val="en-US" w:eastAsia="zh-CN"/>
        </w:rPr>
        <w:t>保研考研，并且在本科阶段完成基本证书的考取。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大一阶段：学好专业课；</w:t>
      </w:r>
      <w:r>
        <w:rPr>
          <w:rFonts w:hint="eastAsia" w:ascii="宋体" w:hAnsi="宋体" w:cs="宋体"/>
          <w:sz w:val="24"/>
          <w:szCs w:val="24"/>
          <w:lang w:val="en-US" w:eastAsia="zh-CN"/>
        </w:rPr>
        <w:t>进入李四光计划；</w:t>
      </w:r>
      <w:r>
        <w:rPr>
          <w:rFonts w:hint="eastAsia" w:ascii="宋体" w:hAnsi="宋体" w:eastAsia="宋体" w:cs="宋体"/>
          <w:sz w:val="24"/>
          <w:szCs w:val="24"/>
          <w:lang w:val="en-US" w:eastAsia="zh-CN"/>
        </w:rPr>
        <w:t>做志愿活动</w:t>
      </w:r>
      <w:r>
        <w:rPr>
          <w:rFonts w:hint="eastAsia" w:ascii="宋体" w:hAnsi="宋体" w:cs="宋体"/>
          <w:sz w:val="24"/>
          <w:szCs w:val="24"/>
          <w:lang w:val="en-US" w:eastAsia="zh-CN"/>
        </w:rPr>
        <w:t>；进入人工智能方向公司实习学习；智能车竞赛拿奖</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大二阶段：考驾照</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支教工作</w:t>
      </w:r>
      <w:r>
        <w:rPr>
          <w:rFonts w:hint="eastAsia" w:ascii="宋体" w:hAnsi="宋体" w:cs="宋体"/>
          <w:sz w:val="24"/>
          <w:szCs w:val="24"/>
          <w:lang w:val="en-US" w:eastAsia="zh-CN"/>
        </w:rPr>
        <w:t>，ACM，蓝桥杯竞赛拿奖，并开始进入实验室进行科研，发表SCI与EI，申请专利。进行互联网+的筹备和完成。四级考试。</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大三阶段：筹划并完成大创项目；通过英语六级考试；看有无机会保研，若有，则拼尽全力；若无，则准备考研（12月考研初试）。</w:t>
      </w:r>
      <w:r>
        <w:rPr>
          <w:rFonts w:hint="eastAsia" w:ascii="宋体" w:hAnsi="宋体" w:cs="宋体"/>
          <w:sz w:val="24"/>
          <w:szCs w:val="24"/>
          <w:lang w:val="en-US" w:eastAsia="zh-CN"/>
        </w:rPr>
        <w:t>我的目标大学是中国地质大学武汉，当然这个目标会随着我对导师的认识进行改变。</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大四阶段：等待2-3月考研成绩查询，如果通过，则准备3-5月的复试。若未通过，仍在考虑是选择再战一年还是直接毕业找工作。</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本科阶段假期间：找实习，积累行业经验，提前感受专业对口的工作内容。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黑体" w:hAnsi="黑体" w:eastAsia="黑体" w:cs="黑体"/>
          <w:b w:val="0"/>
          <w:bCs w:val="0"/>
          <w:sz w:val="28"/>
          <w:szCs w:val="28"/>
          <w:lang w:val="en-US" w:eastAsia="zh-CN"/>
        </w:rPr>
        <w:t>2.2026下半年-2029上半年年：</w:t>
      </w:r>
      <w:r>
        <w:rPr>
          <w:rFonts w:hint="eastAsia" w:ascii="宋体" w:hAnsi="宋体" w:eastAsia="宋体" w:cs="宋体"/>
          <w:sz w:val="24"/>
          <w:szCs w:val="24"/>
          <w:lang w:val="en-US" w:eastAsia="zh-CN"/>
        </w:rPr>
        <w:t>不出意外的话，现正处于研究生阶段。</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研一阶段：积累丰富专业知识。依据学业压力考虑是否去干学生工作进一步提升自己的社交能力。考雅思或托福，增强自己的英语能力。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二阶段：研一下阶段，继续补充专业知识，期间大量阅读专业论文，清晰专业方向。研二上阶段，参与导师的研究课题，注重理论。继续参与导师项目，注重实践，参与导师项目，积累项目经验，项目中多写论文发表。</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研三阶段：全力准备毕业论文以及论文答辩。如果有机会，继续去攻读硕士乃至博士，不断提升自己的综合专业技能。若无机会，则准备工作。优先目标为进入科研机构或企业从事科研</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进一步发挥自己的能力。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3.2029年以后：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ascii="黑体" w:hAnsi="黑体" w:eastAsia="黑体" w:cs="黑体"/>
          <w:b/>
          <w:bCs/>
          <w:sz w:val="28"/>
          <w:szCs w:val="28"/>
          <w:lang w:val="en-US" w:eastAsia="zh-CN"/>
        </w:rPr>
      </w:pPr>
      <w:r>
        <w:rPr>
          <w:rFonts w:hint="eastAsia" w:ascii="宋体" w:hAnsi="宋体" w:eastAsia="宋体" w:cs="宋体"/>
          <w:sz w:val="24"/>
          <w:szCs w:val="24"/>
          <w:lang w:val="en-US" w:eastAsia="zh-CN"/>
        </w:rPr>
        <w:t>时间</w:t>
      </w:r>
      <w:r>
        <w:rPr>
          <w:rFonts w:hint="eastAsia" w:ascii="宋体" w:hAnsi="宋体" w:cs="宋体"/>
          <w:sz w:val="24"/>
          <w:szCs w:val="24"/>
          <w:lang w:val="en-US" w:eastAsia="zh-CN"/>
        </w:rPr>
        <w:t>较为遥远</w:t>
      </w:r>
      <w:r>
        <w:rPr>
          <w:rFonts w:hint="eastAsia" w:ascii="宋体" w:hAnsi="宋体" w:eastAsia="宋体" w:cs="宋体"/>
          <w:sz w:val="24"/>
          <w:szCs w:val="24"/>
          <w:lang w:val="en-US" w:eastAsia="zh-CN"/>
        </w:rPr>
        <w:t>，不</w:t>
      </w:r>
      <w:r>
        <w:rPr>
          <w:rFonts w:hint="eastAsia" w:ascii="宋体" w:hAnsi="宋体" w:cs="宋体"/>
          <w:sz w:val="24"/>
          <w:szCs w:val="24"/>
          <w:lang w:val="en-US" w:eastAsia="zh-CN"/>
        </w:rPr>
        <w:t>易</w:t>
      </w:r>
      <w:r>
        <w:rPr>
          <w:rFonts w:hint="eastAsia" w:ascii="宋体" w:hAnsi="宋体" w:eastAsia="宋体" w:cs="宋体"/>
          <w:sz w:val="24"/>
          <w:szCs w:val="24"/>
          <w:lang w:val="en-US" w:eastAsia="zh-CN"/>
        </w:rPr>
        <w:t>做出更</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合理的规划。</w:t>
      </w:r>
      <w:r>
        <w:rPr>
          <w:rFonts w:hint="eastAsia" w:ascii="宋体" w:hAnsi="宋体" w:cs="宋体"/>
          <w:sz w:val="24"/>
          <w:szCs w:val="24"/>
          <w:lang w:val="en-US" w:eastAsia="zh-CN"/>
        </w:rPr>
        <w:t>初步计划</w:t>
      </w:r>
      <w:r>
        <w:rPr>
          <w:rFonts w:hint="eastAsia" w:ascii="宋体" w:hAnsi="宋体" w:eastAsia="宋体" w:cs="宋体"/>
          <w:sz w:val="24"/>
          <w:szCs w:val="24"/>
          <w:lang w:val="en-US" w:eastAsia="zh-CN"/>
        </w:rPr>
        <w:t>继续攻读硕士</w:t>
      </w:r>
      <w:r>
        <w:rPr>
          <w:rFonts w:hint="eastAsia" w:ascii="宋体" w:hAnsi="宋体" w:cs="宋体"/>
          <w:sz w:val="24"/>
          <w:szCs w:val="24"/>
          <w:lang w:val="en-US" w:eastAsia="zh-CN"/>
        </w:rPr>
        <w:t>甚至</w:t>
      </w:r>
      <w:r>
        <w:rPr>
          <w:rFonts w:hint="eastAsia" w:ascii="宋体" w:hAnsi="宋体" w:eastAsia="宋体" w:cs="宋体"/>
          <w:sz w:val="24"/>
          <w:szCs w:val="24"/>
          <w:lang w:val="en-US" w:eastAsia="zh-CN"/>
        </w:rPr>
        <w:t>博士</w:t>
      </w:r>
      <w:r>
        <w:rPr>
          <w:rFonts w:hint="eastAsia" w:ascii="宋体" w:hAnsi="宋体" w:cs="宋体"/>
          <w:sz w:val="24"/>
          <w:szCs w:val="24"/>
          <w:lang w:val="en-US" w:eastAsia="zh-CN"/>
        </w:rPr>
        <w:t>（会争取直博）</w:t>
      </w:r>
      <w:r>
        <w:rPr>
          <w:rFonts w:hint="eastAsia" w:ascii="宋体" w:hAnsi="宋体" w:eastAsia="宋体" w:cs="宋体"/>
          <w:sz w:val="24"/>
          <w:szCs w:val="24"/>
          <w:lang w:val="en-US" w:eastAsia="zh-CN"/>
        </w:rPr>
        <w:t>，未来争取留在高校内，成为一名大学讲师，期间搞研究工作。</w:t>
      </w:r>
      <w:r>
        <w:rPr>
          <w:rFonts w:hint="eastAsia" w:ascii="宋体" w:hAnsi="宋体" w:cs="宋体"/>
          <w:sz w:val="24"/>
          <w:szCs w:val="24"/>
          <w:lang w:val="en-US" w:eastAsia="zh-CN"/>
        </w:rPr>
        <w:t>其次考虑研究生毕业后就进入科研单位进行研究工作，创立属于自己的科研团队，发现并解决现今地理学领域存在的问题，并在科研阶段广读论文，不断精进自己，增强学科素养，也会自己去努力发表论文。</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36"/>
          <w:szCs w:val="36"/>
        </w:rPr>
      </w:pPr>
      <w:r>
        <w:rPr>
          <w:rFonts w:hint="eastAsia" w:ascii="黑体" w:hAnsi="黑体" w:eastAsia="黑体" w:cs="黑体"/>
          <w:b/>
          <w:bCs/>
          <w:sz w:val="36"/>
          <w:szCs w:val="36"/>
          <w:lang w:val="en-US" w:eastAsia="zh-CN"/>
        </w:rPr>
        <w:t>五、</w:t>
      </w:r>
      <w:r>
        <w:rPr>
          <w:rFonts w:hint="eastAsia" w:ascii="黑体" w:hAnsi="黑体" w:eastAsia="黑体" w:cs="黑体"/>
          <w:b/>
          <w:bCs/>
          <w:sz w:val="36"/>
          <w:szCs w:val="36"/>
        </w:rPr>
        <w:t>评估调整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职业生涯规划是个动态的过程，在职业生涯规划过程中</w:t>
      </w:r>
      <w:r>
        <w:rPr>
          <w:rFonts w:hint="eastAsia" w:ascii="宋体" w:hAnsi="宋体" w:cs="宋体"/>
          <w:sz w:val="24"/>
          <w:szCs w:val="24"/>
          <w:lang w:val="en-US" w:eastAsia="zh-CN"/>
        </w:rPr>
        <w:t>我也</w:t>
      </w:r>
      <w:r>
        <w:rPr>
          <w:rFonts w:hint="eastAsia" w:ascii="宋体" w:hAnsi="宋体" w:eastAsia="宋体" w:cs="宋体"/>
          <w:sz w:val="24"/>
          <w:szCs w:val="24"/>
        </w:rPr>
        <w:t>根据</w:t>
      </w:r>
      <w:r>
        <w:rPr>
          <w:rFonts w:hint="eastAsia" w:ascii="宋体" w:hAnsi="宋体" w:cs="宋体"/>
          <w:sz w:val="24"/>
          <w:szCs w:val="24"/>
          <w:lang w:val="en-US" w:eastAsia="zh-CN"/>
        </w:rPr>
        <w:t>自身</w:t>
      </w:r>
      <w:r>
        <w:rPr>
          <w:rFonts w:hint="eastAsia" w:ascii="宋体" w:hAnsi="宋体" w:eastAsia="宋体" w:cs="宋体"/>
          <w:sz w:val="24"/>
          <w:szCs w:val="24"/>
        </w:rPr>
        <w:t>实际情况自觉的总结经验和教训，修正对自我的认知和对最终职业生涯目标的界定。包括以下几个方面：</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一</w:t>
      </w:r>
      <w:r>
        <w:rPr>
          <w:rFonts w:hint="eastAsia" w:ascii="黑体" w:hAnsi="黑体" w:eastAsia="黑体" w:cs="黑体"/>
          <w:b/>
          <w:bCs/>
          <w:sz w:val="30"/>
          <w:szCs w:val="30"/>
          <w:lang w:eastAsia="zh-CN"/>
        </w:rPr>
        <w:t>）</w:t>
      </w:r>
      <w:r>
        <w:rPr>
          <w:rFonts w:hint="eastAsia" w:ascii="黑体" w:hAnsi="黑体" w:eastAsia="黑体" w:cs="黑体"/>
          <w:b/>
          <w:bCs/>
          <w:sz w:val="30"/>
          <w:szCs w:val="30"/>
        </w:rPr>
        <w:t>评估内容</w:t>
      </w:r>
      <w:r>
        <w:rPr>
          <w:rFonts w:hint="eastAsia" w:ascii="黑体" w:hAnsi="黑体" w:eastAsia="黑体" w:cs="黑体"/>
          <w:b/>
          <w:bCs/>
          <w:sz w:val="30"/>
          <w:szCs w:val="30"/>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eastAsia="zh-CN"/>
        </w:rPr>
      </w:pPr>
      <w:r>
        <w:rPr>
          <w:rFonts w:hint="eastAsia" w:ascii="黑体" w:hAnsi="黑体" w:eastAsia="黑体" w:cs="黑体"/>
          <w:b w:val="0"/>
          <w:bCs w:val="0"/>
          <w:sz w:val="28"/>
          <w:szCs w:val="28"/>
        </w:rPr>
        <w:t>自我认知的评估</w:t>
      </w:r>
      <w:r>
        <w:rPr>
          <w:rFonts w:hint="eastAsia" w:ascii="黑体" w:hAnsi="黑体" w:eastAsia="黑体" w:cs="黑体"/>
          <w:b w:val="0"/>
          <w:bCs w:val="0"/>
          <w:sz w:val="28"/>
          <w:szCs w:val="28"/>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本人个人认为我对于自身</w:t>
      </w:r>
      <w:r>
        <w:rPr>
          <w:rFonts w:hint="eastAsia" w:ascii="宋体" w:hAnsi="宋体" w:cs="宋体"/>
          <w:b w:val="0"/>
          <w:bCs w:val="0"/>
          <w:sz w:val="24"/>
          <w:szCs w:val="24"/>
          <w:lang w:val="en-US" w:eastAsia="zh-CN"/>
        </w:rPr>
        <w:t>情况</w:t>
      </w:r>
      <w:r>
        <w:rPr>
          <w:rFonts w:hint="eastAsia" w:ascii="宋体" w:hAnsi="宋体" w:eastAsia="宋体" w:cs="宋体"/>
          <w:b w:val="0"/>
          <w:bCs w:val="0"/>
          <w:sz w:val="24"/>
          <w:szCs w:val="24"/>
          <w:lang w:val="en-US" w:eastAsia="zh-CN"/>
        </w:rPr>
        <w:t>已经有了一个较为详实的了解，但是更多其他待发掘的能力与潜力仍在探索</w:t>
      </w:r>
      <w:r>
        <w:rPr>
          <w:rFonts w:hint="eastAsia" w:ascii="宋体" w:hAnsi="宋体" w:cs="宋体"/>
          <w:b w:val="0"/>
          <w:bCs w:val="0"/>
          <w:sz w:val="24"/>
          <w:szCs w:val="24"/>
          <w:lang w:val="en-US" w:eastAsia="zh-CN"/>
        </w:rPr>
        <w:t>培养当</w:t>
      </w:r>
      <w:r>
        <w:rPr>
          <w:rFonts w:hint="eastAsia" w:ascii="宋体" w:hAnsi="宋体" w:eastAsia="宋体" w:cs="宋体"/>
          <w:b w:val="0"/>
          <w:bCs w:val="0"/>
          <w:sz w:val="24"/>
          <w:szCs w:val="24"/>
          <w:lang w:val="en-US" w:eastAsia="zh-CN"/>
        </w:rPr>
        <w:t>中。</w:t>
      </w:r>
      <w:r>
        <w:rPr>
          <w:rFonts w:hint="eastAsia" w:ascii="宋体" w:hAnsi="宋体" w:cs="宋体"/>
          <w:b w:val="0"/>
          <w:bCs w:val="0"/>
          <w:sz w:val="24"/>
          <w:szCs w:val="24"/>
          <w:lang w:val="en-US" w:eastAsia="zh-CN"/>
        </w:rPr>
        <w:t>我会更加广泛的培养自己的综合能力，不断精进自己。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eastAsia="zh-CN"/>
        </w:rPr>
      </w:pPr>
      <w:r>
        <w:rPr>
          <w:rFonts w:hint="eastAsia" w:ascii="黑体" w:hAnsi="黑体" w:eastAsia="黑体" w:cs="黑体"/>
          <w:b w:val="0"/>
          <w:bCs w:val="0"/>
          <w:sz w:val="28"/>
          <w:szCs w:val="28"/>
        </w:rPr>
        <w:t>职业目标评估</w:t>
      </w:r>
      <w:r>
        <w:rPr>
          <w:rFonts w:hint="eastAsia" w:ascii="黑体" w:hAnsi="黑体" w:eastAsia="黑体" w:cs="黑体"/>
          <w:b w:val="0"/>
          <w:bCs w:val="0"/>
          <w:sz w:val="28"/>
          <w:szCs w:val="28"/>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对于职业目标的细则还需进一步精确，此阶段需走进目标单位详细了解</w:t>
      </w:r>
      <w:r>
        <w:rPr>
          <w:rFonts w:hint="eastAsia" w:ascii="宋体" w:hAnsi="宋体" w:cs="宋体"/>
          <w:b w:val="0"/>
          <w:bCs w:val="0"/>
          <w:sz w:val="24"/>
          <w:szCs w:val="24"/>
          <w:lang w:val="en-US" w:eastAsia="zh-CN"/>
        </w:rPr>
        <w:t>后方可进一步完善自己的职业生涯</w:t>
      </w:r>
      <w:r>
        <w:rPr>
          <w:rFonts w:hint="eastAsia" w:ascii="宋体" w:hAnsi="宋体" w:eastAsia="宋体" w:cs="宋体"/>
          <w:b w:val="0"/>
          <w:bCs w:val="0"/>
          <w:sz w:val="24"/>
          <w:szCs w:val="24"/>
          <w:lang w:val="en-US" w:eastAsia="zh-CN"/>
        </w:rPr>
        <w:t>规划</w:t>
      </w:r>
      <w:r>
        <w:rPr>
          <w:rFonts w:hint="eastAsia" w:ascii="宋体" w:hAnsi="宋体" w:cs="宋体"/>
          <w:b w:val="0"/>
          <w:bCs w:val="0"/>
          <w:sz w:val="24"/>
          <w:szCs w:val="24"/>
          <w:lang w:val="en-US" w:eastAsia="zh-CN"/>
        </w:rPr>
        <w:t>。并且随着历史车轮的不断前进，很多政策仍在不断的变化，目标单位的具体规则可能还会有所变动</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我会及时关注政策，不断地对自己的职业生涯规划书的细则进行完善和巩固并为之不断努力奋斗。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eastAsia="zh-CN"/>
        </w:rPr>
      </w:pPr>
      <w:r>
        <w:rPr>
          <w:rFonts w:hint="eastAsia" w:ascii="黑体" w:hAnsi="黑体" w:eastAsia="黑体" w:cs="黑体"/>
          <w:b w:val="0"/>
          <w:bCs w:val="0"/>
          <w:sz w:val="28"/>
          <w:szCs w:val="28"/>
        </w:rPr>
        <w:t>职业路径评估</w:t>
      </w:r>
      <w:r>
        <w:rPr>
          <w:rFonts w:hint="eastAsia" w:ascii="黑体" w:hAnsi="黑体" w:eastAsia="黑体" w:cs="黑体"/>
          <w:b w:val="0"/>
          <w:bCs w:val="0"/>
          <w:sz w:val="28"/>
          <w:szCs w:val="28"/>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本人的职业路径已经较为完善，对于研究生阶段之后的规划</w:t>
      </w:r>
      <w:r>
        <w:rPr>
          <w:rFonts w:hint="eastAsia" w:ascii="宋体" w:hAnsi="宋体" w:cs="宋体"/>
          <w:b w:val="0"/>
          <w:bCs w:val="0"/>
          <w:sz w:val="24"/>
          <w:szCs w:val="24"/>
          <w:lang w:val="en-US" w:eastAsia="zh-CN"/>
        </w:rPr>
        <w:t>还需进行更加细致的规划</w:t>
      </w:r>
      <w:r>
        <w:rPr>
          <w:rFonts w:hint="eastAsia" w:ascii="宋体" w:hAnsi="宋体" w:eastAsia="宋体" w:cs="宋体"/>
          <w:b w:val="0"/>
          <w:bCs w:val="0"/>
          <w:sz w:val="24"/>
          <w:szCs w:val="24"/>
          <w:lang w:val="en-US" w:eastAsia="zh-CN"/>
        </w:rPr>
        <w:t>。</w:t>
      </w:r>
      <w:r>
        <w:rPr>
          <w:rFonts w:ascii="宋体" w:hAnsi="宋体" w:eastAsia="宋体" w:cs="宋体"/>
          <w:sz w:val="24"/>
          <w:szCs w:val="24"/>
        </w:rPr>
        <w:t>当我所选择的职业路径与我的现实情况不符合时，我将会进行评估调整，尝试从不同路径来达到自己的职业目标。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eastAsia="zh-CN"/>
        </w:rPr>
      </w:pPr>
      <w:r>
        <w:rPr>
          <w:rFonts w:hint="eastAsia" w:ascii="黑体" w:hAnsi="黑体" w:eastAsia="黑体" w:cs="黑体"/>
          <w:b w:val="0"/>
          <w:bCs w:val="0"/>
          <w:sz w:val="28"/>
          <w:szCs w:val="28"/>
        </w:rPr>
        <w:t>实施策略评估</w:t>
      </w:r>
      <w:r>
        <w:rPr>
          <w:rFonts w:hint="eastAsia" w:ascii="黑体" w:hAnsi="黑体" w:eastAsia="黑体" w:cs="黑体"/>
          <w:b w:val="0"/>
          <w:bCs w:val="0"/>
          <w:sz w:val="28"/>
          <w:szCs w:val="28"/>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由于职业生涯规划是一个需要</w:t>
      </w:r>
      <w:r>
        <w:rPr>
          <w:rFonts w:hint="eastAsia" w:ascii="宋体" w:hAnsi="宋体" w:eastAsia="宋体" w:cs="宋体"/>
          <w:b w:val="0"/>
          <w:bCs w:val="0"/>
          <w:sz w:val="24"/>
          <w:szCs w:val="24"/>
          <w:lang w:val="en-US" w:eastAsia="zh-CN"/>
        </w:rPr>
        <w:t>长期实施的策略，</w:t>
      </w:r>
      <w:r>
        <w:rPr>
          <w:rFonts w:hint="eastAsia" w:ascii="宋体" w:hAnsi="宋体" w:cs="宋体"/>
          <w:b w:val="0"/>
          <w:bCs w:val="0"/>
          <w:sz w:val="24"/>
          <w:szCs w:val="24"/>
          <w:lang w:val="en-US" w:eastAsia="zh-CN"/>
        </w:rPr>
        <w:t>因而</w:t>
      </w:r>
      <w:r>
        <w:rPr>
          <w:rFonts w:hint="eastAsia" w:ascii="宋体" w:hAnsi="宋体" w:eastAsia="宋体" w:cs="宋体"/>
          <w:b w:val="0"/>
          <w:bCs w:val="0"/>
          <w:sz w:val="24"/>
          <w:szCs w:val="24"/>
          <w:lang w:val="en-US" w:eastAsia="zh-CN"/>
        </w:rPr>
        <w:t>需要定期进行评估，以确定策略是否需要调整或改进，</w:t>
      </w:r>
      <w:r>
        <w:rPr>
          <w:rFonts w:hint="eastAsia" w:ascii="宋体" w:hAnsi="宋体" w:cs="宋体"/>
          <w:b w:val="0"/>
          <w:bCs w:val="0"/>
          <w:sz w:val="24"/>
          <w:szCs w:val="24"/>
          <w:lang w:val="en-US" w:eastAsia="zh-CN"/>
        </w:rPr>
        <w:t>我会及时关注行业信息及政策变化等，</w:t>
      </w:r>
      <w:r>
        <w:rPr>
          <w:rFonts w:hint="eastAsia" w:ascii="宋体" w:hAnsi="宋体" w:eastAsia="宋体" w:cs="宋体"/>
          <w:b w:val="0"/>
          <w:bCs w:val="0"/>
          <w:sz w:val="24"/>
          <w:szCs w:val="24"/>
          <w:lang w:val="en-US" w:eastAsia="zh-CN"/>
        </w:rPr>
        <w:t>不断优化</w:t>
      </w:r>
      <w:r>
        <w:rPr>
          <w:rFonts w:hint="eastAsia" w:ascii="宋体" w:hAnsi="宋体" w:cs="宋体"/>
          <w:b w:val="0"/>
          <w:bCs w:val="0"/>
          <w:sz w:val="24"/>
          <w:szCs w:val="24"/>
          <w:lang w:val="en-US" w:eastAsia="zh-CN"/>
        </w:rPr>
        <w:t>职业生涯规划</w:t>
      </w:r>
      <w:r>
        <w:rPr>
          <w:rFonts w:hint="eastAsia" w:ascii="宋体" w:hAnsi="宋体" w:eastAsia="宋体" w:cs="宋体"/>
          <w:b w:val="0"/>
          <w:bCs w:val="0"/>
          <w:sz w:val="24"/>
          <w:szCs w:val="24"/>
          <w:lang w:val="en-US" w:eastAsia="zh-CN"/>
        </w:rPr>
        <w:t>，提高其效果。</w:t>
      </w:r>
      <w:r>
        <w:rPr>
          <w:rFonts w:hint="eastAsia" w:ascii="宋体" w:hAnsi="宋体" w:cs="宋体"/>
          <w:b w:val="0"/>
          <w:bCs w:val="0"/>
          <w:sz w:val="24"/>
          <w:szCs w:val="24"/>
          <w:lang w:val="en-US" w:eastAsia="zh-CN"/>
        </w:rPr>
        <w:t>并且我</w:t>
      </w:r>
      <w:r>
        <w:rPr>
          <w:rFonts w:hint="eastAsia" w:ascii="宋体" w:hAnsi="宋体" w:eastAsia="宋体" w:cs="宋体"/>
          <w:b w:val="0"/>
          <w:bCs w:val="0"/>
          <w:sz w:val="24"/>
          <w:szCs w:val="24"/>
          <w:lang w:val="en-US" w:eastAsia="zh-CN"/>
        </w:rPr>
        <w:t>还</w:t>
      </w:r>
      <w:r>
        <w:rPr>
          <w:rFonts w:hint="eastAsia" w:ascii="宋体" w:hAnsi="宋体" w:cs="宋体"/>
          <w:b w:val="0"/>
          <w:bCs w:val="0"/>
          <w:sz w:val="24"/>
          <w:szCs w:val="24"/>
          <w:lang w:val="en-US" w:eastAsia="zh-CN"/>
        </w:rPr>
        <w:t>会进一步</w:t>
      </w:r>
      <w:r>
        <w:rPr>
          <w:rFonts w:hint="eastAsia" w:ascii="宋体" w:hAnsi="宋体" w:eastAsia="宋体" w:cs="宋体"/>
          <w:b w:val="0"/>
          <w:bCs w:val="0"/>
          <w:sz w:val="24"/>
          <w:szCs w:val="24"/>
          <w:lang w:val="en-US" w:eastAsia="zh-CN"/>
        </w:rPr>
        <w:t>精进学业，力争保研，其次考研。</w:t>
      </w:r>
      <w:r>
        <w:rPr>
          <w:rFonts w:ascii="宋体" w:hAnsi="宋体" w:eastAsia="宋体" w:cs="宋体"/>
          <w:sz w:val="24"/>
          <w:szCs w:val="24"/>
        </w:rPr>
        <w:t>如果在实际中遇到困难阻碍，我会采取积极态度面对。若发现实施策略出现不足，我将会从更多角度全面地思考，实施更加合理有效的措施。</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二</w:t>
      </w:r>
      <w:r>
        <w:rPr>
          <w:rFonts w:hint="eastAsia" w:ascii="黑体" w:hAnsi="黑体" w:eastAsia="黑体" w:cs="黑体"/>
          <w:b/>
          <w:bCs/>
          <w:sz w:val="30"/>
          <w:szCs w:val="30"/>
          <w:lang w:eastAsia="zh-CN"/>
        </w:rPr>
        <w:t>）</w:t>
      </w:r>
      <w:r>
        <w:rPr>
          <w:rFonts w:hint="eastAsia" w:ascii="黑体" w:hAnsi="黑体" w:eastAsia="黑体" w:cs="黑体"/>
          <w:b/>
          <w:bCs/>
          <w:sz w:val="30"/>
          <w:szCs w:val="30"/>
        </w:rPr>
        <w:t>评估时间</w:t>
      </w:r>
      <w:r>
        <w:rPr>
          <w:rFonts w:hint="eastAsia" w:ascii="黑体" w:hAnsi="黑体" w:eastAsia="黑体" w:cs="黑体"/>
          <w:b/>
          <w:bCs/>
          <w:sz w:val="30"/>
          <w:szCs w:val="30"/>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仿宋" w:hAnsi="仿宋" w:eastAsia="仿宋" w:cs="仿宋"/>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482" w:firstLineChars="200"/>
        <w:textAlignment w:val="auto"/>
        <w:rPr>
          <w:rFonts w:hint="default" w:ascii="仿宋" w:hAnsi="仿宋" w:eastAsia="仿宋" w:cs="仿宋"/>
          <w:b/>
          <w:bCs/>
          <w:sz w:val="32"/>
          <w:szCs w:val="32"/>
          <w:lang w:val="en-US" w:eastAsia="zh-CN"/>
        </w:rPr>
      </w:pPr>
      <w:r>
        <w:rPr>
          <w:rFonts w:hint="eastAsia" w:ascii="宋体" w:hAnsi="宋体" w:cs="宋体"/>
          <w:b/>
          <w:bCs/>
          <w:sz w:val="24"/>
          <w:szCs w:val="24"/>
          <w:lang w:val="en-US" w:eastAsia="zh-CN"/>
        </w:rPr>
        <w:t>6</w:t>
      </w:r>
      <w:r>
        <w:rPr>
          <w:rFonts w:hint="eastAsia" w:ascii="宋体" w:hAnsi="宋体" w:eastAsia="宋体" w:cs="宋体"/>
          <w:b/>
          <w:bCs/>
          <w:sz w:val="24"/>
          <w:szCs w:val="24"/>
          <w:lang w:val="en-US" w:eastAsia="zh-CN"/>
        </w:rPr>
        <w:t>月</w:t>
      </w:r>
      <w:r>
        <w:rPr>
          <w:rFonts w:hint="eastAsia" w:ascii="宋体" w:hAnsi="宋体" w:cs="宋体"/>
          <w:b/>
          <w:bCs/>
          <w:sz w:val="24"/>
          <w:szCs w:val="24"/>
          <w:lang w:val="en-US" w:eastAsia="zh-CN"/>
        </w:rPr>
        <w:t>1</w:t>
      </w:r>
      <w:r>
        <w:rPr>
          <w:rFonts w:hint="eastAsia" w:ascii="宋体" w:hAnsi="宋体" w:eastAsia="宋体" w:cs="宋体"/>
          <w:b/>
          <w:bCs/>
          <w:sz w:val="24"/>
          <w:szCs w:val="24"/>
          <w:lang w:val="en-US" w:eastAsia="zh-CN"/>
        </w:rPr>
        <w:t>日</w:t>
      </w:r>
      <w:r>
        <w:rPr>
          <w:rFonts w:hint="eastAsia" w:ascii="宋体" w:hAnsi="宋体" w:cs="宋体"/>
          <w:b/>
          <w:bCs/>
          <w:sz w:val="24"/>
          <w:szCs w:val="24"/>
          <w:lang w:val="en-US" w:eastAsia="zh-CN"/>
        </w:rPr>
        <w:t>--6月14日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三</w:t>
      </w:r>
      <w:r>
        <w:rPr>
          <w:rFonts w:hint="eastAsia" w:ascii="黑体" w:hAnsi="黑体" w:eastAsia="黑体" w:cs="黑体"/>
          <w:b/>
          <w:bCs/>
          <w:sz w:val="30"/>
          <w:szCs w:val="30"/>
          <w:lang w:eastAsia="zh-CN"/>
        </w:rPr>
        <w:t>）</w:t>
      </w:r>
      <w:r>
        <w:rPr>
          <w:rFonts w:hint="eastAsia" w:ascii="黑体" w:hAnsi="黑体" w:eastAsia="黑体" w:cs="黑体"/>
          <w:b/>
          <w:bCs/>
          <w:sz w:val="30"/>
          <w:szCs w:val="30"/>
        </w:rPr>
        <w:t>评估出现或可能出现的危险因素的调整修正</w:t>
      </w:r>
      <w:r>
        <w:rPr>
          <w:rFonts w:hint="eastAsia" w:ascii="黑体" w:hAnsi="黑体" w:eastAsia="黑体" w:cs="黑体"/>
          <w:b/>
          <w:bCs/>
          <w:sz w:val="30"/>
          <w:szCs w:val="30"/>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sz w:val="24"/>
          <w:szCs w:val="24"/>
          <w:vertAlign w:val="baseline"/>
          <w:lang w:val="en-US" w:eastAsia="zh-CN"/>
        </w:rPr>
        <w:t>科研人员单位如若出现饱和状态，则目标</w:t>
      </w:r>
      <w:r>
        <w:rPr>
          <w:rFonts w:hint="eastAsia" w:ascii="宋体" w:hAnsi="宋体" w:cs="宋体"/>
          <w:sz w:val="24"/>
          <w:szCs w:val="24"/>
          <w:vertAlign w:val="baseline"/>
          <w:lang w:val="en-US" w:eastAsia="zh-CN"/>
        </w:rPr>
        <w:t>优先转为考公（国家数据局），其次为回到家乡建设家乡。</w:t>
      </w:r>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36"/>
          <w:szCs w:val="36"/>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36"/>
          <w:szCs w:val="36"/>
        </w:rPr>
      </w:pPr>
      <w:r>
        <w:rPr>
          <w:rFonts w:hint="eastAsia" w:ascii="黑体" w:hAnsi="黑体" w:eastAsia="黑体" w:cs="黑体"/>
          <w:b/>
          <w:bCs/>
          <w:sz w:val="36"/>
          <w:szCs w:val="36"/>
          <w:lang w:val="en-US" w:eastAsia="zh-CN"/>
        </w:rPr>
        <w:t>六</w:t>
      </w:r>
      <w:r>
        <w:rPr>
          <w:rFonts w:hint="eastAsia" w:ascii="黑体" w:hAnsi="黑体" w:eastAsia="黑体" w:cs="黑体"/>
          <w:b/>
          <w:bCs/>
          <w:sz w:val="36"/>
          <w:szCs w:val="36"/>
        </w:rPr>
        <w:t>、结语</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82"/>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本人的职涯生涯规划书到这里也基本算是完成了，为了这份规划书也确实付出了很多心血，查阅了许多资料，咨询了很多学长和老师，也放弃了</w:t>
      </w:r>
      <w:r>
        <w:rPr>
          <w:rFonts w:hint="eastAsia" w:ascii="宋体" w:hAnsi="宋体" w:cs="宋体"/>
          <w:sz w:val="24"/>
          <w:szCs w:val="24"/>
          <w:lang w:val="en-US" w:eastAsia="zh-CN"/>
        </w:rPr>
        <w:t>许多</w:t>
      </w:r>
      <w:r>
        <w:rPr>
          <w:rFonts w:hint="eastAsia" w:ascii="宋体" w:hAnsi="宋体" w:eastAsia="宋体" w:cs="宋体"/>
          <w:sz w:val="24"/>
          <w:szCs w:val="24"/>
          <w:lang w:val="en-US" w:eastAsia="zh-CN"/>
        </w:rPr>
        <w:t>。非常感谢主办方举办的这样一个比赛，让我有机会进行自我的详细剖析，对未来也有了一个较为全面的规划。人不能活在记忆和幻想里，而应当靠期望和追求而活，也仅有这样的人生，才更有意义。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从事</w:t>
      </w:r>
      <w:r>
        <w:rPr>
          <w:rFonts w:hint="eastAsia" w:ascii="宋体" w:hAnsi="宋体" w:cs="宋体"/>
          <w:sz w:val="24"/>
          <w:szCs w:val="24"/>
          <w:lang w:val="en-US" w:eastAsia="zh-CN"/>
        </w:rPr>
        <w:t>地球科学</w:t>
      </w:r>
      <w:r>
        <w:rPr>
          <w:rFonts w:hint="eastAsia" w:ascii="宋体" w:hAnsi="宋体" w:eastAsia="宋体" w:cs="宋体"/>
          <w:sz w:val="24"/>
          <w:szCs w:val="24"/>
          <w:lang w:val="en-US" w:eastAsia="zh-CN"/>
        </w:rPr>
        <w:t>研究需要具备良好的学术素养和强大的实际能力，并且还需要具备团队协作精神和强烈的社会责任感。今年我大一，我的</w:t>
      </w:r>
      <w:r>
        <w:rPr>
          <w:rFonts w:hint="eastAsia" w:ascii="宋体" w:hAnsi="宋体" w:cs="宋体"/>
          <w:sz w:val="24"/>
          <w:szCs w:val="24"/>
          <w:lang w:val="en-US" w:eastAsia="zh-CN"/>
        </w:rPr>
        <w:t>地球科学</w:t>
      </w:r>
      <w:r>
        <w:rPr>
          <w:rFonts w:hint="eastAsia" w:ascii="宋体" w:hAnsi="宋体" w:eastAsia="宋体" w:cs="宋体"/>
          <w:sz w:val="24"/>
          <w:szCs w:val="24"/>
          <w:lang w:val="en-US" w:eastAsia="zh-CN"/>
        </w:rPr>
        <w:t>人生才刚刚迈出第一步，在未来，我也将不断学习进修，提升自己的专业水平，同时积极参与科研项目和社会实践。“</w:t>
      </w:r>
      <w:r>
        <w:rPr>
          <w:rFonts w:hint="eastAsia" w:ascii="宋体" w:hAnsi="宋体" w:cs="宋体"/>
          <w:sz w:val="24"/>
          <w:szCs w:val="24"/>
          <w:lang w:val="en-US" w:eastAsia="zh-CN"/>
        </w:rPr>
        <w:t>深自缄默，如云漂泊</w:t>
      </w:r>
      <w:r>
        <w:rPr>
          <w:rFonts w:hint="eastAsia" w:ascii="宋体" w:hAnsi="宋体" w:eastAsia="宋体" w:cs="宋体"/>
          <w:sz w:val="24"/>
          <w:szCs w:val="24"/>
          <w:lang w:val="en-US" w:eastAsia="zh-CN"/>
        </w:rPr>
        <w:t>”，我会不断提升自我，为“美丽中国宜居地球”的建设贡献自己的力量，做优秀的“地理人”。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份职业规划书也落入尾声了，然而，我的真正行动才刚刚开始，未来的路还很长，期间会遇到什么挫折我也不知道，我唯一知道的，便是自己会坚定不移的向着梦想进军，不断地努力实践，付出辛勤的汗水，努力、拼搏、奋斗，不会因为挫折而畏惧不前，而会以满腔的热情去获取最终的胜利。</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both"/>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both"/>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default" w:ascii="仿宋" w:hAnsi="仿宋" w:eastAsia="仿宋" w:cs="仿宋"/>
          <w:sz w:val="24"/>
          <w:szCs w:val="24"/>
          <w:lang w:val="en-US" w:eastAsia="zh-CN"/>
        </w:rPr>
      </w:pPr>
      <w:r>
        <w:rPr>
          <w:rFonts w:hint="eastAsia" w:ascii="仿宋" w:hAnsi="仿宋" w:eastAsia="仿宋" w:cs="仿宋"/>
          <w:b/>
          <w:bCs/>
          <w:sz w:val="36"/>
          <w:szCs w:val="36"/>
          <w:lang w:val="en-US" w:eastAsia="zh-CN"/>
        </w:rPr>
        <w:t>但行好事，莫问前程，绕远的路是为了美丽的风景和不一样的人生！</w:t>
      </w:r>
    </w:p>
    <w:sectPr>
      <w:footerReference r:id="rId6" w:type="default"/>
      <w:pgSz w:w="11906" w:h="16838"/>
      <w:pgMar w:top="1247" w:right="1134" w:bottom="1247" w:left="1417" w:header="680" w:footer="85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w:drawing>
        <wp:inline distT="0" distB="0" distL="114300" distR="114300">
          <wp:extent cx="2159000" cy="492125"/>
          <wp:effectExtent l="0" t="0" r="12700" b="3175"/>
          <wp:docPr id="2052" name="图片 1" descr="标-不带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图片 1" descr="标-不带标-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59000" cy="4921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89FABD"/>
    <w:multiLevelType w:val="singleLevel"/>
    <w:tmpl w:val="AD89FABD"/>
    <w:lvl w:ilvl="0" w:tentative="0">
      <w:start w:val="1"/>
      <w:numFmt w:val="decimal"/>
      <w:lvlText w:val="%1."/>
      <w:lvlJc w:val="left"/>
      <w:pPr>
        <w:tabs>
          <w:tab w:val="left" w:pos="312"/>
        </w:tabs>
      </w:pPr>
    </w:lvl>
  </w:abstractNum>
  <w:abstractNum w:abstractNumId="1">
    <w:nsid w:val="00000000"/>
    <w:multiLevelType w:val="multilevel"/>
    <w:tmpl w:val="0000000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AEEE826"/>
    <w:multiLevelType w:val="singleLevel"/>
    <w:tmpl w:val="6AEEE826"/>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E3NDIxYzU1NzFkMDkyZGUxOTg1NmUxYzMzZDkxNDcifQ=="/>
  </w:docVars>
  <w:rsids>
    <w:rsidRoot w:val="00000000"/>
    <w:rsid w:val="04A13C11"/>
    <w:rsid w:val="06552BD5"/>
    <w:rsid w:val="070D401C"/>
    <w:rsid w:val="077E3433"/>
    <w:rsid w:val="08267718"/>
    <w:rsid w:val="09196DA8"/>
    <w:rsid w:val="099777BF"/>
    <w:rsid w:val="0AEF00F3"/>
    <w:rsid w:val="0B821583"/>
    <w:rsid w:val="0C6656C2"/>
    <w:rsid w:val="0CA00AC3"/>
    <w:rsid w:val="0D3C7DAF"/>
    <w:rsid w:val="128F070B"/>
    <w:rsid w:val="13F17FC0"/>
    <w:rsid w:val="14C46AE1"/>
    <w:rsid w:val="16716DA7"/>
    <w:rsid w:val="181C07CA"/>
    <w:rsid w:val="183F1BF3"/>
    <w:rsid w:val="19B578CF"/>
    <w:rsid w:val="1D8112BB"/>
    <w:rsid w:val="212A1840"/>
    <w:rsid w:val="21B3155B"/>
    <w:rsid w:val="222C4C10"/>
    <w:rsid w:val="242D6085"/>
    <w:rsid w:val="26453DE6"/>
    <w:rsid w:val="26C60547"/>
    <w:rsid w:val="27512320"/>
    <w:rsid w:val="281A2D55"/>
    <w:rsid w:val="28482C82"/>
    <w:rsid w:val="2871008F"/>
    <w:rsid w:val="295959FF"/>
    <w:rsid w:val="2C493B51"/>
    <w:rsid w:val="2C9633C1"/>
    <w:rsid w:val="2DF61A6F"/>
    <w:rsid w:val="2FC366AF"/>
    <w:rsid w:val="2FDF4638"/>
    <w:rsid w:val="31D50AF8"/>
    <w:rsid w:val="32551107"/>
    <w:rsid w:val="33A61CF6"/>
    <w:rsid w:val="33FA3973"/>
    <w:rsid w:val="3619229C"/>
    <w:rsid w:val="3619535F"/>
    <w:rsid w:val="397A22FD"/>
    <w:rsid w:val="3A09627A"/>
    <w:rsid w:val="3BCC5B69"/>
    <w:rsid w:val="3C347BE9"/>
    <w:rsid w:val="3CCB1340"/>
    <w:rsid w:val="41987F6D"/>
    <w:rsid w:val="42216661"/>
    <w:rsid w:val="42272EBD"/>
    <w:rsid w:val="4549213A"/>
    <w:rsid w:val="46F51885"/>
    <w:rsid w:val="4BFB1CB3"/>
    <w:rsid w:val="4BFC5E0A"/>
    <w:rsid w:val="4C12586E"/>
    <w:rsid w:val="4DCD3EA9"/>
    <w:rsid w:val="4E081B7F"/>
    <w:rsid w:val="51363F5E"/>
    <w:rsid w:val="53070A8C"/>
    <w:rsid w:val="53835BA0"/>
    <w:rsid w:val="539F0288"/>
    <w:rsid w:val="552031DC"/>
    <w:rsid w:val="55A85C0D"/>
    <w:rsid w:val="567809C3"/>
    <w:rsid w:val="5A0F643C"/>
    <w:rsid w:val="5D2A6BC0"/>
    <w:rsid w:val="5D523C77"/>
    <w:rsid w:val="5E85191E"/>
    <w:rsid w:val="5FBA6BCA"/>
    <w:rsid w:val="622F6D22"/>
    <w:rsid w:val="6353712C"/>
    <w:rsid w:val="640F20D3"/>
    <w:rsid w:val="655C5003"/>
    <w:rsid w:val="679142F1"/>
    <w:rsid w:val="68E50E96"/>
    <w:rsid w:val="68EE3A3F"/>
    <w:rsid w:val="6B9169E7"/>
    <w:rsid w:val="70217015"/>
    <w:rsid w:val="710D78A4"/>
    <w:rsid w:val="72282F55"/>
    <w:rsid w:val="723B623C"/>
    <w:rsid w:val="72883E56"/>
    <w:rsid w:val="75BF167C"/>
    <w:rsid w:val="7A7C5089"/>
    <w:rsid w:val="7EB238F3"/>
    <w:rsid w:val="BFFFE4DF"/>
    <w:rsid w:val="DBFDE98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rPr>
  </w:style>
  <w:style w:type="character" w:default="1" w:styleId="8">
    <w:name w:val="Default Paragraph Font"/>
    <w:qFormat/>
    <w:uiPriority w:val="0"/>
  </w:style>
  <w:style w:type="table" w:default="1" w:styleId="7">
    <w:name w:val="Normal Table"/>
    <w:qFormat/>
    <w:uiPriority w:val="0"/>
    <w:tblPr>
      <w:tblCellMar>
        <w:top w:w="0" w:type="dxa"/>
        <w:left w:w="108" w:type="dxa"/>
        <w:bottom w:w="0" w:type="dxa"/>
        <w:right w:w="108" w:type="dxa"/>
      </w:tblCellMar>
    </w:tblPr>
  </w:style>
  <w:style w:type="paragraph" w:styleId="3">
    <w:name w:val="footer"/>
    <w:basedOn w:val="1"/>
    <w:qFormat/>
    <w:uiPriority w:val="99"/>
    <w:pPr>
      <w:tabs>
        <w:tab w:val="center" w:pos="4153"/>
        <w:tab w:val="right" w:pos="8306"/>
      </w:tabs>
      <w:snapToGrid w:val="0"/>
      <w:jc w:val="left"/>
    </w:pPr>
    <w:rPr>
      <w:sz w:val="18"/>
      <w:szCs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Normal (Web)"/>
    <w:basedOn w:val="1"/>
    <w:qFormat/>
    <w:uiPriority w:val="0"/>
    <w:pPr>
      <w:spacing w:before="0" w:beforeAutospacing="1" w:after="0" w:afterAutospacing="1"/>
      <w:ind w:left="0" w:right="0"/>
      <w:jc w:val="left"/>
    </w:pPr>
    <w:rPr>
      <w:kern w:val="0"/>
      <w:sz w:val="24"/>
      <w:lang w:val="en-US" w:eastAsia="zh-CN"/>
    </w:rPr>
  </w:style>
  <w:style w:type="character" w:styleId="9">
    <w:name w:val="Hyperlink"/>
    <w:basedOn w:val="8"/>
    <w:qFormat/>
    <w:uiPriority w:val="0"/>
    <w:rPr>
      <w:color w:val="0000FF"/>
    </w:rPr>
  </w:style>
  <w:style w:type="paragraph" w:customStyle="1" w:styleId="10">
    <w:name w:val="页脚1"/>
    <w:basedOn w:val="1"/>
    <w:qFormat/>
    <w:uiPriority w:val="99"/>
    <w:pPr>
      <w:tabs>
        <w:tab w:val="center" w:pos="4153"/>
        <w:tab w:val="right" w:pos="8306"/>
      </w:tabs>
      <w:snapToGrid w:val="0"/>
      <w:jc w:val="left"/>
    </w:pPr>
    <w:rPr>
      <w:rFonts w:ascii="Calibri" w:hAnsi="Calibri" w:eastAsia="宋体" w:cs="Times New Roman"/>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29</Pages>
  <Words>16423</Words>
  <Characters>17441</Characters>
  <Paragraphs>251</Paragraphs>
  <TotalTime>114</TotalTime>
  <ScaleCrop>false</ScaleCrop>
  <LinksUpToDate>false</LinksUpToDate>
  <CharactersWithSpaces>17550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2022-12-02T19:24:00Z</dcterms:created>
  <dc:creator>86156</dc:creator>
  <cp:lastModifiedBy>lusunn</cp:lastModifiedBy>
  <dcterms:modified xsi:type="dcterms:W3CDTF">2023-11-26T07:31:37Z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C5D46ECB63474317B4A9F25F72A8AFC3_13</vt:lpwstr>
  </property>
  <property fmtid="{D5CDD505-2E9C-101B-9397-08002B2CF9AE}" pid="3" name="KSOProductBuildVer">
    <vt:lpwstr>2052-12.1.0.15712</vt:lpwstr>
  </property>
</Properties>
</file>