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B3EBB" w14:textId="61EFA6F3" w:rsidR="00966B4E" w:rsidRDefault="00037BF2" w:rsidP="00966B4E">
      <w:pPr>
        <w:shd w:val="clear" w:color="auto" w:fill="FFFFFF"/>
        <w:ind w:firstLine="7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Договор</w:t>
      </w:r>
      <w:r w:rsidR="00577816">
        <w:rPr>
          <w:rFonts w:ascii="Times New Roman" w:eastAsia="Times New Roman" w:hAnsi="Times New Roman" w:cs="Times New Roman"/>
          <w:b/>
          <w:sz w:val="28"/>
          <w:szCs w:val="28"/>
          <w:lang w:val="ru-RU"/>
        </w:rPr>
        <w:t xml:space="preserve"> на </w:t>
      </w:r>
      <w:r w:rsidR="00A16D30">
        <w:rPr>
          <w:rFonts w:ascii="Times New Roman" w:eastAsia="Times New Roman" w:hAnsi="Times New Roman" w:cs="Times New Roman"/>
          <w:b/>
          <w:sz w:val="28"/>
          <w:szCs w:val="28"/>
          <w:lang w:val="ru-RU"/>
        </w:rPr>
        <w:t>разработку</w:t>
      </w:r>
      <w:r w:rsidR="00D35427">
        <w:rPr>
          <w:rFonts w:ascii="Times New Roman" w:eastAsia="Times New Roman" w:hAnsi="Times New Roman" w:cs="Times New Roman"/>
          <w:b/>
          <w:sz w:val="28"/>
          <w:szCs w:val="28"/>
          <w:lang w:val="ru-RU"/>
        </w:rPr>
        <w:t xml:space="preserve"> сайта</w:t>
      </w:r>
      <w:r>
        <w:rPr>
          <w:rFonts w:ascii="Times New Roman" w:eastAsia="Times New Roman" w:hAnsi="Times New Roman" w:cs="Times New Roman"/>
          <w:b/>
          <w:sz w:val="28"/>
          <w:szCs w:val="28"/>
        </w:rPr>
        <w:t xml:space="preserve"> № </w:t>
      </w:r>
      <w:r w:rsidR="00D35427">
        <w:rPr>
          <w:rFonts w:ascii="Times New Roman" w:eastAsia="Times New Roman" w:hAnsi="Times New Roman" w:cs="Times New Roman"/>
          <w:b/>
          <w:sz w:val="28"/>
          <w:szCs w:val="28"/>
          <w:lang w:val="ru-RU"/>
        </w:rPr>
        <w:t>_________</w:t>
      </w:r>
    </w:p>
    <w:p w14:paraId="2EA11F4D" w14:textId="77777777" w:rsidR="00966B4E" w:rsidRDefault="00966B4E" w:rsidP="00966B4E">
      <w:pPr>
        <w:shd w:val="clear" w:color="auto" w:fill="FFFFFF"/>
        <w:ind w:firstLine="700"/>
        <w:jc w:val="center"/>
        <w:rPr>
          <w:rFonts w:ascii="Times New Roman" w:eastAsia="Times New Roman" w:hAnsi="Times New Roman" w:cs="Times New Roman"/>
          <w:b/>
          <w:sz w:val="28"/>
          <w:szCs w:val="28"/>
        </w:rPr>
      </w:pPr>
    </w:p>
    <w:p w14:paraId="1567C54F" w14:textId="15B3D28D" w:rsidR="00966B4E" w:rsidRDefault="00966B4E" w:rsidP="00966B4E">
      <w:pPr>
        <w:shd w:val="clear" w:color="auto" w:fill="FFFFFF"/>
        <w:ind w:firstLine="700"/>
        <w:jc w:val="center"/>
        <w:rPr>
          <w:rFonts w:ascii="Times New Roman" w:eastAsia="Times New Roman" w:hAnsi="Times New Roman" w:cs="Times New Roman"/>
          <w:sz w:val="28"/>
          <w:szCs w:val="28"/>
        </w:rPr>
        <w:sectPr w:rsidR="00966B4E" w:rsidSect="00966B4E">
          <w:footerReference w:type="even" r:id="rId7"/>
          <w:footerReference w:type="default" r:id="rId8"/>
          <w:pgSz w:w="11909" w:h="16834"/>
          <w:pgMar w:top="1440" w:right="1440" w:bottom="1440" w:left="1440" w:header="720" w:footer="720" w:gutter="0"/>
          <w:cols w:space="720"/>
        </w:sectPr>
      </w:pPr>
    </w:p>
    <w:p w14:paraId="5EC06371" w14:textId="77777777" w:rsidR="00966B4E" w:rsidRDefault="00037BF2" w:rsidP="00966B4E">
      <w:pPr>
        <w:shd w:val="clear" w:color="auto" w:fill="FFFFFF"/>
        <w:tabs>
          <w:tab w:val="left" w:pos="851"/>
        </w:tabs>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 Москва </w:t>
      </w:r>
    </w:p>
    <w:p w14:paraId="2D18D299" w14:textId="228675B8" w:rsidR="009117C7" w:rsidRDefault="00966B4E" w:rsidP="00966B4E">
      <w:pPr>
        <w:shd w:val="clear" w:color="auto" w:fill="FFFFFF"/>
        <w:ind w:firstLine="7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            </w:t>
      </w:r>
      <w:r w:rsidR="00037BF2">
        <w:rPr>
          <w:rFonts w:ascii="Times New Roman" w:eastAsia="Times New Roman" w:hAnsi="Times New Roman" w:cs="Times New Roman"/>
          <w:sz w:val="28"/>
          <w:szCs w:val="28"/>
        </w:rPr>
        <w:t>«</w:t>
      </w:r>
      <w:r w:rsidR="00D35427">
        <w:rPr>
          <w:rFonts w:ascii="Times New Roman" w:eastAsia="Times New Roman" w:hAnsi="Times New Roman" w:cs="Times New Roman"/>
          <w:sz w:val="28"/>
          <w:szCs w:val="28"/>
          <w:lang w:val="ru-RU"/>
        </w:rPr>
        <w:t>__</w:t>
      </w:r>
      <w:r w:rsidR="00037BF2">
        <w:rPr>
          <w:rFonts w:ascii="Times New Roman" w:eastAsia="Times New Roman" w:hAnsi="Times New Roman" w:cs="Times New Roman"/>
          <w:sz w:val="28"/>
          <w:szCs w:val="28"/>
        </w:rPr>
        <w:t xml:space="preserve">» </w:t>
      </w:r>
      <w:r w:rsidR="00A16D30">
        <w:rPr>
          <w:rFonts w:ascii="Times New Roman" w:eastAsia="Times New Roman" w:hAnsi="Times New Roman" w:cs="Times New Roman"/>
          <w:sz w:val="28"/>
          <w:szCs w:val="28"/>
          <w:lang w:val="ru-RU"/>
        </w:rPr>
        <w:t>_____</w:t>
      </w:r>
      <w:r w:rsidR="00037BF2">
        <w:rPr>
          <w:rFonts w:ascii="Times New Roman" w:eastAsia="Times New Roman" w:hAnsi="Times New Roman" w:cs="Times New Roman"/>
          <w:sz w:val="28"/>
          <w:szCs w:val="28"/>
        </w:rPr>
        <w:t xml:space="preserve"> 2020 года</w:t>
      </w:r>
    </w:p>
    <w:p w14:paraId="7CF16430" w14:textId="77777777" w:rsidR="00966B4E" w:rsidRDefault="00966B4E" w:rsidP="00966B4E">
      <w:pPr>
        <w:shd w:val="clear" w:color="auto" w:fill="FFFFFF"/>
        <w:ind w:firstLine="700"/>
        <w:jc w:val="both"/>
        <w:rPr>
          <w:rFonts w:ascii="Times New Roman" w:eastAsia="Times New Roman" w:hAnsi="Times New Roman" w:cs="Times New Roman"/>
          <w:sz w:val="28"/>
          <w:szCs w:val="28"/>
        </w:rPr>
        <w:sectPr w:rsidR="00966B4E" w:rsidSect="00966B4E">
          <w:type w:val="continuous"/>
          <w:pgSz w:w="11909" w:h="16834"/>
          <w:pgMar w:top="1440" w:right="1440" w:bottom="1440" w:left="1440" w:header="720" w:footer="720" w:gutter="0"/>
          <w:cols w:num="2" w:space="720"/>
        </w:sectPr>
      </w:pPr>
    </w:p>
    <w:p w14:paraId="00000007" w14:textId="763A89A9" w:rsidR="009117C7" w:rsidRDefault="009117C7" w:rsidP="00966B4E">
      <w:pPr>
        <w:shd w:val="clear" w:color="auto" w:fill="FFFFFF"/>
        <w:jc w:val="both"/>
        <w:rPr>
          <w:rFonts w:ascii="Times New Roman" w:eastAsia="Times New Roman" w:hAnsi="Times New Roman" w:cs="Times New Roman"/>
          <w:b/>
          <w:sz w:val="28"/>
          <w:szCs w:val="28"/>
        </w:rPr>
      </w:pPr>
    </w:p>
    <w:p w14:paraId="00000008" w14:textId="1AC078AD" w:rsidR="009117C7" w:rsidRDefault="00D35427">
      <w:pPr>
        <w:shd w:val="clear" w:color="auto" w:fill="FFFFFF"/>
        <w:ind w:firstLine="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lang w:val="ru-RU"/>
        </w:rPr>
        <w:t>________________________________________________________</w:t>
      </w:r>
      <w:r w:rsidR="00037BF2">
        <w:rPr>
          <w:rFonts w:ascii="Times New Roman" w:eastAsia="Times New Roman" w:hAnsi="Times New Roman" w:cs="Times New Roman"/>
          <w:b/>
          <w:sz w:val="28"/>
          <w:szCs w:val="28"/>
        </w:rPr>
        <w:t>,</w:t>
      </w:r>
      <w:r w:rsidR="00037BF2">
        <w:rPr>
          <w:rFonts w:ascii="Times New Roman" w:eastAsia="Times New Roman" w:hAnsi="Times New Roman" w:cs="Times New Roman"/>
          <w:sz w:val="28"/>
          <w:szCs w:val="28"/>
        </w:rPr>
        <w:t xml:space="preserve"> именуем</w:t>
      </w:r>
      <w:proofErr w:type="spellStart"/>
      <w:r w:rsidR="005971FB">
        <w:rPr>
          <w:rFonts w:ascii="Times New Roman" w:eastAsia="Times New Roman" w:hAnsi="Times New Roman" w:cs="Times New Roman"/>
          <w:sz w:val="28"/>
          <w:szCs w:val="28"/>
          <w:lang w:val="ru-RU"/>
        </w:rPr>
        <w:t>ый</w:t>
      </w:r>
      <w:proofErr w:type="spellEnd"/>
      <w:r w:rsidR="00037BF2">
        <w:rPr>
          <w:rFonts w:ascii="Times New Roman" w:eastAsia="Times New Roman" w:hAnsi="Times New Roman" w:cs="Times New Roman"/>
          <w:sz w:val="28"/>
          <w:szCs w:val="28"/>
        </w:rPr>
        <w:t xml:space="preserve"> в дальнейшем </w:t>
      </w:r>
      <w:r w:rsidR="00037BF2">
        <w:rPr>
          <w:rFonts w:ascii="Times New Roman" w:eastAsia="Times New Roman" w:hAnsi="Times New Roman" w:cs="Times New Roman"/>
          <w:b/>
          <w:sz w:val="28"/>
          <w:szCs w:val="28"/>
        </w:rPr>
        <w:t>Заказчик</w:t>
      </w:r>
      <w:r w:rsidR="00037BF2">
        <w:rPr>
          <w:rFonts w:ascii="Times New Roman" w:eastAsia="Times New Roman" w:hAnsi="Times New Roman" w:cs="Times New Roman"/>
          <w:sz w:val="28"/>
          <w:szCs w:val="28"/>
        </w:rPr>
        <w:t xml:space="preserve"> и</w:t>
      </w:r>
      <w:r w:rsidR="00037BF2">
        <w:rPr>
          <w:rFonts w:ascii="Times New Roman" w:eastAsia="Times New Roman" w:hAnsi="Times New Roman" w:cs="Times New Roman"/>
          <w:b/>
          <w:sz w:val="28"/>
          <w:szCs w:val="28"/>
        </w:rPr>
        <w:t xml:space="preserve"> Индивидуальный Предприниматель </w:t>
      </w:r>
      <w:proofErr w:type="spellStart"/>
      <w:r w:rsidR="00037BF2">
        <w:rPr>
          <w:rFonts w:ascii="Times New Roman" w:eastAsia="Times New Roman" w:hAnsi="Times New Roman" w:cs="Times New Roman"/>
          <w:b/>
          <w:sz w:val="28"/>
          <w:szCs w:val="28"/>
        </w:rPr>
        <w:t>Ласковский</w:t>
      </w:r>
      <w:proofErr w:type="spellEnd"/>
      <w:r w:rsidR="00037BF2">
        <w:rPr>
          <w:rFonts w:ascii="Times New Roman" w:eastAsia="Times New Roman" w:hAnsi="Times New Roman" w:cs="Times New Roman"/>
          <w:b/>
          <w:sz w:val="28"/>
          <w:szCs w:val="28"/>
        </w:rPr>
        <w:t xml:space="preserve"> Дмитрий Сергеевич (ОГРНИП 319507400031582)</w:t>
      </w:r>
      <w:r w:rsidR="00037BF2">
        <w:rPr>
          <w:rFonts w:ascii="Times New Roman" w:eastAsia="Times New Roman" w:hAnsi="Times New Roman" w:cs="Times New Roman"/>
          <w:sz w:val="28"/>
          <w:szCs w:val="28"/>
        </w:rPr>
        <w:t xml:space="preserve">, именуемый в дальнейшем </w:t>
      </w:r>
      <w:r w:rsidR="00037BF2">
        <w:rPr>
          <w:rFonts w:ascii="Times New Roman" w:eastAsia="Times New Roman" w:hAnsi="Times New Roman" w:cs="Times New Roman"/>
          <w:b/>
          <w:sz w:val="28"/>
          <w:szCs w:val="28"/>
        </w:rPr>
        <w:t>Подрядчик</w:t>
      </w:r>
      <w:r w:rsidR="00037BF2">
        <w:rPr>
          <w:rFonts w:ascii="Times New Roman" w:eastAsia="Times New Roman" w:hAnsi="Times New Roman" w:cs="Times New Roman"/>
          <w:sz w:val="28"/>
          <w:szCs w:val="28"/>
        </w:rPr>
        <w:t xml:space="preserve">, с другой стороны, далее совместно именуемые </w:t>
      </w:r>
      <w:r w:rsidR="00037BF2">
        <w:rPr>
          <w:rFonts w:ascii="Times New Roman" w:eastAsia="Times New Roman" w:hAnsi="Times New Roman" w:cs="Times New Roman"/>
          <w:b/>
          <w:sz w:val="28"/>
          <w:szCs w:val="28"/>
        </w:rPr>
        <w:t>Стороны</w:t>
      </w:r>
      <w:r w:rsidR="00037BF2">
        <w:rPr>
          <w:rFonts w:ascii="Times New Roman" w:eastAsia="Times New Roman" w:hAnsi="Times New Roman" w:cs="Times New Roman"/>
          <w:sz w:val="28"/>
          <w:szCs w:val="28"/>
        </w:rPr>
        <w:t>,</w:t>
      </w:r>
      <w:r w:rsidR="00037BF2">
        <w:rPr>
          <w:rFonts w:ascii="Times New Roman" w:eastAsia="Times New Roman" w:hAnsi="Times New Roman" w:cs="Times New Roman"/>
          <w:b/>
          <w:sz w:val="28"/>
          <w:szCs w:val="28"/>
        </w:rPr>
        <w:t xml:space="preserve"> </w:t>
      </w:r>
      <w:r w:rsidR="00037BF2">
        <w:rPr>
          <w:rFonts w:ascii="Times New Roman" w:eastAsia="Times New Roman" w:hAnsi="Times New Roman" w:cs="Times New Roman"/>
          <w:sz w:val="28"/>
          <w:szCs w:val="28"/>
        </w:rPr>
        <w:t xml:space="preserve">а по отдельности – </w:t>
      </w:r>
      <w:r w:rsidR="00037BF2">
        <w:rPr>
          <w:rFonts w:ascii="Times New Roman" w:eastAsia="Times New Roman" w:hAnsi="Times New Roman" w:cs="Times New Roman"/>
          <w:b/>
          <w:sz w:val="28"/>
          <w:szCs w:val="28"/>
        </w:rPr>
        <w:t>Сторона</w:t>
      </w:r>
      <w:r w:rsidR="00037BF2">
        <w:rPr>
          <w:rFonts w:ascii="Times New Roman" w:eastAsia="Times New Roman" w:hAnsi="Times New Roman" w:cs="Times New Roman"/>
          <w:sz w:val="28"/>
          <w:szCs w:val="28"/>
        </w:rPr>
        <w:t xml:space="preserve">, заключили настоящий договор (далее - </w:t>
      </w:r>
      <w:r w:rsidR="00037BF2">
        <w:rPr>
          <w:rFonts w:ascii="Times New Roman" w:eastAsia="Times New Roman" w:hAnsi="Times New Roman" w:cs="Times New Roman"/>
          <w:b/>
          <w:sz w:val="28"/>
          <w:szCs w:val="28"/>
        </w:rPr>
        <w:t>Договор</w:t>
      </w:r>
      <w:r w:rsidR="00037BF2">
        <w:rPr>
          <w:rFonts w:ascii="Times New Roman" w:eastAsia="Times New Roman" w:hAnsi="Times New Roman" w:cs="Times New Roman"/>
          <w:sz w:val="28"/>
          <w:szCs w:val="28"/>
        </w:rPr>
        <w:t>)</w:t>
      </w:r>
      <w:r w:rsidR="00037BF2">
        <w:rPr>
          <w:rFonts w:ascii="Times New Roman" w:eastAsia="Times New Roman" w:hAnsi="Times New Roman" w:cs="Times New Roman"/>
          <w:b/>
          <w:sz w:val="28"/>
          <w:szCs w:val="28"/>
        </w:rPr>
        <w:t xml:space="preserve"> </w:t>
      </w:r>
      <w:r w:rsidR="00037BF2">
        <w:rPr>
          <w:rFonts w:ascii="Times New Roman" w:eastAsia="Times New Roman" w:hAnsi="Times New Roman" w:cs="Times New Roman"/>
          <w:sz w:val="28"/>
          <w:szCs w:val="28"/>
        </w:rPr>
        <w:t>о нижеследующем:</w:t>
      </w:r>
    </w:p>
    <w:p w14:paraId="00000009" w14:textId="77777777" w:rsidR="009117C7" w:rsidRDefault="00037BF2">
      <w:pPr>
        <w:shd w:val="clear" w:color="auto" w:fill="FFFFFF"/>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A" w14:textId="77777777" w:rsidR="009117C7" w:rsidRDefault="00037BF2">
      <w:pPr>
        <w:ind w:firstLine="7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ПРЕДМЕТ ДОГОВОРА</w:t>
      </w:r>
    </w:p>
    <w:p w14:paraId="0000000B" w14:textId="6CB602BF" w:rsidR="009117C7" w:rsidRPr="00D35427" w:rsidRDefault="00037BF2" w:rsidP="004471B3">
      <w:pPr>
        <w:jc w:val="both"/>
      </w:pPr>
      <w:r>
        <w:rPr>
          <w:rFonts w:ascii="Times New Roman" w:eastAsia="Times New Roman" w:hAnsi="Times New Roman" w:cs="Times New Roman"/>
          <w:sz w:val="28"/>
          <w:szCs w:val="28"/>
        </w:rPr>
        <w:t>1.1.</w:t>
      </w:r>
      <w:r>
        <w:rPr>
          <w:rFonts w:ascii="Times New Roman" w:eastAsia="Times New Roman" w:hAnsi="Times New Roman" w:cs="Times New Roman"/>
          <w:sz w:val="28"/>
          <w:szCs w:val="28"/>
        </w:rPr>
        <w:tab/>
        <w:t xml:space="preserve">Подрядчик по Техническому заданию на </w:t>
      </w:r>
      <w:r w:rsidR="00A16D30">
        <w:rPr>
          <w:rFonts w:ascii="Times New Roman" w:eastAsia="Times New Roman" w:hAnsi="Times New Roman" w:cs="Times New Roman"/>
          <w:sz w:val="28"/>
          <w:szCs w:val="28"/>
          <w:lang w:val="ru-RU"/>
        </w:rPr>
        <w:t>разработку</w:t>
      </w:r>
      <w:r>
        <w:rPr>
          <w:rFonts w:ascii="Times New Roman" w:eastAsia="Times New Roman" w:hAnsi="Times New Roman" w:cs="Times New Roman"/>
          <w:sz w:val="28"/>
          <w:szCs w:val="28"/>
        </w:rPr>
        <w:t xml:space="preserve"> сайта (Приложение № 1 к Договору) (далее – ТЗ) обязуется своими силами и средствами выполнить работы (далее – Работы) по </w:t>
      </w:r>
      <w:r w:rsidR="00A16D30">
        <w:rPr>
          <w:rFonts w:ascii="Times New Roman" w:eastAsia="Times New Roman" w:hAnsi="Times New Roman" w:cs="Times New Roman"/>
          <w:sz w:val="28"/>
          <w:szCs w:val="28"/>
          <w:lang w:val="ru-RU"/>
        </w:rPr>
        <w:t>разработке</w:t>
      </w:r>
      <w:r>
        <w:rPr>
          <w:rFonts w:ascii="Times New Roman" w:eastAsia="Times New Roman" w:hAnsi="Times New Roman" w:cs="Times New Roman"/>
          <w:sz w:val="28"/>
          <w:szCs w:val="28"/>
        </w:rPr>
        <w:t xml:space="preserve"> сайта в сети "Интернет" (далее – Сайт), сдать их результат Заказчику, а Заказчик обязуется принять и оплатить результат Работ.</w:t>
      </w:r>
    </w:p>
    <w:p w14:paraId="0000000C" w14:textId="77777777" w:rsidR="009117C7" w:rsidRDefault="00037BF2" w:rsidP="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Результатом Работ по Договору является функционирующий надлежащим образом Сайт.</w:t>
      </w:r>
    </w:p>
    <w:p w14:paraId="0000000D"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E" w14:textId="77777777" w:rsidR="009117C7" w:rsidRDefault="00037BF2">
      <w:pPr>
        <w:ind w:firstLine="7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ПРАВА И ОБЯЗАННОСТИ СТОРОН</w:t>
      </w:r>
    </w:p>
    <w:p w14:paraId="0000000F"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2.1</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Подрядчик обязуется</w:t>
      </w:r>
      <w:r>
        <w:rPr>
          <w:rFonts w:ascii="Times New Roman" w:eastAsia="Times New Roman" w:hAnsi="Times New Roman" w:cs="Times New Roman"/>
          <w:sz w:val="28"/>
          <w:szCs w:val="28"/>
        </w:rPr>
        <w:t>:</w:t>
      </w:r>
    </w:p>
    <w:p w14:paraId="00000010"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 В течение 3 (трех) рабочих дней с даты подписания Договора направить Заказчику письменное уведомление с указанием контактной информации о  представителе(</w:t>
      </w:r>
      <w:proofErr w:type="spellStart"/>
      <w:r>
        <w:rPr>
          <w:rFonts w:ascii="Times New Roman" w:eastAsia="Times New Roman" w:hAnsi="Times New Roman" w:cs="Times New Roman"/>
          <w:sz w:val="28"/>
          <w:szCs w:val="28"/>
        </w:rPr>
        <w:t>ях</w:t>
      </w:r>
      <w:proofErr w:type="spellEnd"/>
      <w:r>
        <w:rPr>
          <w:rFonts w:ascii="Times New Roman" w:eastAsia="Times New Roman" w:hAnsi="Times New Roman" w:cs="Times New Roman"/>
          <w:sz w:val="28"/>
          <w:szCs w:val="28"/>
        </w:rPr>
        <w:t>) Подрядчика, ответственном(</w:t>
      </w:r>
      <w:proofErr w:type="spellStart"/>
      <w:r>
        <w:rPr>
          <w:rFonts w:ascii="Times New Roman" w:eastAsia="Times New Roman" w:hAnsi="Times New Roman" w:cs="Times New Roman"/>
          <w:sz w:val="28"/>
          <w:szCs w:val="28"/>
        </w:rPr>
        <w:t>ых</w:t>
      </w:r>
      <w:proofErr w:type="spellEnd"/>
      <w:r>
        <w:rPr>
          <w:rFonts w:ascii="Times New Roman" w:eastAsia="Times New Roman" w:hAnsi="Times New Roman" w:cs="Times New Roman"/>
          <w:sz w:val="28"/>
          <w:szCs w:val="28"/>
        </w:rPr>
        <w:t>) за выполнение Работ и наделенном(</w:t>
      </w:r>
      <w:proofErr w:type="spellStart"/>
      <w:r>
        <w:rPr>
          <w:rFonts w:ascii="Times New Roman" w:eastAsia="Times New Roman" w:hAnsi="Times New Roman" w:cs="Times New Roman"/>
          <w:sz w:val="28"/>
          <w:szCs w:val="28"/>
        </w:rPr>
        <w:t>ых</w:t>
      </w:r>
      <w:proofErr w:type="spellEnd"/>
      <w:r>
        <w:rPr>
          <w:rFonts w:ascii="Times New Roman" w:eastAsia="Times New Roman" w:hAnsi="Times New Roman" w:cs="Times New Roman"/>
          <w:sz w:val="28"/>
          <w:szCs w:val="28"/>
        </w:rPr>
        <w:t>) полномочиями на оперативное рассмотрение и решение технических и организационных вопросов, связанных с выполнением Работ.</w:t>
      </w:r>
    </w:p>
    <w:p w14:paraId="00000012" w14:textId="4EDE8EC5" w:rsidR="009117C7" w:rsidRDefault="00037BF2" w:rsidP="00D35427">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2.1.2. Выполнить Работы с надлежащим качеством, своевременно, в полном объеме в соответствии с условиями Договора.</w:t>
      </w:r>
    </w:p>
    <w:p w14:paraId="00000013" w14:textId="700935A4"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r w:rsidR="00D35427">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Осуществлять гарантийную техническую поддержку Сайта, согласно п.5.2. Договора.</w:t>
      </w:r>
    </w:p>
    <w:p w14:paraId="00000014" w14:textId="59AE5206"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r w:rsidR="00D35427">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rPr>
        <w:t>. По окончании Работ сдать результат Работ.</w:t>
      </w:r>
    </w:p>
    <w:p w14:paraId="00000015"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2.1.6. Выполнить Работы с использованием своего оборудования, помещений и программных средств.</w:t>
      </w:r>
    </w:p>
    <w:p w14:paraId="00000016"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2.1.7. Предупредить Заказчика о любых обстоятельствах, способных повлиять на выполнение Работ. Не позднее дня наступления/выявления обстоятельств, препятствующих выполнению Работ, письменно сообщать Заказчику о наступлении указанных обстоятельств.</w:t>
      </w:r>
    </w:p>
    <w:p w14:paraId="00000017" w14:textId="77777777" w:rsidR="009117C7" w:rsidRDefault="00037BF2">
      <w:pPr>
        <w:ind w:firstLine="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18"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2.2. Подрядчик вправе</w:t>
      </w:r>
      <w:r>
        <w:rPr>
          <w:rFonts w:ascii="Times New Roman" w:eastAsia="Times New Roman" w:hAnsi="Times New Roman" w:cs="Times New Roman"/>
          <w:sz w:val="28"/>
          <w:szCs w:val="28"/>
        </w:rPr>
        <w:t>:</w:t>
      </w:r>
    </w:p>
    <w:p w14:paraId="00000019"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 Запрашивать у Заказчика дополнительную информацию, необходимую для выполнения Работ.</w:t>
      </w:r>
    </w:p>
    <w:p w14:paraId="0000001A"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B" w14:textId="77777777" w:rsidR="009117C7" w:rsidRDefault="00037BF2">
      <w:pPr>
        <w:ind w:firstLine="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Заказчик обязуется:</w:t>
      </w:r>
    </w:p>
    <w:p w14:paraId="0000001C"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2.3.1.</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В течение 3 (трех) рабочих дней с даты подписания Договора направить Подрядчику письменное уведомление с указанием контактной информации о представителе(</w:t>
      </w:r>
      <w:proofErr w:type="spellStart"/>
      <w:r>
        <w:rPr>
          <w:rFonts w:ascii="Times New Roman" w:eastAsia="Times New Roman" w:hAnsi="Times New Roman" w:cs="Times New Roman"/>
          <w:sz w:val="28"/>
          <w:szCs w:val="28"/>
        </w:rPr>
        <w:t>ях</w:t>
      </w:r>
      <w:proofErr w:type="spellEnd"/>
      <w:r>
        <w:rPr>
          <w:rFonts w:ascii="Times New Roman" w:eastAsia="Times New Roman" w:hAnsi="Times New Roman" w:cs="Times New Roman"/>
          <w:sz w:val="28"/>
          <w:szCs w:val="28"/>
        </w:rPr>
        <w:t>) Заказчика, наделенном(</w:t>
      </w:r>
      <w:proofErr w:type="spellStart"/>
      <w:r>
        <w:rPr>
          <w:rFonts w:ascii="Times New Roman" w:eastAsia="Times New Roman" w:hAnsi="Times New Roman" w:cs="Times New Roman"/>
          <w:sz w:val="28"/>
          <w:szCs w:val="28"/>
        </w:rPr>
        <w:t>ых</w:t>
      </w:r>
      <w:proofErr w:type="spellEnd"/>
      <w:r>
        <w:rPr>
          <w:rFonts w:ascii="Times New Roman" w:eastAsia="Times New Roman" w:hAnsi="Times New Roman" w:cs="Times New Roman"/>
          <w:sz w:val="28"/>
          <w:szCs w:val="28"/>
        </w:rPr>
        <w:t>) полномочиями на оперативное рассмотрение и решение технических и организационных вопросов, связанных с выполнением Работ.</w:t>
      </w:r>
    </w:p>
    <w:p w14:paraId="0000001D"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2.3.2. Предоставить Подрядчику необходимые материалы (текстовые и графические) для наполнения страниц Сайта не позднее 3 (трех) дней с момента заключения Договора.</w:t>
      </w:r>
    </w:p>
    <w:p w14:paraId="0000001E"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 В случае размещения Сайта на сервере Заказчика, обеспечить соответствие сервера техническим требованиям для размещения Сайта.</w:t>
      </w:r>
    </w:p>
    <w:p w14:paraId="0000001F"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2.3.4. Предоставить Подрядчику доступ к серверу для размещения Сайта и для выполнения Работ, предусмотренных Договором.</w:t>
      </w:r>
    </w:p>
    <w:p w14:paraId="00000020"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2.3.5. Оплатить результат Работ в порядке и в сроки, предусмотренные Договором.</w:t>
      </w:r>
    </w:p>
    <w:p w14:paraId="00000021"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2.3.6. Принять результат Работ.</w:t>
      </w:r>
    </w:p>
    <w:p w14:paraId="00000022"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3" w14:textId="77777777" w:rsidR="009117C7" w:rsidRDefault="00037BF2">
      <w:pPr>
        <w:ind w:firstLine="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Заказчик вправе:</w:t>
      </w:r>
    </w:p>
    <w:p w14:paraId="00000024"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2.4.1. Контролировать выполнение Работ, запрашивать у Подрядчика необходимую информацию, не вмешиваясь при этом в деятельность Подрядчика.</w:t>
      </w:r>
    </w:p>
    <w:p w14:paraId="00000025"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2.4.2. При обнаружении в результатах Работ несоответствий требованиям, предусмотренным Договором, требовать их устранения.</w:t>
      </w:r>
    </w:p>
    <w:p w14:paraId="00000026"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7" w14:textId="77B2F61E" w:rsidR="009117C7" w:rsidRDefault="00037BF2">
      <w:pPr>
        <w:ind w:firstLine="7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ЦЕНА РАБОТ И ПОРЯДОК ОПЛАТЫ</w:t>
      </w:r>
    </w:p>
    <w:p w14:paraId="00000028"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r>
        <w:rPr>
          <w:rFonts w:ascii="Times New Roman" w:eastAsia="Times New Roman" w:hAnsi="Times New Roman" w:cs="Times New Roman"/>
          <w:sz w:val="28"/>
          <w:szCs w:val="28"/>
        </w:rPr>
        <w:tab/>
        <w:t>Цена Работ по Договору определяется Сметой и составляет</w:t>
      </w:r>
    </w:p>
    <w:p w14:paraId="00000029" w14:textId="208B6B07" w:rsidR="009117C7" w:rsidRDefault="00D35427">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119 000</w:t>
      </w:r>
      <w:r w:rsidR="00037BF2" w:rsidRPr="005971FB">
        <w:rPr>
          <w:rFonts w:ascii="Times New Roman" w:eastAsia="Times New Roman" w:hAnsi="Times New Roman" w:cs="Times New Roman"/>
          <w:sz w:val="28"/>
          <w:szCs w:val="28"/>
        </w:rPr>
        <w:t xml:space="preserve"> руб. (</w:t>
      </w:r>
      <w:r>
        <w:rPr>
          <w:rFonts w:ascii="Times New Roman" w:eastAsia="Times New Roman" w:hAnsi="Times New Roman" w:cs="Times New Roman"/>
          <w:sz w:val="28"/>
          <w:szCs w:val="28"/>
          <w:lang w:val="ru-RU"/>
        </w:rPr>
        <w:t xml:space="preserve">сто девятнадцать тысяч </w:t>
      </w:r>
      <w:r w:rsidR="00BA5658" w:rsidRPr="005971FB">
        <w:rPr>
          <w:rFonts w:ascii="Times New Roman" w:eastAsia="Times New Roman" w:hAnsi="Times New Roman" w:cs="Times New Roman"/>
          <w:sz w:val="28"/>
          <w:szCs w:val="28"/>
          <w:lang w:val="ru-RU"/>
        </w:rPr>
        <w:t>рублей ноль копеек</w:t>
      </w:r>
      <w:r w:rsidR="00037BF2" w:rsidRPr="005971FB">
        <w:rPr>
          <w:rFonts w:ascii="Times New Roman" w:eastAsia="Times New Roman" w:hAnsi="Times New Roman" w:cs="Times New Roman"/>
          <w:sz w:val="28"/>
          <w:szCs w:val="28"/>
        </w:rPr>
        <w:t>)</w:t>
      </w:r>
      <w:r w:rsidR="00037BF2">
        <w:rPr>
          <w:rFonts w:ascii="Times New Roman" w:eastAsia="Times New Roman" w:hAnsi="Times New Roman" w:cs="Times New Roman"/>
          <w:sz w:val="28"/>
          <w:szCs w:val="28"/>
        </w:rPr>
        <w:t>, НДС не облагается в связи с применением Подрядчиком упрощенной системы налогообложения на основании главы 26.2 Налогового кодекса РФ.</w:t>
      </w:r>
    </w:p>
    <w:p w14:paraId="0000002A"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Цена Работ является фиксированной и изменению не подлежит.</w:t>
      </w:r>
    </w:p>
    <w:p w14:paraId="0000002B"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Оплата по Договору производится в следующем порядке:</w:t>
      </w:r>
    </w:p>
    <w:p w14:paraId="0000002C" w14:textId="60D8EC89"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3.3.1. Заказчик перечисляет на расчётный счет Подрядчика предоплату в размере </w:t>
      </w:r>
      <w:r w:rsidR="000F4DA9">
        <w:rPr>
          <w:rFonts w:ascii="Times New Roman" w:eastAsia="Times New Roman" w:hAnsi="Times New Roman" w:cs="Times New Roman"/>
          <w:sz w:val="28"/>
          <w:szCs w:val="28"/>
          <w:lang w:val="ru-RU"/>
        </w:rPr>
        <w:t>23</w:t>
      </w:r>
      <w:r w:rsidR="005971FB" w:rsidRPr="005971FB">
        <w:rPr>
          <w:rFonts w:ascii="Times New Roman" w:eastAsia="Times New Roman" w:hAnsi="Times New Roman" w:cs="Times New Roman"/>
          <w:sz w:val="28"/>
          <w:szCs w:val="28"/>
          <w:lang w:val="ru-RU"/>
        </w:rPr>
        <w:t xml:space="preserve"> 8</w:t>
      </w:r>
      <w:r w:rsidR="00BA5658" w:rsidRPr="005971FB">
        <w:rPr>
          <w:rFonts w:ascii="Times New Roman" w:eastAsia="Times New Roman" w:hAnsi="Times New Roman" w:cs="Times New Roman"/>
          <w:sz w:val="28"/>
          <w:szCs w:val="28"/>
          <w:lang w:val="ru-RU"/>
        </w:rPr>
        <w:t>00</w:t>
      </w:r>
      <w:r w:rsidRPr="005971FB">
        <w:rPr>
          <w:rFonts w:ascii="Times New Roman" w:eastAsia="Times New Roman" w:hAnsi="Times New Roman" w:cs="Times New Roman"/>
          <w:sz w:val="28"/>
          <w:szCs w:val="28"/>
        </w:rPr>
        <w:t xml:space="preserve"> руб. (</w:t>
      </w:r>
      <w:r w:rsidR="005971FB" w:rsidRPr="005971FB">
        <w:rPr>
          <w:rFonts w:ascii="Times New Roman" w:eastAsia="Times New Roman" w:hAnsi="Times New Roman" w:cs="Times New Roman"/>
          <w:sz w:val="28"/>
          <w:szCs w:val="28"/>
          <w:lang w:val="ru-RU"/>
        </w:rPr>
        <w:t>девять тысяч восемьсот рублей</w:t>
      </w:r>
      <w:r w:rsidRPr="005971FB">
        <w:rPr>
          <w:rFonts w:ascii="Times New Roman" w:eastAsia="Times New Roman" w:hAnsi="Times New Roman" w:cs="Times New Roman"/>
          <w:sz w:val="28"/>
          <w:szCs w:val="28"/>
        </w:rPr>
        <w:t xml:space="preserve"> ноль копеек)</w:t>
      </w:r>
      <w:r>
        <w:rPr>
          <w:rFonts w:ascii="Times New Roman" w:eastAsia="Times New Roman" w:hAnsi="Times New Roman" w:cs="Times New Roman"/>
          <w:sz w:val="28"/>
          <w:szCs w:val="28"/>
        </w:rPr>
        <w:t>, НДС не облагается в связи с применением Подрядчиком упрощенной системы налогообложения на основании главы 26.2 Налогового кодекса РФ, в течение 3 (трёх) рабочих дней с даты подписания Сторонами Договора.</w:t>
      </w:r>
    </w:p>
    <w:p w14:paraId="0000002D" w14:textId="350FBA62"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3.3.2. После того, как будет разработан </w:t>
      </w:r>
      <w:proofErr w:type="spellStart"/>
      <w:r>
        <w:rPr>
          <w:rFonts w:ascii="Times New Roman" w:eastAsia="Times New Roman" w:hAnsi="Times New Roman" w:cs="Times New Roman"/>
          <w:sz w:val="28"/>
          <w:szCs w:val="28"/>
        </w:rPr>
        <w:t>дизайн</w:t>
      </w:r>
      <w:proofErr w:type="spellEnd"/>
      <w:r>
        <w:rPr>
          <w:rFonts w:ascii="Times New Roman" w:eastAsia="Times New Roman" w:hAnsi="Times New Roman" w:cs="Times New Roman"/>
          <w:sz w:val="28"/>
          <w:szCs w:val="28"/>
        </w:rPr>
        <w:t xml:space="preserve"> всех страниц </w:t>
      </w:r>
      <w:proofErr w:type="spellStart"/>
      <w:r>
        <w:rPr>
          <w:rFonts w:ascii="Times New Roman" w:eastAsia="Times New Roman" w:hAnsi="Times New Roman" w:cs="Times New Roman"/>
          <w:sz w:val="28"/>
          <w:szCs w:val="28"/>
        </w:rPr>
        <w:t>сайта</w:t>
      </w:r>
      <w:proofErr w:type="spellEnd"/>
      <w:r>
        <w:rPr>
          <w:rFonts w:ascii="Times New Roman" w:eastAsia="Times New Roman" w:hAnsi="Times New Roman" w:cs="Times New Roman"/>
          <w:sz w:val="28"/>
          <w:szCs w:val="28"/>
        </w:rPr>
        <w:t xml:space="preserve"> и согласован с Заказчиком, следует оплата в размере </w:t>
      </w:r>
      <w:r w:rsidR="000F4DA9">
        <w:rPr>
          <w:rFonts w:ascii="Times New Roman" w:eastAsia="Times New Roman" w:hAnsi="Times New Roman" w:cs="Times New Roman"/>
          <w:sz w:val="28"/>
          <w:szCs w:val="28"/>
          <w:lang w:val="ru-RU"/>
        </w:rPr>
        <w:t>35 700</w:t>
      </w:r>
      <w:r w:rsidRPr="005971FB">
        <w:rPr>
          <w:rFonts w:ascii="Times New Roman" w:eastAsia="Times New Roman" w:hAnsi="Times New Roman" w:cs="Times New Roman"/>
          <w:sz w:val="28"/>
          <w:szCs w:val="28"/>
        </w:rPr>
        <w:t xml:space="preserve"> руб. (</w:t>
      </w:r>
      <w:r w:rsidR="005971FB" w:rsidRPr="005971FB">
        <w:rPr>
          <w:rFonts w:ascii="Times New Roman" w:eastAsia="Times New Roman" w:hAnsi="Times New Roman" w:cs="Times New Roman"/>
          <w:sz w:val="28"/>
          <w:szCs w:val="28"/>
          <w:lang w:val="ru-RU"/>
        </w:rPr>
        <w:t>семнадцать тысяч двести</w:t>
      </w:r>
      <w:r w:rsidR="00BA5658" w:rsidRPr="005971FB">
        <w:rPr>
          <w:rFonts w:ascii="Times New Roman" w:eastAsia="Times New Roman" w:hAnsi="Times New Roman" w:cs="Times New Roman"/>
          <w:sz w:val="28"/>
          <w:szCs w:val="28"/>
          <w:lang w:val="ru-RU"/>
        </w:rPr>
        <w:t xml:space="preserve"> девяносто</w:t>
      </w:r>
      <w:r w:rsidRPr="005971FB">
        <w:rPr>
          <w:rFonts w:ascii="Times New Roman" w:eastAsia="Times New Roman" w:hAnsi="Times New Roman" w:cs="Times New Roman"/>
          <w:sz w:val="28"/>
          <w:szCs w:val="28"/>
        </w:rPr>
        <w:t xml:space="preserve"> рублей ноль копеек)</w:t>
      </w:r>
      <w:r>
        <w:rPr>
          <w:rFonts w:ascii="Times New Roman" w:eastAsia="Times New Roman" w:hAnsi="Times New Roman" w:cs="Times New Roman"/>
          <w:sz w:val="28"/>
          <w:szCs w:val="28"/>
        </w:rPr>
        <w:t>, НДС не облагается в связи с применением Подрядчиком упрощенной системы налогообложения на основании главы 26.2 Налогового кодекса РФ.</w:t>
      </w:r>
    </w:p>
    <w:p w14:paraId="0000002E" w14:textId="620831A2"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3.3.3. Окончательный расчет с Подрядчиком за выполненные Работы в размере </w:t>
      </w:r>
      <w:r w:rsidR="000F4DA9">
        <w:rPr>
          <w:rFonts w:ascii="Times New Roman" w:eastAsia="Times New Roman" w:hAnsi="Times New Roman" w:cs="Times New Roman"/>
          <w:sz w:val="28"/>
          <w:szCs w:val="28"/>
          <w:lang w:val="ru-RU"/>
        </w:rPr>
        <w:t>59 500</w:t>
      </w:r>
      <w:r w:rsidRPr="005971FB">
        <w:rPr>
          <w:rFonts w:ascii="Times New Roman" w:eastAsia="Times New Roman" w:hAnsi="Times New Roman" w:cs="Times New Roman"/>
          <w:sz w:val="28"/>
          <w:szCs w:val="28"/>
        </w:rPr>
        <w:t xml:space="preserve"> руб. (</w:t>
      </w:r>
      <w:r w:rsidR="005971FB" w:rsidRPr="005971FB">
        <w:rPr>
          <w:rFonts w:ascii="Times New Roman" w:eastAsia="Times New Roman" w:hAnsi="Times New Roman" w:cs="Times New Roman"/>
          <w:sz w:val="28"/>
          <w:szCs w:val="28"/>
          <w:lang w:val="ru-RU"/>
        </w:rPr>
        <w:t>двадцать семь тысяч девятьсот рублей</w:t>
      </w:r>
      <w:r w:rsidRPr="005971FB">
        <w:rPr>
          <w:rFonts w:ascii="Times New Roman" w:eastAsia="Times New Roman" w:hAnsi="Times New Roman" w:cs="Times New Roman"/>
          <w:sz w:val="28"/>
          <w:szCs w:val="28"/>
        </w:rPr>
        <w:t xml:space="preserve"> ноль копеек</w:t>
      </w:r>
      <w:r w:rsidRPr="000F4DA9">
        <w:rPr>
          <w:rFonts w:ascii="Times New Roman" w:eastAsia="Times New Roman" w:hAnsi="Times New Roman" w:cs="Times New Roman"/>
          <w:sz w:val="28"/>
          <w:szCs w:val="28"/>
        </w:rPr>
        <w:t>)</w:t>
      </w:r>
      <w:r>
        <w:rPr>
          <w:rFonts w:ascii="Times New Roman" w:eastAsia="Times New Roman" w:hAnsi="Times New Roman" w:cs="Times New Roman"/>
          <w:sz w:val="28"/>
          <w:szCs w:val="28"/>
        </w:rPr>
        <w:t>, НДС не облагается в связи с применением Подрядчиком упрощенной системы налогообложения на основании главы 26.2 Налогового кодекса РФ, производится Заказчиком не позднее 5-ти (пяти) рабочих дней с даты размещения сайта на хостинге Заказчика.</w:t>
      </w:r>
    </w:p>
    <w:p w14:paraId="0000002F"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30" w14:textId="6D18F18E" w:rsidR="009117C7" w:rsidRDefault="004471B3" w:rsidP="004471B3">
      <w:pPr>
        <w:ind w:firstLine="7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t xml:space="preserve">4. </w:t>
      </w:r>
      <w:r w:rsidR="00037BF2">
        <w:rPr>
          <w:rFonts w:ascii="Times New Roman" w:eastAsia="Times New Roman" w:hAnsi="Times New Roman" w:cs="Times New Roman"/>
          <w:b/>
          <w:sz w:val="28"/>
          <w:szCs w:val="28"/>
        </w:rPr>
        <w:t>СРОКИ ВЫПОЛНЕНИЯ РАБОТ</w:t>
      </w:r>
    </w:p>
    <w:p w14:paraId="00000031"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w:t>
      </w:r>
      <w:r>
        <w:rPr>
          <w:rFonts w:ascii="Times New Roman" w:eastAsia="Times New Roman" w:hAnsi="Times New Roman" w:cs="Times New Roman"/>
          <w:sz w:val="28"/>
          <w:szCs w:val="28"/>
        </w:rPr>
        <w:tab/>
        <w:t>Сроки выполнения Работ:</w:t>
      </w:r>
    </w:p>
    <w:p w14:paraId="00000032"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4.1.1. Срок начала выполнения Работ – с даты перечисления предоплаты по п.3.3.1. (Дата начала Работ).</w:t>
      </w:r>
    </w:p>
    <w:p w14:paraId="00000033" w14:textId="719A9B8C"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4.1.2. Срок окончания выполнения Работ – </w:t>
      </w:r>
      <w:r w:rsidR="008C1E74" w:rsidRPr="005971FB">
        <w:rPr>
          <w:rFonts w:ascii="Times New Roman" w:eastAsia="Times New Roman" w:hAnsi="Times New Roman" w:cs="Times New Roman"/>
          <w:sz w:val="28"/>
          <w:szCs w:val="28"/>
          <w:lang w:val="ru-RU"/>
        </w:rPr>
        <w:t>4</w:t>
      </w:r>
      <w:r w:rsidR="005971FB" w:rsidRPr="005971FB">
        <w:rPr>
          <w:rFonts w:ascii="Times New Roman" w:eastAsia="Times New Roman" w:hAnsi="Times New Roman" w:cs="Times New Roman"/>
          <w:sz w:val="28"/>
          <w:szCs w:val="28"/>
          <w:lang w:val="ru-RU"/>
        </w:rPr>
        <w:t>0</w:t>
      </w:r>
      <w:r w:rsidRPr="005971FB">
        <w:rPr>
          <w:rFonts w:ascii="Times New Roman" w:eastAsia="Times New Roman" w:hAnsi="Times New Roman" w:cs="Times New Roman"/>
          <w:sz w:val="28"/>
          <w:szCs w:val="28"/>
        </w:rPr>
        <w:t xml:space="preserve"> (</w:t>
      </w:r>
      <w:r w:rsidR="008C1E74" w:rsidRPr="005971FB">
        <w:rPr>
          <w:rFonts w:ascii="Times New Roman" w:eastAsia="Times New Roman" w:hAnsi="Times New Roman" w:cs="Times New Roman"/>
          <w:sz w:val="28"/>
          <w:szCs w:val="28"/>
          <w:lang w:val="ru-RU"/>
        </w:rPr>
        <w:t>сорок</w:t>
      </w:r>
      <w:r w:rsidRPr="005971F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рабочих дн</w:t>
      </w:r>
      <w:r w:rsidR="008C1E74">
        <w:rPr>
          <w:rFonts w:ascii="Times New Roman" w:eastAsia="Times New Roman" w:hAnsi="Times New Roman" w:cs="Times New Roman"/>
          <w:sz w:val="28"/>
          <w:szCs w:val="28"/>
          <w:lang w:val="ru-RU"/>
        </w:rPr>
        <w:t>ей</w:t>
      </w:r>
      <w:r>
        <w:rPr>
          <w:rFonts w:ascii="Times New Roman" w:eastAsia="Times New Roman" w:hAnsi="Times New Roman" w:cs="Times New Roman"/>
          <w:sz w:val="28"/>
          <w:szCs w:val="28"/>
        </w:rPr>
        <w:t xml:space="preserve"> с Даты начала Работ. Продолжительность выполнения работы не включает в себя сроки на ее согласование с Заказчиком.</w:t>
      </w:r>
    </w:p>
    <w:p w14:paraId="00000034"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1CD4619" w14:textId="77777777" w:rsidR="00037BF2" w:rsidRDefault="00037BF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0000035" w14:textId="212E1713" w:rsidR="009117C7" w:rsidRDefault="004471B3">
      <w:pPr>
        <w:ind w:firstLine="7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lastRenderedPageBreak/>
        <w:t>5</w:t>
      </w:r>
      <w:r w:rsidR="00037BF2">
        <w:rPr>
          <w:rFonts w:ascii="Times New Roman" w:eastAsia="Times New Roman" w:hAnsi="Times New Roman" w:cs="Times New Roman"/>
          <w:b/>
          <w:sz w:val="28"/>
          <w:szCs w:val="28"/>
        </w:rPr>
        <w:t>.</w:t>
      </w:r>
      <w:r>
        <w:rPr>
          <w:rFonts w:ascii="Times New Roman" w:eastAsia="Times New Roman" w:hAnsi="Times New Roman" w:cs="Times New Roman"/>
          <w:sz w:val="14"/>
          <w:szCs w:val="14"/>
        </w:rPr>
        <w:tab/>
      </w:r>
      <w:r w:rsidR="00037BF2">
        <w:rPr>
          <w:rFonts w:ascii="Times New Roman" w:eastAsia="Times New Roman" w:hAnsi="Times New Roman" w:cs="Times New Roman"/>
          <w:b/>
          <w:sz w:val="28"/>
          <w:szCs w:val="28"/>
        </w:rPr>
        <w:t>ПОРЯДОК СДАЧИ И ПРИЕМКИ РАБОТ</w:t>
      </w:r>
    </w:p>
    <w:p w14:paraId="00000036"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 Подрядчик передает Заказчику исключительные права на результаты интеллектуальной деятельности (Сайт, программы для ЭВМ), созданные при выполнении Работ по Договору, в полном объеме с момента окончательного расчета Заказчика с Подрядчиком.</w:t>
      </w:r>
    </w:p>
    <w:p w14:paraId="00000037"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 В день окончания Работ Подрядчик передает все необходимые доступы и инструкцию для работы с сайтом.</w:t>
      </w:r>
    </w:p>
    <w:p w14:paraId="00000038"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39" w14:textId="3131B5BE" w:rsidR="009117C7" w:rsidRDefault="004471B3">
      <w:pPr>
        <w:ind w:firstLine="7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t>6</w:t>
      </w:r>
      <w:r w:rsidR="00037BF2">
        <w:rPr>
          <w:rFonts w:ascii="Times New Roman" w:eastAsia="Times New Roman" w:hAnsi="Times New Roman" w:cs="Times New Roman"/>
          <w:b/>
          <w:sz w:val="28"/>
          <w:szCs w:val="28"/>
        </w:rPr>
        <w:t>.</w:t>
      </w:r>
      <w:r>
        <w:rPr>
          <w:rFonts w:ascii="Times New Roman" w:eastAsia="Times New Roman" w:hAnsi="Times New Roman" w:cs="Times New Roman"/>
          <w:sz w:val="14"/>
          <w:szCs w:val="14"/>
        </w:rPr>
        <w:tab/>
      </w:r>
      <w:r w:rsidR="00037BF2">
        <w:rPr>
          <w:rFonts w:ascii="Times New Roman" w:eastAsia="Times New Roman" w:hAnsi="Times New Roman" w:cs="Times New Roman"/>
          <w:b/>
          <w:sz w:val="28"/>
          <w:szCs w:val="28"/>
        </w:rPr>
        <w:t>ГАРАНТИЙНЫЕ ОБЯЗАТЕЛЬСТВА</w:t>
      </w:r>
    </w:p>
    <w:p w14:paraId="0000003A" w14:textId="74A6A943"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6</w:t>
      </w:r>
      <w:r w:rsidR="00037BF2">
        <w:rPr>
          <w:rFonts w:ascii="Times New Roman" w:eastAsia="Times New Roman" w:hAnsi="Times New Roman" w:cs="Times New Roman"/>
          <w:sz w:val="28"/>
          <w:szCs w:val="28"/>
        </w:rPr>
        <w:t>.1.</w:t>
      </w:r>
      <w:r w:rsidR="00037BF2">
        <w:rPr>
          <w:rFonts w:ascii="Times New Roman" w:eastAsia="Times New Roman" w:hAnsi="Times New Roman" w:cs="Times New Roman"/>
          <w:sz w:val="14"/>
          <w:szCs w:val="14"/>
        </w:rPr>
        <w:t xml:space="preserve">    </w:t>
      </w:r>
      <w:r w:rsidR="00037BF2">
        <w:rPr>
          <w:rFonts w:ascii="Times New Roman" w:eastAsia="Times New Roman" w:hAnsi="Times New Roman" w:cs="Times New Roman"/>
          <w:sz w:val="14"/>
          <w:szCs w:val="14"/>
        </w:rPr>
        <w:tab/>
      </w:r>
      <w:r w:rsidR="00037BF2">
        <w:rPr>
          <w:rFonts w:ascii="Times New Roman" w:eastAsia="Times New Roman" w:hAnsi="Times New Roman" w:cs="Times New Roman"/>
          <w:sz w:val="28"/>
          <w:szCs w:val="28"/>
        </w:rPr>
        <w:t>Подрядчик предоставляет гарантию работоспособности и техническое сопровождение Сайта при условии невнесения Заказчиком изменений в программные компоненты Сайта.</w:t>
      </w:r>
    </w:p>
    <w:p w14:paraId="0000003B" w14:textId="4312BD05"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6</w:t>
      </w:r>
      <w:r w:rsidR="00037BF2">
        <w:rPr>
          <w:rFonts w:ascii="Times New Roman" w:eastAsia="Times New Roman" w:hAnsi="Times New Roman" w:cs="Times New Roman"/>
          <w:sz w:val="28"/>
          <w:szCs w:val="28"/>
        </w:rPr>
        <w:t>.2.</w:t>
      </w:r>
      <w:r w:rsidR="00037BF2">
        <w:rPr>
          <w:rFonts w:ascii="Times New Roman" w:eastAsia="Times New Roman" w:hAnsi="Times New Roman" w:cs="Times New Roman"/>
          <w:sz w:val="14"/>
          <w:szCs w:val="14"/>
        </w:rPr>
        <w:t xml:space="preserve">    </w:t>
      </w:r>
      <w:r w:rsidR="00037BF2">
        <w:rPr>
          <w:rFonts w:ascii="Times New Roman" w:eastAsia="Times New Roman" w:hAnsi="Times New Roman" w:cs="Times New Roman"/>
          <w:sz w:val="14"/>
          <w:szCs w:val="14"/>
        </w:rPr>
        <w:tab/>
      </w:r>
      <w:r w:rsidR="00037BF2">
        <w:rPr>
          <w:rFonts w:ascii="Times New Roman" w:eastAsia="Times New Roman" w:hAnsi="Times New Roman" w:cs="Times New Roman"/>
          <w:sz w:val="28"/>
          <w:szCs w:val="28"/>
        </w:rPr>
        <w:t xml:space="preserve">Гарантийный срок эксплуатации составляет </w:t>
      </w:r>
      <w:r>
        <w:rPr>
          <w:rFonts w:ascii="Times New Roman" w:eastAsia="Times New Roman" w:hAnsi="Times New Roman" w:cs="Times New Roman"/>
          <w:sz w:val="28"/>
          <w:szCs w:val="28"/>
          <w:lang w:val="ru-RU"/>
        </w:rPr>
        <w:t>6</w:t>
      </w:r>
      <w:r w:rsidR="00037B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шесть</w:t>
      </w:r>
      <w:r w:rsidR="00037BF2">
        <w:rPr>
          <w:rFonts w:ascii="Times New Roman" w:eastAsia="Times New Roman" w:hAnsi="Times New Roman" w:cs="Times New Roman"/>
          <w:sz w:val="28"/>
          <w:szCs w:val="28"/>
        </w:rPr>
        <w:t>) календарных месяца с момента сдачи Работ. В течение гарантийного срока Заказчик имеет право требовать от Подрядчика бесплатного устранения неисправностей в работе Сайта.</w:t>
      </w:r>
    </w:p>
    <w:p w14:paraId="0000003C" w14:textId="67921E51"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6</w:t>
      </w:r>
      <w:r w:rsidR="00037BF2">
        <w:rPr>
          <w:rFonts w:ascii="Times New Roman" w:eastAsia="Times New Roman" w:hAnsi="Times New Roman" w:cs="Times New Roman"/>
          <w:sz w:val="28"/>
          <w:szCs w:val="28"/>
        </w:rPr>
        <w:t>.3.</w:t>
      </w:r>
      <w:r w:rsidR="00037BF2">
        <w:rPr>
          <w:rFonts w:ascii="Times New Roman" w:eastAsia="Times New Roman" w:hAnsi="Times New Roman" w:cs="Times New Roman"/>
          <w:sz w:val="14"/>
          <w:szCs w:val="14"/>
        </w:rPr>
        <w:t xml:space="preserve">    </w:t>
      </w:r>
      <w:r w:rsidR="00037BF2">
        <w:rPr>
          <w:rFonts w:ascii="Times New Roman" w:eastAsia="Times New Roman" w:hAnsi="Times New Roman" w:cs="Times New Roman"/>
          <w:sz w:val="14"/>
          <w:szCs w:val="14"/>
        </w:rPr>
        <w:tab/>
      </w:r>
      <w:r w:rsidR="00037BF2">
        <w:rPr>
          <w:rFonts w:ascii="Times New Roman" w:eastAsia="Times New Roman" w:hAnsi="Times New Roman" w:cs="Times New Roman"/>
          <w:sz w:val="28"/>
          <w:szCs w:val="28"/>
        </w:rPr>
        <w:t xml:space="preserve"> Все заявления о сбоях или неполадках в работе Сайта представитель Заказчика обязан делать в письменной форме, при этом письменной формой документа признаются документы, составленные и подписанные, как в бумажной, так и в электронной формах. Указанные документы могут направляться Подрядчику по почте или по электронной почте.</w:t>
      </w:r>
    </w:p>
    <w:p w14:paraId="0000003D" w14:textId="40F6A711"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6</w:t>
      </w:r>
      <w:r w:rsidR="00037BF2">
        <w:rPr>
          <w:rFonts w:ascii="Times New Roman" w:eastAsia="Times New Roman" w:hAnsi="Times New Roman" w:cs="Times New Roman"/>
          <w:sz w:val="28"/>
          <w:szCs w:val="28"/>
        </w:rPr>
        <w:t>.4.</w:t>
      </w:r>
      <w:r w:rsidR="00037BF2">
        <w:rPr>
          <w:rFonts w:ascii="Times New Roman" w:eastAsia="Times New Roman" w:hAnsi="Times New Roman" w:cs="Times New Roman"/>
          <w:sz w:val="14"/>
          <w:szCs w:val="14"/>
        </w:rPr>
        <w:t xml:space="preserve">    </w:t>
      </w:r>
      <w:r w:rsidR="00037BF2">
        <w:rPr>
          <w:rFonts w:ascii="Times New Roman" w:eastAsia="Times New Roman" w:hAnsi="Times New Roman" w:cs="Times New Roman"/>
          <w:sz w:val="14"/>
          <w:szCs w:val="14"/>
        </w:rPr>
        <w:tab/>
      </w:r>
      <w:r w:rsidR="00037BF2">
        <w:rPr>
          <w:rFonts w:ascii="Times New Roman" w:eastAsia="Times New Roman" w:hAnsi="Times New Roman" w:cs="Times New Roman"/>
          <w:sz w:val="28"/>
          <w:szCs w:val="28"/>
        </w:rPr>
        <w:t>Подрядчик обязуется в течение 2 (двух) дней с момента получения письменного заявления от Заказчика о сбоях или неполадках Сайта, устранить их.</w:t>
      </w:r>
    </w:p>
    <w:p w14:paraId="0000003E" w14:textId="6DE88AAC" w:rsidR="009117C7" w:rsidRPr="00FA628F"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6</w:t>
      </w:r>
      <w:r w:rsidR="00037BF2">
        <w:rPr>
          <w:rFonts w:ascii="Times New Roman" w:eastAsia="Times New Roman" w:hAnsi="Times New Roman" w:cs="Times New Roman"/>
          <w:sz w:val="28"/>
          <w:szCs w:val="28"/>
        </w:rPr>
        <w:t>.5.</w:t>
      </w:r>
      <w:r w:rsidR="00037BF2">
        <w:rPr>
          <w:rFonts w:ascii="Times New Roman" w:eastAsia="Times New Roman" w:hAnsi="Times New Roman" w:cs="Times New Roman"/>
          <w:sz w:val="14"/>
          <w:szCs w:val="14"/>
        </w:rPr>
        <w:t xml:space="preserve">    </w:t>
      </w:r>
      <w:r w:rsidR="00037BF2">
        <w:rPr>
          <w:rFonts w:ascii="Times New Roman" w:eastAsia="Times New Roman" w:hAnsi="Times New Roman" w:cs="Times New Roman"/>
          <w:sz w:val="14"/>
          <w:szCs w:val="14"/>
        </w:rPr>
        <w:tab/>
      </w:r>
      <w:r w:rsidR="00037BF2" w:rsidRPr="00FA628F">
        <w:rPr>
          <w:rFonts w:ascii="Times New Roman" w:eastAsia="Times New Roman" w:hAnsi="Times New Roman" w:cs="Times New Roman"/>
          <w:sz w:val="28"/>
          <w:szCs w:val="28"/>
        </w:rPr>
        <w:t>Подрядчик не несет ответственность за сбои и неисправности в работе Сайта, вызванные неполадками в работе компьютерной техники, с которой осуществляется управление Сайтом, либо неполадками на сервере Интернет-провайдера Заказчика, либо неполадками на сервере хостинг-провайдера Заказчика. Подрядчик устраняет неисправности работы программного обеспечения Сайта, если эти сбои и неполадки не связаны со следующими обстоятельствами:</w:t>
      </w:r>
    </w:p>
    <w:p w14:paraId="0000003F" w14:textId="77777777" w:rsidR="009117C7" w:rsidRPr="00FA628F" w:rsidRDefault="00037BF2">
      <w:pPr>
        <w:ind w:firstLine="700"/>
        <w:jc w:val="both"/>
        <w:rPr>
          <w:rFonts w:ascii="Times New Roman" w:eastAsia="Times New Roman" w:hAnsi="Times New Roman" w:cs="Times New Roman"/>
          <w:sz w:val="28"/>
          <w:szCs w:val="28"/>
        </w:rPr>
      </w:pPr>
      <w:r w:rsidRPr="00FA628F">
        <w:rPr>
          <w:rFonts w:ascii="Times New Roman" w:eastAsia="Times New Roman" w:hAnsi="Times New Roman" w:cs="Times New Roman"/>
          <w:sz w:val="28"/>
          <w:szCs w:val="28"/>
        </w:rPr>
        <w:t>- некорректной работой с Сайтом сотрудников Заказчика;</w:t>
      </w:r>
    </w:p>
    <w:p w14:paraId="00000040" w14:textId="77777777" w:rsidR="009117C7" w:rsidRPr="00FA628F" w:rsidRDefault="00037BF2">
      <w:pPr>
        <w:ind w:firstLine="700"/>
        <w:jc w:val="both"/>
        <w:rPr>
          <w:rFonts w:ascii="Times New Roman" w:eastAsia="Times New Roman" w:hAnsi="Times New Roman" w:cs="Times New Roman"/>
          <w:sz w:val="28"/>
          <w:szCs w:val="28"/>
        </w:rPr>
      </w:pPr>
      <w:r w:rsidRPr="00FA628F">
        <w:rPr>
          <w:rFonts w:ascii="Times New Roman" w:eastAsia="Times New Roman" w:hAnsi="Times New Roman" w:cs="Times New Roman"/>
          <w:sz w:val="28"/>
          <w:szCs w:val="28"/>
        </w:rPr>
        <w:t>- самостоятельным изменением Заказчиком программного кода;</w:t>
      </w:r>
    </w:p>
    <w:p w14:paraId="00000041" w14:textId="77777777" w:rsidR="009117C7" w:rsidRPr="00FA628F" w:rsidRDefault="00037BF2">
      <w:pPr>
        <w:ind w:firstLine="700"/>
        <w:jc w:val="both"/>
        <w:rPr>
          <w:rFonts w:ascii="Times New Roman" w:eastAsia="Times New Roman" w:hAnsi="Times New Roman" w:cs="Times New Roman"/>
          <w:sz w:val="28"/>
          <w:szCs w:val="28"/>
        </w:rPr>
      </w:pPr>
      <w:r w:rsidRPr="00FA628F">
        <w:rPr>
          <w:rFonts w:ascii="Times New Roman" w:eastAsia="Times New Roman" w:hAnsi="Times New Roman" w:cs="Times New Roman"/>
          <w:sz w:val="28"/>
          <w:szCs w:val="28"/>
        </w:rPr>
        <w:t>- отключения Сайта за неуплату Заказчиком услуг по хостингу;</w:t>
      </w:r>
    </w:p>
    <w:p w14:paraId="00000042" w14:textId="77777777" w:rsidR="009117C7" w:rsidRDefault="00037BF2">
      <w:pPr>
        <w:ind w:firstLine="700"/>
        <w:jc w:val="both"/>
        <w:rPr>
          <w:rFonts w:ascii="Times New Roman" w:eastAsia="Times New Roman" w:hAnsi="Times New Roman" w:cs="Times New Roman"/>
          <w:sz w:val="28"/>
          <w:szCs w:val="28"/>
        </w:rPr>
      </w:pPr>
      <w:r w:rsidRPr="00FA628F">
        <w:rPr>
          <w:rFonts w:ascii="Times New Roman" w:eastAsia="Times New Roman" w:hAnsi="Times New Roman" w:cs="Times New Roman"/>
          <w:sz w:val="28"/>
          <w:szCs w:val="28"/>
        </w:rPr>
        <w:t>- форс-мажорные обстоятельства в работе провайдера услуг по хостингу Сайта;</w:t>
      </w:r>
    </w:p>
    <w:p w14:paraId="00000043"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форс-мажорные обстоятельства в работе провайдера Интернет-услуг Заказчика.</w:t>
      </w:r>
    </w:p>
    <w:p w14:paraId="00000044"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случае, если сбои в работе Сайта связаны с вышеуказанными обстоятельствами, восстановление нормальной работы Сайта производится Подрядчиком за дополнительную плату и в срок, отдельно согласованный с Заказчиком.</w:t>
      </w:r>
    </w:p>
    <w:p w14:paraId="00000045" w14:textId="77777777" w:rsidR="009117C7" w:rsidRDefault="00037BF2">
      <w:pPr>
        <w:ind w:firstLine="70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14:paraId="00000046" w14:textId="280945D8" w:rsidR="009117C7" w:rsidRDefault="004471B3">
      <w:pPr>
        <w:ind w:firstLine="7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t>7</w:t>
      </w:r>
      <w:r w:rsidR="00037BF2">
        <w:rPr>
          <w:rFonts w:ascii="Times New Roman" w:eastAsia="Times New Roman" w:hAnsi="Times New Roman" w:cs="Times New Roman"/>
          <w:b/>
          <w:sz w:val="28"/>
          <w:szCs w:val="28"/>
        </w:rPr>
        <w:t>.</w:t>
      </w:r>
      <w:r w:rsidR="00037BF2">
        <w:rPr>
          <w:rFonts w:ascii="Times New Roman" w:eastAsia="Times New Roman" w:hAnsi="Times New Roman" w:cs="Times New Roman"/>
          <w:sz w:val="14"/>
          <w:szCs w:val="14"/>
        </w:rPr>
        <w:t xml:space="preserve">        </w:t>
      </w:r>
      <w:r w:rsidR="00037BF2">
        <w:rPr>
          <w:rFonts w:ascii="Times New Roman" w:eastAsia="Times New Roman" w:hAnsi="Times New Roman" w:cs="Times New Roman"/>
          <w:sz w:val="14"/>
          <w:szCs w:val="14"/>
        </w:rPr>
        <w:tab/>
      </w:r>
      <w:r w:rsidR="00037BF2">
        <w:rPr>
          <w:rFonts w:ascii="Times New Roman" w:eastAsia="Times New Roman" w:hAnsi="Times New Roman" w:cs="Times New Roman"/>
          <w:b/>
          <w:sz w:val="28"/>
          <w:szCs w:val="28"/>
        </w:rPr>
        <w:t>ОТВЕТСТВЕННОСТЬ СТОРОН</w:t>
      </w:r>
    </w:p>
    <w:p w14:paraId="00000047" w14:textId="6ED83DDE" w:rsidR="009117C7" w:rsidRDefault="004471B3">
      <w:pPr>
        <w:shd w:val="clear" w:color="auto" w:fill="FFFFFF"/>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7</w:t>
      </w:r>
      <w:r w:rsidR="00037BF2">
        <w:rPr>
          <w:rFonts w:ascii="Times New Roman" w:eastAsia="Times New Roman" w:hAnsi="Times New Roman" w:cs="Times New Roman"/>
          <w:sz w:val="28"/>
          <w:szCs w:val="28"/>
        </w:rPr>
        <w:t>.1. За задержку Окончательного расчета за выполненные Работы, установленного в п.п.3.3.2. Договора, Заказчик уплачивает Подрядчику пени в размере 0,1 % (ноль целых одна десятая процента) от суммы просроченного платежа за каждый день задержки.</w:t>
      </w:r>
    </w:p>
    <w:p w14:paraId="00000048" w14:textId="04B4E642" w:rsidR="009117C7" w:rsidRDefault="004471B3">
      <w:pPr>
        <w:shd w:val="clear" w:color="auto" w:fill="FFFFFF"/>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7</w:t>
      </w:r>
      <w:r w:rsidR="00037BF2">
        <w:rPr>
          <w:rFonts w:ascii="Times New Roman" w:eastAsia="Times New Roman" w:hAnsi="Times New Roman" w:cs="Times New Roman"/>
          <w:sz w:val="28"/>
          <w:szCs w:val="28"/>
        </w:rPr>
        <w:t>.2. За задержку Срока окончания выполнения Работ Подрядчик уплачивает Заказчику пени в размере 0,1 % (ноль целых одна десятая процента) от Цены Работ за каждый день просрочки.</w:t>
      </w:r>
    </w:p>
    <w:p w14:paraId="00000049" w14:textId="290088E1" w:rsidR="009117C7" w:rsidRDefault="004471B3">
      <w:pPr>
        <w:shd w:val="clear" w:color="auto" w:fill="FFFFFF"/>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7</w:t>
      </w:r>
      <w:r w:rsidR="00037BF2">
        <w:rPr>
          <w:rFonts w:ascii="Times New Roman" w:eastAsia="Times New Roman" w:hAnsi="Times New Roman" w:cs="Times New Roman"/>
          <w:sz w:val="28"/>
          <w:szCs w:val="28"/>
        </w:rPr>
        <w:t>.3. Оплата неустойки Стороной, нарушившей условия Договора, производится на основании направленного посредством электронной почты, указанной в Договоре, другой Стороной письменного уведомления с требованием об оплате и счета в течение 5 (пяти) рабочих дней со дня получения такого уведомления и счета.</w:t>
      </w:r>
    </w:p>
    <w:p w14:paraId="0000004A" w14:textId="712A42A9"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7</w:t>
      </w:r>
      <w:r w:rsidR="00037BF2">
        <w:rPr>
          <w:rFonts w:ascii="Times New Roman" w:eastAsia="Times New Roman" w:hAnsi="Times New Roman" w:cs="Times New Roman"/>
          <w:sz w:val="28"/>
          <w:szCs w:val="28"/>
        </w:rPr>
        <w:t>.4. Уплата неустойки не освобождает виновную Сторону от исполнения обязанностей по Договору.</w:t>
      </w:r>
    </w:p>
    <w:p w14:paraId="0000004B" w14:textId="722A4542" w:rsidR="009117C7" w:rsidRDefault="004471B3">
      <w:pPr>
        <w:shd w:val="clear" w:color="auto" w:fill="FFFFFF"/>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7</w:t>
      </w:r>
      <w:r w:rsidR="00037BF2">
        <w:rPr>
          <w:rFonts w:ascii="Times New Roman" w:eastAsia="Times New Roman" w:hAnsi="Times New Roman" w:cs="Times New Roman"/>
          <w:sz w:val="28"/>
          <w:szCs w:val="28"/>
        </w:rPr>
        <w:t>.5. Сторона, причинившая другой Стороне неисполнением или ненадлежащим исполнением Договора убытки, обязана возместить такие убытки в полном объеме. Убытки могут быть взысканы в полной сумме сверх неустойки.</w:t>
      </w:r>
    </w:p>
    <w:p w14:paraId="0000004C"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4D" w14:textId="2ADF3D26" w:rsidR="009117C7" w:rsidRDefault="004471B3">
      <w:pPr>
        <w:ind w:firstLine="7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t>8</w:t>
      </w:r>
      <w:r w:rsidR="00037BF2">
        <w:rPr>
          <w:rFonts w:ascii="Times New Roman" w:eastAsia="Times New Roman" w:hAnsi="Times New Roman" w:cs="Times New Roman"/>
          <w:b/>
          <w:sz w:val="28"/>
          <w:szCs w:val="28"/>
        </w:rPr>
        <w:t>.</w:t>
      </w:r>
      <w:r w:rsidR="00037BF2">
        <w:rPr>
          <w:rFonts w:ascii="Times New Roman" w:eastAsia="Times New Roman" w:hAnsi="Times New Roman" w:cs="Times New Roman"/>
          <w:sz w:val="14"/>
          <w:szCs w:val="14"/>
        </w:rPr>
        <w:t xml:space="preserve">         </w:t>
      </w:r>
      <w:r w:rsidR="00037BF2">
        <w:rPr>
          <w:rFonts w:ascii="Times New Roman" w:eastAsia="Times New Roman" w:hAnsi="Times New Roman" w:cs="Times New Roman"/>
          <w:sz w:val="14"/>
          <w:szCs w:val="14"/>
        </w:rPr>
        <w:tab/>
      </w:r>
      <w:r w:rsidR="00037BF2">
        <w:rPr>
          <w:rFonts w:ascii="Times New Roman" w:eastAsia="Times New Roman" w:hAnsi="Times New Roman" w:cs="Times New Roman"/>
          <w:b/>
          <w:sz w:val="28"/>
          <w:szCs w:val="28"/>
        </w:rPr>
        <w:t>ОБСТОЯТЕЛЬСТВА НЕПРЕОДОЛИМОЙ СИЛЫ</w:t>
      </w:r>
    </w:p>
    <w:p w14:paraId="0000004E" w14:textId="2D3B9678"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8</w:t>
      </w:r>
      <w:r w:rsidR="00037BF2">
        <w:rPr>
          <w:rFonts w:ascii="Times New Roman" w:eastAsia="Times New Roman" w:hAnsi="Times New Roman" w:cs="Times New Roman"/>
          <w:sz w:val="28"/>
          <w:szCs w:val="28"/>
        </w:rPr>
        <w:t xml:space="preserve">.1. Ни одна из Сторон не несет ответственности перед другой Стороной за частичное или полное неисполнение обязательств по Договору, обусловленное действием на территории РФ обстоятельств непреодолимой силы, то есть чрезвычайных и непредотвратимых при данных условиях обстоятельств, не поддающихся контролю Сторон, в том числе объявленная или фактическая война, военные действия, враждебные действия какого-либо другого государства, гражданские волнения, восстания, саботаж, забастовки, локауты, эпидемии, блокады, эмбарго, землетрясения, наводнения и другие природные стихийные бедствия, а </w:t>
      </w:r>
      <w:r w:rsidR="00037BF2">
        <w:rPr>
          <w:rFonts w:ascii="Times New Roman" w:eastAsia="Times New Roman" w:hAnsi="Times New Roman" w:cs="Times New Roman"/>
          <w:sz w:val="28"/>
          <w:szCs w:val="28"/>
        </w:rPr>
        <w:lastRenderedPageBreak/>
        <w:t>также издание актов государственных органов, существующих де-юре или де-факто, и если эти обстоятельства непосредственно повлияли на исполнение Договора.</w:t>
      </w:r>
    </w:p>
    <w:p w14:paraId="0000004F" w14:textId="72A11013"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8</w:t>
      </w:r>
      <w:r w:rsidR="00037BF2">
        <w:rPr>
          <w:rFonts w:ascii="Times New Roman" w:eastAsia="Times New Roman" w:hAnsi="Times New Roman" w:cs="Times New Roman"/>
          <w:sz w:val="28"/>
          <w:szCs w:val="28"/>
        </w:rPr>
        <w:t>.2. Сторона, которая не исполняет своего обязательства вследствие действия непреодолимой силы, должна известить другую Сторону о таких обстоятельствах, и возможной продолжительности их действия путем направления письменного уведомления в течение 2 (двух) рабочих дней с момента возникновения таких обстоятельств. После этого Стороны должны немедленно провести переговоры для принятия необходимых мер.</w:t>
      </w:r>
    </w:p>
    <w:p w14:paraId="00000050" w14:textId="206B83DF"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8</w:t>
      </w:r>
      <w:r w:rsidR="00037BF2">
        <w:rPr>
          <w:rFonts w:ascii="Times New Roman" w:eastAsia="Times New Roman" w:hAnsi="Times New Roman" w:cs="Times New Roman"/>
          <w:sz w:val="28"/>
          <w:szCs w:val="28"/>
        </w:rPr>
        <w:t>.3. Надлежащим доказательством наличия обстоятельств непреодолимой силы и их продолжительности будет служить предоставленная Стороной, заявившей о таких обстоятельствах, в разумный срок справка, выдаваемая местными государственными (муниципальными) органами административной территории, на которой находится Сторона, заявившая о таких обстоятельствах, или на которой произошло такое событие, либо иными компетентными органами.</w:t>
      </w:r>
    </w:p>
    <w:p w14:paraId="00000051" w14:textId="6438F0CC"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8</w:t>
      </w:r>
      <w:r w:rsidR="00037BF2">
        <w:rPr>
          <w:rFonts w:ascii="Times New Roman" w:eastAsia="Times New Roman" w:hAnsi="Times New Roman" w:cs="Times New Roman"/>
          <w:sz w:val="28"/>
          <w:szCs w:val="28"/>
        </w:rPr>
        <w:t xml:space="preserve">.4. </w:t>
      </w:r>
      <w:proofErr w:type="spellStart"/>
      <w:r w:rsidR="00037BF2">
        <w:rPr>
          <w:rFonts w:ascii="Times New Roman" w:eastAsia="Times New Roman" w:hAnsi="Times New Roman" w:cs="Times New Roman"/>
          <w:sz w:val="28"/>
          <w:szCs w:val="28"/>
        </w:rPr>
        <w:t>Неуведомление</w:t>
      </w:r>
      <w:proofErr w:type="spellEnd"/>
      <w:r w:rsidR="00037BF2">
        <w:rPr>
          <w:rFonts w:ascii="Times New Roman" w:eastAsia="Times New Roman" w:hAnsi="Times New Roman" w:cs="Times New Roman"/>
          <w:sz w:val="28"/>
          <w:szCs w:val="28"/>
        </w:rPr>
        <w:t>, несвоевременное и/или ненадлежащим образом оформленное уведомление о наступлении обстоятельств непреодолимой силы лишает Стороны права ссылаться на любые из них как на основание, освобождающее от ответственности за неисполнение обязательства.</w:t>
      </w:r>
    </w:p>
    <w:p w14:paraId="00000052"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53" w14:textId="6ADBF819" w:rsidR="009117C7" w:rsidRDefault="004471B3">
      <w:pPr>
        <w:ind w:firstLine="7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t>9</w:t>
      </w:r>
      <w:r w:rsidR="00037BF2">
        <w:rPr>
          <w:rFonts w:ascii="Times New Roman" w:eastAsia="Times New Roman" w:hAnsi="Times New Roman" w:cs="Times New Roman"/>
          <w:b/>
          <w:sz w:val="28"/>
          <w:szCs w:val="28"/>
        </w:rPr>
        <w:t>.СРОК ДЕЙСТВИЯ ДОГОВОРА. ПОРЯДОК РАСТОРЖЕНИЯ</w:t>
      </w:r>
    </w:p>
    <w:p w14:paraId="00000054" w14:textId="3E863D99"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9</w:t>
      </w:r>
      <w:r w:rsidR="00037BF2">
        <w:rPr>
          <w:rFonts w:ascii="Times New Roman" w:eastAsia="Times New Roman" w:hAnsi="Times New Roman" w:cs="Times New Roman"/>
          <w:sz w:val="28"/>
          <w:szCs w:val="28"/>
        </w:rPr>
        <w:t>.1. Договор вступает в силу с даты его подписания Сторонами и действует до выполнения ими своих обязательств по Договору в полном объеме.</w:t>
      </w:r>
    </w:p>
    <w:p w14:paraId="00000055" w14:textId="7C3A8F39"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9</w:t>
      </w:r>
      <w:r w:rsidR="00037BF2">
        <w:rPr>
          <w:rFonts w:ascii="Times New Roman" w:eastAsia="Times New Roman" w:hAnsi="Times New Roman" w:cs="Times New Roman"/>
          <w:sz w:val="28"/>
          <w:szCs w:val="28"/>
        </w:rPr>
        <w:t>.2. Договор может быть расторгнут по взаимному соглашению Сторон.</w:t>
      </w:r>
    </w:p>
    <w:p w14:paraId="00000056" w14:textId="18B36080"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9</w:t>
      </w:r>
      <w:r w:rsidR="00037BF2">
        <w:rPr>
          <w:rFonts w:ascii="Times New Roman" w:eastAsia="Times New Roman" w:hAnsi="Times New Roman" w:cs="Times New Roman"/>
          <w:sz w:val="28"/>
          <w:szCs w:val="28"/>
        </w:rPr>
        <w:t>.3. Стороны вправе отказаться от исполнения Договора в случаях, предусмотренных гражданским законодательством РФ.</w:t>
      </w:r>
    </w:p>
    <w:p w14:paraId="00000057" w14:textId="22C3F26D"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9</w:t>
      </w:r>
      <w:r w:rsidR="00037BF2">
        <w:rPr>
          <w:rFonts w:ascii="Times New Roman" w:eastAsia="Times New Roman" w:hAnsi="Times New Roman" w:cs="Times New Roman"/>
          <w:sz w:val="28"/>
          <w:szCs w:val="28"/>
        </w:rPr>
        <w:t>.4. Заказчик вправе отказаться от исполнения Договора в бесспорном одностороннем внесудебном порядке по следующим основаниям:</w:t>
      </w:r>
    </w:p>
    <w:p w14:paraId="00000058" w14:textId="4BA80135"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9</w:t>
      </w:r>
      <w:r w:rsidR="00037BF2">
        <w:rPr>
          <w:rFonts w:ascii="Times New Roman" w:eastAsia="Times New Roman" w:hAnsi="Times New Roman" w:cs="Times New Roman"/>
          <w:sz w:val="28"/>
          <w:szCs w:val="28"/>
        </w:rPr>
        <w:t>.4.1. Подрядчик нарушает Срок окончания выполнения Работ более чем на 20 (двадцать) календарных дней.</w:t>
      </w:r>
    </w:p>
    <w:p w14:paraId="00000059" w14:textId="3551FECF"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9</w:t>
      </w:r>
      <w:r w:rsidR="00037BF2">
        <w:rPr>
          <w:rFonts w:ascii="Times New Roman" w:eastAsia="Times New Roman" w:hAnsi="Times New Roman" w:cs="Times New Roman"/>
          <w:sz w:val="28"/>
          <w:szCs w:val="28"/>
        </w:rPr>
        <w:t>.4.2. Подрядчик систематически нарушает требования Заказчика и/или его уполномоченного представителя, и не устраняет их замечания по качеству Работ и/или выполняет Работы с отклонениями от условий Договора и указаний Заказчика и/или его Уполномоченного представителя.</w:t>
      </w:r>
    </w:p>
    <w:p w14:paraId="0000005A" w14:textId="60F9B09A"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9</w:t>
      </w:r>
      <w:r w:rsidR="00037BF2">
        <w:rPr>
          <w:rFonts w:ascii="Times New Roman" w:eastAsia="Times New Roman" w:hAnsi="Times New Roman" w:cs="Times New Roman"/>
          <w:sz w:val="28"/>
          <w:szCs w:val="28"/>
        </w:rPr>
        <w:t>.5. Договор прекращается в соответствии с п.8.4. Договора в день получения Подрядчиком письменного уведомления Заказчика об отказе от исполнения Договора в одностороннем порядке.</w:t>
      </w:r>
    </w:p>
    <w:p w14:paraId="0000005B" w14:textId="19F09C35"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9</w:t>
      </w:r>
      <w:r w:rsidR="00037BF2">
        <w:rPr>
          <w:rFonts w:ascii="Times New Roman" w:eastAsia="Times New Roman" w:hAnsi="Times New Roman" w:cs="Times New Roman"/>
          <w:sz w:val="28"/>
          <w:szCs w:val="28"/>
        </w:rPr>
        <w:t>.6. Подрядчик вправе во внесудебном порядке отказаться от исполнения Договора в одностороннем порядке в случае задержки оплаты Заказчиком платежа более чем на 20 (двадцать) рабочих дней против срока, установленного п. 3.3.1. Договора.</w:t>
      </w:r>
    </w:p>
    <w:p w14:paraId="0000005C" w14:textId="69F106C1"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9</w:t>
      </w:r>
      <w:r w:rsidR="00037BF2">
        <w:rPr>
          <w:rFonts w:ascii="Times New Roman" w:eastAsia="Times New Roman" w:hAnsi="Times New Roman" w:cs="Times New Roman"/>
          <w:sz w:val="28"/>
          <w:szCs w:val="28"/>
        </w:rPr>
        <w:t>.7. Договор прекращается в соответствии с п.8.6. Договора в день получения Заказчиком письменного уведомления Подрядчика об отказе от исполнения Договора в одностороннем порядке.</w:t>
      </w:r>
    </w:p>
    <w:p w14:paraId="0000005D" w14:textId="4A527AC1"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9</w:t>
      </w:r>
      <w:r w:rsidR="00037BF2">
        <w:rPr>
          <w:rFonts w:ascii="Times New Roman" w:eastAsia="Times New Roman" w:hAnsi="Times New Roman" w:cs="Times New Roman"/>
          <w:sz w:val="28"/>
          <w:szCs w:val="28"/>
        </w:rPr>
        <w:t>.8. При досрочном прекращении договора со стороны Заказчика, Подрядчик оставляет за собой право не возвращать полученные средства за уже выполненные этапы (согласно п. 3.3).</w:t>
      </w:r>
    </w:p>
    <w:p w14:paraId="0000005E"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5F" w14:textId="2F4D81BE" w:rsidR="009117C7" w:rsidRDefault="004471B3">
      <w:pPr>
        <w:ind w:firstLine="7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t>10</w:t>
      </w:r>
      <w:r w:rsidR="00037BF2">
        <w:rPr>
          <w:rFonts w:ascii="Times New Roman" w:eastAsia="Times New Roman" w:hAnsi="Times New Roman" w:cs="Times New Roman"/>
          <w:b/>
          <w:sz w:val="28"/>
          <w:szCs w:val="28"/>
        </w:rPr>
        <w:t>.</w:t>
      </w:r>
      <w:r w:rsidR="00037BF2">
        <w:rPr>
          <w:rFonts w:ascii="Times New Roman" w:eastAsia="Times New Roman" w:hAnsi="Times New Roman" w:cs="Times New Roman"/>
          <w:sz w:val="14"/>
          <w:szCs w:val="14"/>
        </w:rPr>
        <w:t xml:space="preserve">     </w:t>
      </w:r>
      <w:r w:rsidR="00037BF2">
        <w:rPr>
          <w:rFonts w:ascii="Times New Roman" w:eastAsia="Times New Roman" w:hAnsi="Times New Roman" w:cs="Times New Roman"/>
          <w:sz w:val="14"/>
          <w:szCs w:val="14"/>
        </w:rPr>
        <w:tab/>
      </w:r>
      <w:r w:rsidR="00037BF2">
        <w:rPr>
          <w:rFonts w:ascii="Times New Roman" w:eastAsia="Times New Roman" w:hAnsi="Times New Roman" w:cs="Times New Roman"/>
          <w:b/>
          <w:sz w:val="28"/>
          <w:szCs w:val="28"/>
        </w:rPr>
        <w:t>ПРОЧИЕ ПОЛОЖЕНИЯ</w:t>
      </w:r>
    </w:p>
    <w:p w14:paraId="00000060" w14:textId="166A12A2"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10</w:t>
      </w:r>
      <w:r w:rsidR="00037BF2">
        <w:rPr>
          <w:rFonts w:ascii="Times New Roman" w:eastAsia="Times New Roman" w:hAnsi="Times New Roman" w:cs="Times New Roman"/>
          <w:sz w:val="28"/>
          <w:szCs w:val="28"/>
        </w:rPr>
        <w:t xml:space="preserve">.1. Стороны обязуются соблюдать конфиденциальность, как самого текста  Договора (в </w:t>
      </w:r>
      <w:proofErr w:type="spellStart"/>
      <w:r w:rsidR="00037BF2">
        <w:rPr>
          <w:rFonts w:ascii="Times New Roman" w:eastAsia="Times New Roman" w:hAnsi="Times New Roman" w:cs="Times New Roman"/>
          <w:sz w:val="28"/>
          <w:szCs w:val="28"/>
        </w:rPr>
        <w:t>т.ч</w:t>
      </w:r>
      <w:proofErr w:type="spellEnd"/>
      <w:r w:rsidR="00037BF2">
        <w:rPr>
          <w:rFonts w:ascii="Times New Roman" w:eastAsia="Times New Roman" w:hAnsi="Times New Roman" w:cs="Times New Roman"/>
          <w:sz w:val="28"/>
          <w:szCs w:val="28"/>
        </w:rPr>
        <w:t>. персональных данных Сторон), так и в отношении полученной ими друг от друга информации, документации, а также знаний, опыта, ноу-хау и других сведений о другой Стороне (далее - Информация), не передавать, не открывать и не разглашать Информацию какой-либо третьей стороне без предварительного письменного согласия другой Стороны. Информация используется исключительно для заключения и исполнения Договора. Требования настоящего пункта не распространяются на случаи раскрытия Информации по запросу уполномоченных организаций и/или в случаях, предусмотренных законом. Убытки, причиненные Стороне несоблюдением требований, изложенных в настоящем пункте, подлежат полному возмещению виновной Стороной. По запросу любой Стороны могут устанавливаться иные условия соблюдения конфиденциальности.</w:t>
      </w:r>
    </w:p>
    <w:p w14:paraId="00000061" w14:textId="540F631B"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10</w:t>
      </w:r>
      <w:r w:rsidR="00037BF2">
        <w:rPr>
          <w:rFonts w:ascii="Times New Roman" w:eastAsia="Times New Roman" w:hAnsi="Times New Roman" w:cs="Times New Roman"/>
          <w:sz w:val="28"/>
          <w:szCs w:val="28"/>
        </w:rPr>
        <w:t>.2. Все изменения и/или дополнения к Договору оформляются путем подписания Сторонами Дополнительного соглашения, которое является неотъемлемой частью Договора.</w:t>
      </w:r>
    </w:p>
    <w:p w14:paraId="00000062" w14:textId="58F95117"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10</w:t>
      </w:r>
      <w:r w:rsidR="00037BF2">
        <w:rPr>
          <w:rFonts w:ascii="Times New Roman" w:eastAsia="Times New Roman" w:hAnsi="Times New Roman" w:cs="Times New Roman"/>
          <w:sz w:val="28"/>
          <w:szCs w:val="28"/>
        </w:rPr>
        <w:t xml:space="preserve">.3. Споры и разногласия, которые могут возникнуть при исполнении Договора, по возможности разрешаются путем переговоров между Сторонами, а в случае </w:t>
      </w:r>
      <w:proofErr w:type="spellStart"/>
      <w:r w:rsidR="00037BF2">
        <w:rPr>
          <w:rFonts w:ascii="Times New Roman" w:eastAsia="Times New Roman" w:hAnsi="Times New Roman" w:cs="Times New Roman"/>
          <w:sz w:val="28"/>
          <w:szCs w:val="28"/>
        </w:rPr>
        <w:t>неурегулирования</w:t>
      </w:r>
      <w:proofErr w:type="spellEnd"/>
      <w:r w:rsidR="00037BF2">
        <w:rPr>
          <w:rFonts w:ascii="Times New Roman" w:eastAsia="Times New Roman" w:hAnsi="Times New Roman" w:cs="Times New Roman"/>
          <w:sz w:val="28"/>
          <w:szCs w:val="28"/>
        </w:rPr>
        <w:t xml:space="preserve"> споров и разногласий – в Арбитражном суде города Москвы в соответствии с действующим законодательством РФ.</w:t>
      </w:r>
    </w:p>
    <w:p w14:paraId="00000063"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 мерам по досудебному урегулированию споров по Договору относится направление Стороне, нарушившей обязательство, соответствующей претензии, другой Стороной Договора.</w:t>
      </w:r>
    </w:p>
    <w:p w14:paraId="00000064"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Споры могут быть переданы на разрешение Арбитражного суда города Москвы только после принятия Сторонами мер по досудебному урегулированию по истечении 10 (десяти) рабочих дней со дня наступления одного из следующих событий (в зависимости от того, какое из указанных ниже событий наступит раньше):</w:t>
      </w:r>
    </w:p>
    <w:p w14:paraId="00000065"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направление претензии заказным письмом с уведомлением о вручении;</w:t>
      </w:r>
    </w:p>
    <w:p w14:paraId="00000066"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получение направленной (врученной) претензии, если претензия доставлена или вручена нарочным.</w:t>
      </w:r>
    </w:p>
    <w:p w14:paraId="00000067" w14:textId="22CE80F9"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10</w:t>
      </w:r>
      <w:r w:rsidR="00037BF2">
        <w:rPr>
          <w:rFonts w:ascii="Times New Roman" w:eastAsia="Times New Roman" w:hAnsi="Times New Roman" w:cs="Times New Roman"/>
          <w:sz w:val="28"/>
          <w:szCs w:val="28"/>
        </w:rPr>
        <w:t>.4. Стороны уведомляют друг друга о любых изменениях в их адресах и реквизитах банковских счетов в течение 3 (трех) рабочих дней с даты такого изменения. Исполнение обязательств Сторон по адресам и банковским счетам, указанным в Договоре, до уведомления об их изменениях считается надлежащим исполнением.</w:t>
      </w:r>
    </w:p>
    <w:p w14:paraId="00000068" w14:textId="257BE224"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10</w:t>
      </w:r>
      <w:r w:rsidR="00037BF2">
        <w:rPr>
          <w:rFonts w:ascii="Times New Roman" w:eastAsia="Times New Roman" w:hAnsi="Times New Roman" w:cs="Times New Roman"/>
          <w:sz w:val="28"/>
          <w:szCs w:val="28"/>
        </w:rPr>
        <w:t xml:space="preserve">.5. Корреспонденция (в </w:t>
      </w:r>
      <w:proofErr w:type="spellStart"/>
      <w:r w:rsidR="00037BF2">
        <w:rPr>
          <w:rFonts w:ascii="Times New Roman" w:eastAsia="Times New Roman" w:hAnsi="Times New Roman" w:cs="Times New Roman"/>
          <w:sz w:val="28"/>
          <w:szCs w:val="28"/>
        </w:rPr>
        <w:t>т.ч</w:t>
      </w:r>
      <w:proofErr w:type="spellEnd"/>
      <w:r w:rsidR="00037BF2">
        <w:rPr>
          <w:rFonts w:ascii="Times New Roman" w:eastAsia="Times New Roman" w:hAnsi="Times New Roman" w:cs="Times New Roman"/>
          <w:sz w:val="28"/>
          <w:szCs w:val="28"/>
        </w:rPr>
        <w:t>. любые уведомления, предупреждения, счета и/или иные сообщения, предусмотренные Договором (далее - Корреспонденция), составляются в письменным виде и направляются по адресам, указанным в Разделе 11 Договора (или по иным адресам, которые Стороны могут указать в письменном виде), посредством почтового отправления, телеграммы, либо с нарочным или срочной курьерской службой (под расписку). Копия Корреспонденции дублируется (высылается) Стороне по электронной почте, указанной в Договоре, с указанием способа её направления соответствующей Стороной. Юридически значимой считается Корреспонденция, направленная на бумажном носителе.</w:t>
      </w:r>
    </w:p>
    <w:p w14:paraId="00000069"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случае, если соответствующим пунктом Договора предусмотрено направление Корреспонденции посредством электронной почты, то юридически значимой считается Корреспонденция, направленная по электронной почте, указанной в Договоре.</w:t>
      </w:r>
    </w:p>
    <w:p w14:paraId="0000006A"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случае уклонения Стороны от получения Корреспонденции, направленной посредством почтового отправления, датой ее получения является 6 (шестой) рабочий день с даты поступления Корреспонденции в объект почтовой связи места ее вручения. Подтверждением прибытия Корреспонденции в объект почтовой связи места ее вручения является, в </w:t>
      </w:r>
      <w:r>
        <w:rPr>
          <w:rFonts w:ascii="Times New Roman" w:eastAsia="Times New Roman" w:hAnsi="Times New Roman" w:cs="Times New Roman"/>
          <w:sz w:val="28"/>
          <w:szCs w:val="28"/>
        </w:rPr>
        <w:lastRenderedPageBreak/>
        <w:t>том числе, распечатанная на бумажном носителе копия страницы официального сайта Почты России в сети Интернет, содержащая такие сведения.</w:t>
      </w:r>
    </w:p>
    <w:p w14:paraId="0000006B"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случае уклонения Стороны от получения Корреспонденции, направленной посредством телеграммы, датой ее получения является 3 (третий) рабочий день с даты приема оператором связи телеграммы. Подтверждением приема оператором связи телеграммы является квитанция.</w:t>
      </w:r>
    </w:p>
    <w:p w14:paraId="0000006C"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случае уклонения Стороны от получения Корреспонденции, направленной посредством электронной почты, датой ее получения является 3 (третий) рабочий день с даты отправки Корреспонденции по адресу электронной почты, указанному в Договоре. Подтверждением отправки и/или получения Корреспонденции является в том числе, распечатанная на бумажном носителе копия страницы электронного почтового ящика отправителя, содержащая такие сведения.</w:t>
      </w:r>
    </w:p>
    <w:p w14:paraId="0000006D" w14:textId="5B138511"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 уклонением от получения Корреспонденции, отправленного любым из способов, перечисленных в настоящем пункте Договора, признается действие(я) и/или бездействие(я) Стороны (включая, но не ограничиваясь случаями неполучения Корреспонденции, направленной посредством почтового отправления, в течение 5 (пяти) рабочих дней с даты поступления Корреспонденции в объект почтовой связи места ее вручения; в случае неполучения корреспонденции, направленной посредством телеграммы в течение 2 (двух) рабочих дней с даты приема телеграммы оператором связи в месте ее отправления; в случае отсутствия подтверждения о получении Корреспонденции, отправленной посредством электронной почты в течение 2 (двух) рабочих дней с даты отправки Корреспонденции по адресу электронной почты, указанному в Договоре), направленное(</w:t>
      </w:r>
      <w:proofErr w:type="spellStart"/>
      <w:r>
        <w:rPr>
          <w:rFonts w:ascii="Times New Roman" w:eastAsia="Times New Roman" w:hAnsi="Times New Roman" w:cs="Times New Roman"/>
          <w:sz w:val="28"/>
          <w:szCs w:val="28"/>
        </w:rPr>
        <w:t>ые</w:t>
      </w:r>
      <w:proofErr w:type="spellEnd"/>
      <w:r>
        <w:rPr>
          <w:rFonts w:ascii="Times New Roman" w:eastAsia="Times New Roman" w:hAnsi="Times New Roman" w:cs="Times New Roman"/>
          <w:sz w:val="28"/>
          <w:szCs w:val="28"/>
        </w:rPr>
        <w:t>) на то, чтобы Корреспонденцию не получить.</w:t>
      </w:r>
    </w:p>
    <w:p w14:paraId="16E4D091" w14:textId="2D1C7161" w:rsidR="00BC4E7A" w:rsidRPr="00BC4E7A" w:rsidRDefault="004471B3">
      <w:pPr>
        <w:ind w:firstLine="7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w:t>
      </w:r>
      <w:r w:rsidR="00BC4E7A">
        <w:rPr>
          <w:rFonts w:ascii="Times New Roman" w:eastAsia="Times New Roman" w:hAnsi="Times New Roman" w:cs="Times New Roman"/>
          <w:sz w:val="28"/>
          <w:szCs w:val="28"/>
          <w:lang w:val="ru-RU"/>
        </w:rPr>
        <w:t xml:space="preserve">.6. Договор составлен на </w:t>
      </w:r>
      <w:r w:rsidR="00A07268">
        <w:rPr>
          <w:rFonts w:ascii="Times New Roman" w:eastAsia="Times New Roman" w:hAnsi="Times New Roman" w:cs="Times New Roman"/>
          <w:sz w:val="28"/>
          <w:szCs w:val="28"/>
          <w:lang w:val="ru-RU"/>
        </w:rPr>
        <w:t>1</w:t>
      </w:r>
      <w:r w:rsidR="00966B4E">
        <w:rPr>
          <w:rFonts w:ascii="Times New Roman" w:eastAsia="Times New Roman" w:hAnsi="Times New Roman" w:cs="Times New Roman"/>
          <w:sz w:val="28"/>
          <w:szCs w:val="28"/>
          <w:lang w:val="ru-RU"/>
        </w:rPr>
        <w:t>0</w:t>
      </w:r>
      <w:r w:rsidR="00BC4E7A">
        <w:rPr>
          <w:rFonts w:ascii="Times New Roman" w:eastAsia="Times New Roman" w:hAnsi="Times New Roman" w:cs="Times New Roman"/>
          <w:sz w:val="28"/>
          <w:szCs w:val="28"/>
          <w:lang w:val="ru-RU"/>
        </w:rPr>
        <w:t xml:space="preserve"> (</w:t>
      </w:r>
      <w:r w:rsidR="00966B4E">
        <w:rPr>
          <w:rFonts w:ascii="Times New Roman" w:eastAsia="Times New Roman" w:hAnsi="Times New Roman" w:cs="Times New Roman"/>
          <w:sz w:val="28"/>
          <w:szCs w:val="28"/>
          <w:lang w:val="ru-RU"/>
        </w:rPr>
        <w:t>десяти</w:t>
      </w:r>
      <w:r w:rsidR="00BC4E7A">
        <w:rPr>
          <w:rFonts w:ascii="Times New Roman" w:eastAsia="Times New Roman" w:hAnsi="Times New Roman" w:cs="Times New Roman"/>
          <w:sz w:val="28"/>
          <w:szCs w:val="28"/>
          <w:lang w:val="ru-RU"/>
        </w:rPr>
        <w:t>) листах.</w:t>
      </w:r>
    </w:p>
    <w:p w14:paraId="5426A88F" w14:textId="77777777" w:rsidR="00966B4E" w:rsidRDefault="00966B4E">
      <w:pPr>
        <w:ind w:firstLine="700"/>
        <w:jc w:val="both"/>
        <w:rPr>
          <w:rFonts w:ascii="Times New Roman" w:eastAsia="Times New Roman" w:hAnsi="Times New Roman" w:cs="Times New Roman"/>
          <w:sz w:val="28"/>
          <w:szCs w:val="28"/>
        </w:rPr>
        <w:sectPr w:rsidR="00966B4E" w:rsidSect="00966B4E">
          <w:type w:val="continuous"/>
          <w:pgSz w:w="11909" w:h="16834"/>
          <w:pgMar w:top="1440" w:right="1440" w:bottom="1440" w:left="1440" w:header="720" w:footer="720" w:gutter="0"/>
          <w:cols w:space="720"/>
        </w:sectPr>
      </w:pPr>
    </w:p>
    <w:p w14:paraId="0000006E" w14:textId="3035AC87" w:rsidR="009117C7" w:rsidRDefault="004471B3">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10</w:t>
      </w:r>
      <w:r w:rsidR="00037BF2">
        <w:rPr>
          <w:rFonts w:ascii="Times New Roman" w:eastAsia="Times New Roman" w:hAnsi="Times New Roman" w:cs="Times New Roman"/>
          <w:sz w:val="28"/>
          <w:szCs w:val="28"/>
        </w:rPr>
        <w:t>.</w:t>
      </w:r>
      <w:r w:rsidR="00BC4E7A">
        <w:rPr>
          <w:rFonts w:ascii="Times New Roman" w:eastAsia="Times New Roman" w:hAnsi="Times New Roman" w:cs="Times New Roman"/>
          <w:sz w:val="28"/>
          <w:szCs w:val="28"/>
          <w:lang w:val="ru-RU"/>
        </w:rPr>
        <w:t xml:space="preserve">7. </w:t>
      </w:r>
      <w:r w:rsidR="00037BF2">
        <w:rPr>
          <w:rFonts w:ascii="Times New Roman" w:eastAsia="Times New Roman" w:hAnsi="Times New Roman" w:cs="Times New Roman"/>
          <w:sz w:val="28"/>
          <w:szCs w:val="28"/>
        </w:rPr>
        <w:t>Договор подписан в 2 (</w:t>
      </w:r>
      <w:r w:rsidR="00BC4E7A">
        <w:rPr>
          <w:rFonts w:ascii="Times New Roman" w:eastAsia="Times New Roman" w:hAnsi="Times New Roman" w:cs="Times New Roman"/>
          <w:sz w:val="28"/>
          <w:szCs w:val="28"/>
          <w:lang w:val="ru-RU"/>
        </w:rPr>
        <w:t>д</w:t>
      </w:r>
      <w:proofErr w:type="spellStart"/>
      <w:r w:rsidR="00037BF2">
        <w:rPr>
          <w:rFonts w:ascii="Times New Roman" w:eastAsia="Times New Roman" w:hAnsi="Times New Roman" w:cs="Times New Roman"/>
          <w:sz w:val="28"/>
          <w:szCs w:val="28"/>
        </w:rPr>
        <w:t>вух</w:t>
      </w:r>
      <w:proofErr w:type="spellEnd"/>
      <w:r w:rsidR="00037BF2">
        <w:rPr>
          <w:rFonts w:ascii="Times New Roman" w:eastAsia="Times New Roman" w:hAnsi="Times New Roman" w:cs="Times New Roman"/>
          <w:sz w:val="28"/>
          <w:szCs w:val="28"/>
        </w:rPr>
        <w:t>) экземплярах, имеющих равную юридическую силу, по одному экземпляру для каждой из Сторон.</w:t>
      </w:r>
    </w:p>
    <w:p w14:paraId="0000006F" w14:textId="77777777" w:rsidR="009117C7" w:rsidRDefault="00037BF2">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70" w14:textId="2C314C73" w:rsidR="009117C7" w:rsidRDefault="00037BF2">
      <w:pPr>
        <w:ind w:firstLine="7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4471B3">
        <w:rPr>
          <w:rFonts w:ascii="Times New Roman" w:eastAsia="Times New Roman" w:hAnsi="Times New Roman" w:cs="Times New Roman"/>
          <w:b/>
          <w:sz w:val="28"/>
          <w:szCs w:val="28"/>
          <w:lang w:val="ru-RU"/>
        </w:rPr>
        <w:t>1</w:t>
      </w:r>
      <w:r>
        <w:rPr>
          <w:rFonts w:ascii="Times New Roman" w:eastAsia="Times New Roman" w:hAnsi="Times New Roman" w:cs="Times New Roman"/>
          <w:b/>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ПРИЛОЖЕНИЯ</w:t>
      </w:r>
    </w:p>
    <w:p w14:paraId="00000073" w14:textId="3537EC25" w:rsidR="009117C7" w:rsidRDefault="00037BF2" w:rsidP="000F4DA9">
      <w:pPr>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4471B3">
        <w:rPr>
          <w:rFonts w:ascii="Times New Roman" w:eastAsia="Times New Roman" w:hAnsi="Times New Roman" w:cs="Times New Roman"/>
          <w:sz w:val="28"/>
          <w:szCs w:val="28"/>
          <w:lang w:val="ru-RU"/>
        </w:rPr>
        <w:t>1</w:t>
      </w:r>
      <w:r>
        <w:rPr>
          <w:rFonts w:ascii="Times New Roman" w:eastAsia="Times New Roman" w:hAnsi="Times New Roman" w:cs="Times New Roman"/>
          <w:sz w:val="28"/>
          <w:szCs w:val="28"/>
        </w:rPr>
        <w:t xml:space="preserve">.1.  Приложение № 1 - Техническое задание на разработку сайта. </w:t>
      </w:r>
    </w:p>
    <w:p w14:paraId="00000074" w14:textId="77777777" w:rsidR="009117C7" w:rsidRDefault="009117C7">
      <w:pPr>
        <w:ind w:firstLine="700"/>
        <w:jc w:val="both"/>
        <w:rPr>
          <w:rFonts w:ascii="Times New Roman" w:eastAsia="Times New Roman" w:hAnsi="Times New Roman" w:cs="Times New Roman"/>
          <w:b/>
          <w:sz w:val="28"/>
          <w:szCs w:val="28"/>
        </w:rPr>
      </w:pPr>
    </w:p>
    <w:p w14:paraId="00000075" w14:textId="4FCC3124" w:rsidR="009117C7" w:rsidRDefault="00037BF2" w:rsidP="00BC4E7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4471B3">
        <w:rPr>
          <w:rFonts w:ascii="Times New Roman" w:eastAsia="Times New Roman" w:hAnsi="Times New Roman" w:cs="Times New Roman"/>
          <w:b/>
          <w:sz w:val="28"/>
          <w:szCs w:val="28"/>
          <w:lang w:val="ru-RU"/>
        </w:rPr>
        <w:t>2</w:t>
      </w:r>
      <w:r>
        <w:rPr>
          <w:rFonts w:ascii="Times New Roman" w:eastAsia="Times New Roman" w:hAnsi="Times New Roman" w:cs="Times New Roman"/>
          <w:b/>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АДРЕСА, РЕКВИЗИТЫ И ПОДПИСИ СТОРОН</w:t>
      </w:r>
    </w:p>
    <w:p w14:paraId="00000076" w14:textId="77777777" w:rsidR="009117C7" w:rsidRDefault="00037BF2">
      <w:pPr>
        <w:ind w:left="700"/>
        <w:jc w:val="both"/>
        <w:rPr>
          <w:rFonts w:ascii="Times New Roman" w:eastAsia="Times New Roman" w:hAnsi="Times New Roman" w:cs="Times New Roman"/>
          <w:b/>
          <w:sz w:val="28"/>
          <w:szCs w:val="28"/>
        </w:rPr>
        <w:sectPr w:rsidR="009117C7" w:rsidSect="00966B4E">
          <w:footerReference w:type="default" r:id="rId9"/>
          <w:pgSz w:w="11909" w:h="16834"/>
          <w:pgMar w:top="1440" w:right="1440" w:bottom="1440" w:left="1440" w:header="720" w:footer="720" w:gutter="0"/>
          <w:cols w:space="720"/>
        </w:sectPr>
      </w:pPr>
      <w:r>
        <w:rPr>
          <w:rFonts w:ascii="Times New Roman" w:eastAsia="Times New Roman" w:hAnsi="Times New Roman" w:cs="Times New Roman"/>
          <w:b/>
          <w:sz w:val="28"/>
          <w:szCs w:val="28"/>
        </w:rPr>
        <w:t xml:space="preserve"> </w:t>
      </w:r>
    </w:p>
    <w:p w14:paraId="00000077" w14:textId="77777777" w:rsidR="009117C7" w:rsidRDefault="00037BF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ЗАКАЗЧИК:</w:t>
      </w:r>
    </w:p>
    <w:p w14:paraId="00000078" w14:textId="77777777" w:rsidR="009117C7" w:rsidRDefault="009117C7">
      <w:pPr>
        <w:jc w:val="both"/>
        <w:rPr>
          <w:rFonts w:ascii="Times New Roman" w:eastAsia="Times New Roman" w:hAnsi="Times New Roman" w:cs="Times New Roman"/>
          <w:b/>
          <w:sz w:val="28"/>
          <w:szCs w:val="28"/>
        </w:rPr>
      </w:pPr>
    </w:p>
    <w:p w14:paraId="15404AD8" w14:textId="717D1894" w:rsidR="005971FB" w:rsidRDefault="005971FB">
      <w:pPr>
        <w:shd w:val="clear" w:color="auto" w:fill="FFFFFF"/>
        <w:rPr>
          <w:rFonts w:ascii="Times New Roman" w:eastAsia="Times New Roman" w:hAnsi="Times New Roman" w:cs="Times New Roman"/>
          <w:sz w:val="28"/>
          <w:szCs w:val="28"/>
        </w:rPr>
      </w:pPr>
    </w:p>
    <w:p w14:paraId="6724DC00" w14:textId="0C18DE1F" w:rsidR="000F4DA9" w:rsidRDefault="000F4DA9">
      <w:pPr>
        <w:shd w:val="clear" w:color="auto" w:fill="FFFFFF"/>
        <w:rPr>
          <w:rFonts w:ascii="Times New Roman" w:eastAsia="Times New Roman" w:hAnsi="Times New Roman" w:cs="Times New Roman"/>
          <w:sz w:val="28"/>
          <w:szCs w:val="28"/>
        </w:rPr>
      </w:pPr>
    </w:p>
    <w:p w14:paraId="310DF0E1" w14:textId="7EDEA241" w:rsidR="000F4DA9" w:rsidRDefault="000F4DA9">
      <w:pPr>
        <w:shd w:val="clear" w:color="auto" w:fill="FFFFFF"/>
        <w:rPr>
          <w:rFonts w:ascii="Times New Roman" w:eastAsia="Times New Roman" w:hAnsi="Times New Roman" w:cs="Times New Roman"/>
          <w:sz w:val="28"/>
          <w:szCs w:val="28"/>
        </w:rPr>
      </w:pPr>
    </w:p>
    <w:p w14:paraId="3E03927F" w14:textId="2A17E7C8" w:rsidR="000F4DA9" w:rsidRDefault="000F4DA9">
      <w:pPr>
        <w:shd w:val="clear" w:color="auto" w:fill="FFFFFF"/>
        <w:rPr>
          <w:rFonts w:ascii="Times New Roman" w:eastAsia="Times New Roman" w:hAnsi="Times New Roman" w:cs="Times New Roman"/>
          <w:sz w:val="28"/>
          <w:szCs w:val="28"/>
        </w:rPr>
      </w:pPr>
    </w:p>
    <w:p w14:paraId="7223AEBB" w14:textId="5DF33C49" w:rsidR="000F4DA9" w:rsidRDefault="000F4DA9">
      <w:pPr>
        <w:shd w:val="clear" w:color="auto" w:fill="FFFFFF"/>
        <w:rPr>
          <w:rFonts w:ascii="Times New Roman" w:eastAsia="Times New Roman" w:hAnsi="Times New Roman" w:cs="Times New Roman"/>
          <w:sz w:val="28"/>
          <w:szCs w:val="28"/>
        </w:rPr>
      </w:pPr>
    </w:p>
    <w:p w14:paraId="575C9C34" w14:textId="16E14F02" w:rsidR="000F4DA9" w:rsidRDefault="000F4DA9">
      <w:pPr>
        <w:shd w:val="clear" w:color="auto" w:fill="FFFFFF"/>
        <w:rPr>
          <w:rFonts w:ascii="Times New Roman" w:eastAsia="Times New Roman" w:hAnsi="Times New Roman" w:cs="Times New Roman"/>
          <w:sz w:val="28"/>
          <w:szCs w:val="28"/>
        </w:rPr>
      </w:pPr>
    </w:p>
    <w:p w14:paraId="5CA0CA94" w14:textId="1F887B37" w:rsidR="000F4DA9" w:rsidRDefault="000F4DA9">
      <w:pPr>
        <w:shd w:val="clear" w:color="auto" w:fill="FFFFFF"/>
        <w:rPr>
          <w:rFonts w:ascii="Times New Roman" w:eastAsia="Times New Roman" w:hAnsi="Times New Roman" w:cs="Times New Roman"/>
          <w:sz w:val="28"/>
          <w:szCs w:val="28"/>
        </w:rPr>
      </w:pPr>
    </w:p>
    <w:p w14:paraId="51EBB297" w14:textId="5A2F1AE1" w:rsidR="000F4DA9" w:rsidRDefault="000F4DA9">
      <w:pPr>
        <w:shd w:val="clear" w:color="auto" w:fill="FFFFFF"/>
        <w:rPr>
          <w:rFonts w:ascii="Times New Roman" w:eastAsia="Times New Roman" w:hAnsi="Times New Roman" w:cs="Times New Roman"/>
          <w:sz w:val="28"/>
          <w:szCs w:val="28"/>
        </w:rPr>
      </w:pPr>
    </w:p>
    <w:p w14:paraId="5C270347" w14:textId="5FB596F4" w:rsidR="000F4DA9" w:rsidRDefault="000F4DA9">
      <w:pPr>
        <w:shd w:val="clear" w:color="auto" w:fill="FFFFFF"/>
        <w:rPr>
          <w:rFonts w:ascii="Times New Roman" w:eastAsia="Times New Roman" w:hAnsi="Times New Roman" w:cs="Times New Roman"/>
          <w:sz w:val="28"/>
          <w:szCs w:val="28"/>
        </w:rPr>
      </w:pPr>
    </w:p>
    <w:p w14:paraId="546CF883" w14:textId="7386ACAD" w:rsidR="000F4DA9" w:rsidRDefault="000F4DA9">
      <w:pPr>
        <w:shd w:val="clear" w:color="auto" w:fill="FFFFFF"/>
        <w:rPr>
          <w:rFonts w:ascii="Times New Roman" w:eastAsia="Times New Roman" w:hAnsi="Times New Roman" w:cs="Times New Roman"/>
          <w:sz w:val="28"/>
          <w:szCs w:val="28"/>
        </w:rPr>
      </w:pPr>
    </w:p>
    <w:p w14:paraId="109B690E" w14:textId="3519E978" w:rsidR="000F4DA9" w:rsidRDefault="000F4DA9">
      <w:pPr>
        <w:shd w:val="clear" w:color="auto" w:fill="FFFFFF"/>
        <w:rPr>
          <w:rFonts w:ascii="Times New Roman" w:eastAsia="Times New Roman" w:hAnsi="Times New Roman" w:cs="Times New Roman"/>
          <w:sz w:val="28"/>
          <w:szCs w:val="28"/>
        </w:rPr>
      </w:pPr>
    </w:p>
    <w:p w14:paraId="3E1E80F4" w14:textId="77777777" w:rsidR="000F4DA9" w:rsidRDefault="000F4DA9">
      <w:pPr>
        <w:shd w:val="clear" w:color="auto" w:fill="FFFFFF"/>
        <w:rPr>
          <w:rFonts w:ascii="Times New Roman" w:eastAsia="Times New Roman" w:hAnsi="Times New Roman" w:cs="Times New Roman"/>
          <w:b/>
          <w:sz w:val="28"/>
          <w:szCs w:val="28"/>
        </w:rPr>
      </w:pPr>
    </w:p>
    <w:p w14:paraId="00000082" w14:textId="48E5C0C2" w:rsidR="009117C7" w:rsidRDefault="009117C7">
      <w:pPr>
        <w:shd w:val="clear" w:color="auto" w:fill="FFFFFF"/>
        <w:rPr>
          <w:rFonts w:ascii="Times New Roman" w:eastAsia="Times New Roman" w:hAnsi="Times New Roman" w:cs="Times New Roman"/>
          <w:b/>
          <w:sz w:val="28"/>
          <w:szCs w:val="28"/>
        </w:rPr>
      </w:pPr>
    </w:p>
    <w:p w14:paraId="00000083" w14:textId="12A57B6F" w:rsidR="009117C7" w:rsidRPr="005971FB" w:rsidRDefault="00037BF2">
      <w:pPr>
        <w:shd w:val="clear" w:color="auto" w:fill="FFFFFF"/>
        <w:jc w:val="both"/>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rPr>
        <w:t>_____________</w:t>
      </w:r>
      <w:r w:rsidR="005971FB">
        <w:rPr>
          <w:rFonts w:ascii="Times New Roman" w:eastAsia="Times New Roman" w:hAnsi="Times New Roman" w:cs="Times New Roman"/>
          <w:sz w:val="28"/>
          <w:szCs w:val="28"/>
          <w:lang w:val="ru-RU"/>
        </w:rPr>
        <w:t xml:space="preserve"> </w:t>
      </w:r>
    </w:p>
    <w:p w14:paraId="4E96448D" w14:textId="77777777" w:rsidR="005971FB" w:rsidRDefault="005971FB">
      <w:pPr>
        <w:shd w:val="clear" w:color="auto" w:fill="FFFFFF"/>
        <w:jc w:val="both"/>
        <w:rPr>
          <w:rFonts w:ascii="Times New Roman" w:eastAsia="Times New Roman" w:hAnsi="Times New Roman" w:cs="Times New Roman"/>
          <w:b/>
          <w:sz w:val="28"/>
          <w:szCs w:val="28"/>
        </w:rPr>
      </w:pPr>
    </w:p>
    <w:p w14:paraId="4E031DD9" w14:textId="77777777" w:rsidR="009B239A" w:rsidRDefault="009B239A">
      <w:pPr>
        <w:shd w:val="clear" w:color="auto" w:fill="FFFFFF"/>
        <w:jc w:val="both"/>
        <w:rPr>
          <w:rFonts w:ascii="Times New Roman" w:eastAsia="Times New Roman" w:hAnsi="Times New Roman" w:cs="Times New Roman"/>
          <w:b/>
          <w:sz w:val="28"/>
          <w:szCs w:val="28"/>
        </w:rPr>
      </w:pPr>
    </w:p>
    <w:p w14:paraId="00000084" w14:textId="2400CE9D" w:rsidR="009117C7" w:rsidRDefault="00037BF2">
      <w:pPr>
        <w:shd w:val="clear" w:color="auto" w:fill="FFFFFF"/>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ПОДРЯДЧИК:</w:t>
      </w:r>
    </w:p>
    <w:p w14:paraId="00000085" w14:textId="77777777" w:rsidR="009117C7" w:rsidRDefault="009117C7">
      <w:pPr>
        <w:shd w:val="clear" w:color="auto" w:fill="FFFFFF"/>
        <w:jc w:val="both"/>
        <w:rPr>
          <w:rFonts w:ascii="Times New Roman" w:eastAsia="Times New Roman" w:hAnsi="Times New Roman" w:cs="Times New Roman"/>
          <w:b/>
          <w:sz w:val="28"/>
          <w:szCs w:val="28"/>
        </w:rPr>
      </w:pPr>
    </w:p>
    <w:p w14:paraId="00000086" w14:textId="77777777" w:rsidR="009117C7" w:rsidRDefault="00037BF2">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ИП </w:t>
      </w:r>
      <w:proofErr w:type="spellStart"/>
      <w:r>
        <w:rPr>
          <w:rFonts w:ascii="Times New Roman" w:eastAsia="Times New Roman" w:hAnsi="Times New Roman" w:cs="Times New Roman"/>
          <w:sz w:val="28"/>
          <w:szCs w:val="28"/>
        </w:rPr>
        <w:t>Ласковский</w:t>
      </w:r>
      <w:proofErr w:type="spellEnd"/>
      <w:r>
        <w:rPr>
          <w:rFonts w:ascii="Times New Roman" w:eastAsia="Times New Roman" w:hAnsi="Times New Roman" w:cs="Times New Roman"/>
          <w:sz w:val="28"/>
          <w:szCs w:val="28"/>
        </w:rPr>
        <w:t xml:space="preserve"> Дмитрий Сергеевич</w:t>
      </w:r>
    </w:p>
    <w:p w14:paraId="00000087" w14:textId="3FB9C7AD" w:rsidR="009117C7" w:rsidRDefault="00037BF2">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ИНН</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507703923591</w:t>
      </w:r>
    </w:p>
    <w:p w14:paraId="00000088" w14:textId="77777777" w:rsidR="009117C7" w:rsidRDefault="00037BF2">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142280, </w:t>
      </w:r>
      <w:proofErr w:type="spellStart"/>
      <w:r>
        <w:rPr>
          <w:rFonts w:ascii="Times New Roman" w:eastAsia="Times New Roman" w:hAnsi="Times New Roman" w:cs="Times New Roman"/>
          <w:sz w:val="28"/>
          <w:szCs w:val="28"/>
        </w:rPr>
        <w:t>г.Протвино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ул.Московская</w:t>
      </w:r>
      <w:proofErr w:type="spellEnd"/>
      <w:r>
        <w:rPr>
          <w:rFonts w:ascii="Times New Roman" w:eastAsia="Times New Roman" w:hAnsi="Times New Roman" w:cs="Times New Roman"/>
          <w:sz w:val="28"/>
          <w:szCs w:val="28"/>
        </w:rPr>
        <w:t>, д.13, кв.35</w:t>
      </w:r>
    </w:p>
    <w:p w14:paraId="00000089" w14:textId="77777777" w:rsidR="009117C7" w:rsidRDefault="00037BF2">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Телефон: +7 (926) 655-69-88</w:t>
      </w:r>
    </w:p>
    <w:p w14:paraId="0000008A" w14:textId="77777777" w:rsidR="009117C7" w:rsidRDefault="00037BF2">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roofErr w:type="spellStart"/>
      <w:r>
        <w:rPr>
          <w:rFonts w:ascii="Times New Roman" w:eastAsia="Times New Roman" w:hAnsi="Times New Roman" w:cs="Times New Roman"/>
          <w:sz w:val="28"/>
          <w:szCs w:val="28"/>
        </w:rPr>
        <w:t>mail</w:t>
      </w:r>
      <w:proofErr w:type="spellEnd"/>
      <w:r>
        <w:rPr>
          <w:rFonts w:ascii="Times New Roman" w:eastAsia="Times New Roman" w:hAnsi="Times New Roman" w:cs="Times New Roman"/>
          <w:sz w:val="28"/>
          <w:szCs w:val="28"/>
        </w:rPr>
        <w:t>: client@richbee.ru</w:t>
      </w:r>
    </w:p>
    <w:p w14:paraId="0000008B" w14:textId="77777777" w:rsidR="009117C7" w:rsidRDefault="00037BF2">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Р/с: 40802810500001136696</w:t>
      </w:r>
    </w:p>
    <w:p w14:paraId="0000008C" w14:textId="77777777" w:rsidR="009117C7" w:rsidRDefault="00037BF2">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ПАО АО «Тинькофф Банк»</w:t>
      </w:r>
    </w:p>
    <w:p w14:paraId="0000008D" w14:textId="77777777" w:rsidR="009117C7" w:rsidRDefault="00037BF2">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К/с: 30101810145250000974 </w:t>
      </w:r>
    </w:p>
    <w:p w14:paraId="0000008E" w14:textId="77777777" w:rsidR="009117C7" w:rsidRDefault="00037BF2">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БИК: 044525974</w:t>
      </w:r>
    </w:p>
    <w:p w14:paraId="6952DC7B" w14:textId="77777777" w:rsidR="009B239A" w:rsidRDefault="009B239A">
      <w:pPr>
        <w:shd w:val="clear" w:color="auto" w:fill="FFFFFF"/>
        <w:ind w:firstLine="700"/>
        <w:jc w:val="both"/>
        <w:rPr>
          <w:rFonts w:ascii="Times New Roman" w:eastAsia="Times New Roman" w:hAnsi="Times New Roman" w:cs="Times New Roman"/>
          <w:sz w:val="28"/>
          <w:szCs w:val="28"/>
        </w:rPr>
      </w:pPr>
    </w:p>
    <w:p w14:paraId="0000008F" w14:textId="349A2F51" w:rsidR="009117C7" w:rsidRDefault="00037BF2">
      <w:pPr>
        <w:shd w:val="clear" w:color="auto" w:fill="FFFFFF"/>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80C9577" w14:textId="6A176BA2" w:rsidR="009117C7" w:rsidRPr="00C2321A" w:rsidRDefault="00037BF2">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_______________ </w:t>
      </w:r>
      <w:proofErr w:type="spellStart"/>
      <w:r>
        <w:rPr>
          <w:rFonts w:ascii="Times New Roman" w:eastAsia="Times New Roman" w:hAnsi="Times New Roman" w:cs="Times New Roman"/>
          <w:sz w:val="28"/>
          <w:szCs w:val="28"/>
        </w:rPr>
        <w:t>Ласковский</w:t>
      </w:r>
      <w:proofErr w:type="spellEnd"/>
      <w:r>
        <w:rPr>
          <w:rFonts w:ascii="Times New Roman" w:eastAsia="Times New Roman" w:hAnsi="Times New Roman" w:cs="Times New Roman"/>
          <w:sz w:val="28"/>
          <w:szCs w:val="28"/>
        </w:rPr>
        <w:t xml:space="preserve"> Д.С</w:t>
      </w:r>
      <w:r w:rsidR="00C2321A">
        <w:rPr>
          <w:rFonts w:ascii="Times New Roman" w:eastAsia="Times New Roman" w:hAnsi="Times New Roman" w:cs="Times New Roman"/>
          <w:sz w:val="28"/>
          <w:szCs w:val="28"/>
          <w:lang w:val="ru-RU"/>
        </w:rPr>
        <w:t>.</w:t>
      </w:r>
    </w:p>
    <w:p w14:paraId="4448B6D0" w14:textId="77777777" w:rsidR="00037BF2" w:rsidRDefault="00037BF2">
      <w:pPr>
        <w:jc w:val="both"/>
        <w:rPr>
          <w:rFonts w:ascii="Times New Roman" w:eastAsia="Times New Roman" w:hAnsi="Times New Roman" w:cs="Times New Roman"/>
          <w:sz w:val="28"/>
          <w:szCs w:val="28"/>
        </w:rPr>
      </w:pPr>
    </w:p>
    <w:p w14:paraId="00000090" w14:textId="65CEA97B" w:rsidR="00037BF2" w:rsidRDefault="00037BF2">
      <w:pPr>
        <w:jc w:val="both"/>
        <w:rPr>
          <w:rFonts w:ascii="Times New Roman" w:eastAsia="Times New Roman" w:hAnsi="Times New Roman" w:cs="Times New Roman"/>
          <w:sz w:val="28"/>
          <w:szCs w:val="28"/>
        </w:rPr>
        <w:sectPr w:rsidR="00037BF2">
          <w:type w:val="continuous"/>
          <w:pgSz w:w="11909" w:h="16834"/>
          <w:pgMar w:top="1440" w:right="1440" w:bottom="1440" w:left="1440" w:header="720" w:footer="720" w:gutter="0"/>
          <w:cols w:num="2" w:space="720" w:equalWidth="0">
            <w:col w:w="4152" w:space="720"/>
            <w:col w:w="4152" w:space="0"/>
          </w:cols>
        </w:sectPr>
      </w:pPr>
    </w:p>
    <w:p w14:paraId="57C310FA" w14:textId="52BBB039" w:rsidR="00037BF2" w:rsidRDefault="00037BF2">
      <w:pPr>
        <w:rPr>
          <w:rFonts w:ascii="Times New Roman" w:eastAsia="Times New Roman" w:hAnsi="Times New Roman" w:cs="Times New Roman"/>
          <w:b/>
          <w:sz w:val="28"/>
          <w:szCs w:val="28"/>
        </w:rPr>
      </w:pPr>
    </w:p>
    <w:sectPr w:rsidR="00037BF2">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5EAFC" w14:textId="77777777" w:rsidR="0079238E" w:rsidRDefault="0079238E" w:rsidP="00BC4E7A">
      <w:pPr>
        <w:spacing w:line="240" w:lineRule="auto"/>
      </w:pPr>
      <w:r>
        <w:separator/>
      </w:r>
    </w:p>
  </w:endnote>
  <w:endnote w:type="continuationSeparator" w:id="0">
    <w:p w14:paraId="64AA9F83" w14:textId="77777777" w:rsidR="0079238E" w:rsidRDefault="0079238E" w:rsidP="00BC4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725114483"/>
      <w:docPartObj>
        <w:docPartGallery w:val="Page Numbers (Bottom of Page)"/>
        <w:docPartUnique/>
      </w:docPartObj>
    </w:sdtPr>
    <w:sdtEndPr>
      <w:rPr>
        <w:rStyle w:val="ac"/>
      </w:rPr>
    </w:sdtEndPr>
    <w:sdtContent>
      <w:p w14:paraId="372CEBD3" w14:textId="659B65C7" w:rsidR="004471B3" w:rsidRDefault="004471B3" w:rsidP="003E5487">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7F7C22C4" w14:textId="77777777" w:rsidR="004471B3" w:rsidRDefault="004471B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489833091"/>
      <w:docPartObj>
        <w:docPartGallery w:val="Page Numbers (Bottom of Page)"/>
        <w:docPartUnique/>
      </w:docPartObj>
    </w:sdtPr>
    <w:sdtEndPr>
      <w:rPr>
        <w:rStyle w:val="ac"/>
      </w:rPr>
    </w:sdtEndPr>
    <w:sdtContent>
      <w:p w14:paraId="5A1F4C49" w14:textId="7DBF92ED" w:rsidR="004471B3" w:rsidRDefault="004471B3" w:rsidP="003E5487">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14:paraId="62B9BDAF" w14:textId="77777777" w:rsidR="00A07268" w:rsidRPr="00BC4E7A" w:rsidRDefault="00A07268" w:rsidP="00BC4E7A">
    <w:pPr>
      <w:jc w:val="both"/>
      <w:rPr>
        <w:rFonts w:ascii="Times New Roman" w:eastAsia="Times New Roman" w:hAnsi="Times New Roman" w:cs="Times New Roman"/>
        <w:sz w:val="28"/>
        <w:szCs w:val="28"/>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518207338"/>
      <w:docPartObj>
        <w:docPartGallery w:val="Page Numbers (Bottom of Page)"/>
        <w:docPartUnique/>
      </w:docPartObj>
    </w:sdtPr>
    <w:sdtEndPr>
      <w:rPr>
        <w:rStyle w:val="ac"/>
      </w:rPr>
    </w:sdtEndPr>
    <w:sdtContent>
      <w:p w14:paraId="79C6AD99" w14:textId="77777777" w:rsidR="00966B4E" w:rsidRDefault="00966B4E" w:rsidP="00BC4E7A">
        <w:pPr>
          <w:pStyle w:val="aa"/>
          <w:framePr w:wrap="none" w:vAnchor="text" w:hAnchor="margin" w:xAlign="center" w:y="282"/>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14:paraId="55FEC4FC" w14:textId="77777777" w:rsidR="00966B4E" w:rsidRPr="00BC4E7A" w:rsidRDefault="00966B4E" w:rsidP="00BC4E7A">
    <w:pPr>
      <w:jc w:val="both"/>
      <w:rPr>
        <w:rFonts w:ascii="Times New Roman" w:eastAsia="Times New Roman" w:hAnsi="Times New Roman" w:cs="Times New Roman"/>
        <w:sz w:val="28"/>
        <w:szCs w:val="28"/>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64472" w14:textId="77777777" w:rsidR="0079238E" w:rsidRDefault="0079238E" w:rsidP="00BC4E7A">
      <w:pPr>
        <w:spacing w:line="240" w:lineRule="auto"/>
      </w:pPr>
      <w:r>
        <w:separator/>
      </w:r>
    </w:p>
  </w:footnote>
  <w:footnote w:type="continuationSeparator" w:id="0">
    <w:p w14:paraId="5027778B" w14:textId="77777777" w:rsidR="0079238E" w:rsidRDefault="0079238E" w:rsidP="00BC4E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4925BD"/>
    <w:multiLevelType w:val="hybridMultilevel"/>
    <w:tmpl w:val="959AAFFA"/>
    <w:lvl w:ilvl="0" w:tplc="0419000F">
      <w:start w:val="1"/>
      <w:numFmt w:val="decimal"/>
      <w:lvlText w:val="%1."/>
      <w:lvlJc w:val="left"/>
      <w:pPr>
        <w:ind w:left="720" w:hanging="360"/>
      </w:pPr>
      <w:rPr>
        <w:rFonts w:hint="default"/>
      </w:rPr>
    </w:lvl>
    <w:lvl w:ilvl="1" w:tplc="AA2C0462">
      <w:start w:val="1"/>
      <w:numFmt w:val="lowerLetter"/>
      <w:lvlText w:val="%2."/>
      <w:lvlJc w:val="left"/>
      <w:pPr>
        <w:ind w:left="1440" w:hanging="360"/>
      </w:pPr>
      <w:rPr>
        <w:b/>
        <w:bCs/>
        <w:color w:val="auto"/>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7C7"/>
    <w:rsid w:val="00037BF2"/>
    <w:rsid w:val="0004766F"/>
    <w:rsid w:val="000F4DA9"/>
    <w:rsid w:val="00413ACC"/>
    <w:rsid w:val="004471B3"/>
    <w:rsid w:val="004839BA"/>
    <w:rsid w:val="005554F8"/>
    <w:rsid w:val="00577816"/>
    <w:rsid w:val="005971FB"/>
    <w:rsid w:val="006922B5"/>
    <w:rsid w:val="0079238E"/>
    <w:rsid w:val="008C1E74"/>
    <w:rsid w:val="009117C7"/>
    <w:rsid w:val="00966B4E"/>
    <w:rsid w:val="009B239A"/>
    <w:rsid w:val="00A07268"/>
    <w:rsid w:val="00A16D30"/>
    <w:rsid w:val="00A55224"/>
    <w:rsid w:val="00AC75EB"/>
    <w:rsid w:val="00B716A5"/>
    <w:rsid w:val="00BA5658"/>
    <w:rsid w:val="00BC4E7A"/>
    <w:rsid w:val="00C2321A"/>
    <w:rsid w:val="00D35427"/>
    <w:rsid w:val="00FA6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1B7D"/>
  <w15:docId w15:val="{38832482-12D1-4A46-96C8-11DDDC28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04766F"/>
    <w:pPr>
      <w:spacing w:line="240" w:lineRule="auto"/>
      <w:ind w:left="720"/>
      <w:contextualSpacing/>
    </w:pPr>
    <w:rPr>
      <w:rFonts w:asciiTheme="minorHAnsi" w:eastAsiaTheme="minorHAnsi" w:hAnsiTheme="minorHAnsi" w:cstheme="minorBidi"/>
      <w:sz w:val="24"/>
      <w:szCs w:val="24"/>
      <w:lang w:val="ru-RU" w:eastAsia="en-US"/>
    </w:rPr>
  </w:style>
  <w:style w:type="character" w:styleId="a6">
    <w:name w:val="Hyperlink"/>
    <w:basedOn w:val="a0"/>
    <w:uiPriority w:val="99"/>
    <w:unhideWhenUsed/>
    <w:rsid w:val="00FA628F"/>
    <w:rPr>
      <w:color w:val="0000FF" w:themeColor="hyperlink"/>
      <w:u w:val="single"/>
    </w:rPr>
  </w:style>
  <w:style w:type="character" w:styleId="a7">
    <w:name w:val="Unresolved Mention"/>
    <w:basedOn w:val="a0"/>
    <w:uiPriority w:val="99"/>
    <w:semiHidden/>
    <w:unhideWhenUsed/>
    <w:rsid w:val="00FA628F"/>
    <w:rPr>
      <w:color w:val="605E5C"/>
      <w:shd w:val="clear" w:color="auto" w:fill="E1DFDD"/>
    </w:rPr>
  </w:style>
  <w:style w:type="paragraph" w:styleId="a8">
    <w:name w:val="header"/>
    <w:basedOn w:val="a"/>
    <w:link w:val="a9"/>
    <w:uiPriority w:val="99"/>
    <w:unhideWhenUsed/>
    <w:rsid w:val="00BC4E7A"/>
    <w:pPr>
      <w:tabs>
        <w:tab w:val="center" w:pos="4677"/>
        <w:tab w:val="right" w:pos="9355"/>
      </w:tabs>
      <w:spacing w:line="240" w:lineRule="auto"/>
    </w:pPr>
  </w:style>
  <w:style w:type="character" w:customStyle="1" w:styleId="a9">
    <w:name w:val="Верхний колонтитул Знак"/>
    <w:basedOn w:val="a0"/>
    <w:link w:val="a8"/>
    <w:uiPriority w:val="99"/>
    <w:rsid w:val="00BC4E7A"/>
  </w:style>
  <w:style w:type="paragraph" w:styleId="aa">
    <w:name w:val="footer"/>
    <w:basedOn w:val="a"/>
    <w:link w:val="ab"/>
    <w:uiPriority w:val="99"/>
    <w:unhideWhenUsed/>
    <w:rsid w:val="00BC4E7A"/>
    <w:pPr>
      <w:tabs>
        <w:tab w:val="center" w:pos="4677"/>
        <w:tab w:val="right" w:pos="9355"/>
      </w:tabs>
      <w:spacing w:line="240" w:lineRule="auto"/>
    </w:pPr>
  </w:style>
  <w:style w:type="character" w:customStyle="1" w:styleId="ab">
    <w:name w:val="Нижний колонтитул Знак"/>
    <w:basedOn w:val="a0"/>
    <w:link w:val="aa"/>
    <w:uiPriority w:val="99"/>
    <w:rsid w:val="00BC4E7A"/>
  </w:style>
  <w:style w:type="character" w:styleId="ac">
    <w:name w:val="page number"/>
    <w:basedOn w:val="a0"/>
    <w:uiPriority w:val="99"/>
    <w:semiHidden/>
    <w:unhideWhenUsed/>
    <w:rsid w:val="00BC4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403030">
      <w:bodyDiv w:val="1"/>
      <w:marLeft w:val="0"/>
      <w:marRight w:val="0"/>
      <w:marTop w:val="0"/>
      <w:marBottom w:val="0"/>
      <w:divBdr>
        <w:top w:val="none" w:sz="0" w:space="0" w:color="auto"/>
        <w:left w:val="none" w:sz="0" w:space="0" w:color="auto"/>
        <w:bottom w:val="none" w:sz="0" w:space="0" w:color="auto"/>
        <w:right w:val="none" w:sz="0" w:space="0" w:color="auto"/>
      </w:divBdr>
    </w:div>
    <w:div w:id="1107775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2633</Words>
  <Characters>15012</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2020-05-28T10:09:00Z</dcterms:created>
  <dcterms:modified xsi:type="dcterms:W3CDTF">2020-06-01T09:24:00Z</dcterms:modified>
</cp:coreProperties>
</file>