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A5" w:rsidRDefault="002B30A5" w:rsidP="002B30A5">
      <w:pPr>
        <w:widowControl/>
        <w:adjustRightInd w:val="0"/>
        <w:rPr>
          <w:rFonts w:eastAsiaTheme="minorHAnsi"/>
          <w:b/>
          <w:bCs/>
          <w:color w:val="114C8E"/>
          <w:sz w:val="26"/>
          <w:szCs w:val="26"/>
          <w:lang w:eastAsia="en-US" w:bidi="ar-SA"/>
        </w:rPr>
      </w:pPr>
      <w:r>
        <w:rPr>
          <w:rFonts w:eastAsiaTheme="minorHAnsi"/>
          <w:b/>
          <w:bCs/>
          <w:color w:val="114C8E"/>
          <w:sz w:val="26"/>
          <w:szCs w:val="26"/>
          <w:lang w:eastAsia="en-US" w:bidi="ar-SA"/>
        </w:rPr>
        <w:t>ROBERTET SA - GRASSE</w:t>
      </w:r>
    </w:p>
    <w:p w:rsidR="002B30A5" w:rsidRDefault="002B30A5" w:rsidP="002B30A5">
      <w:pPr>
        <w:widowControl/>
        <w:adjustRightInd w:val="0"/>
        <w:rPr>
          <w:rFonts w:eastAsiaTheme="minorHAnsi"/>
          <w:b/>
          <w:bCs/>
          <w:color w:val="114C8E"/>
          <w:sz w:val="25"/>
          <w:szCs w:val="25"/>
          <w:lang w:eastAsia="en-US" w:bidi="ar-SA"/>
        </w:rPr>
      </w:pPr>
      <w:r>
        <w:rPr>
          <w:rFonts w:eastAsiaTheme="minorHAnsi"/>
          <w:b/>
          <w:bCs/>
          <w:color w:val="114C8E"/>
          <w:sz w:val="25"/>
          <w:szCs w:val="25"/>
          <w:lang w:eastAsia="en-US" w:bidi="ar-SA"/>
        </w:rPr>
        <w:t>Relevé d'identité bancaire édité le 11/07/2019</w:t>
      </w:r>
    </w:p>
    <w:p w:rsidR="002B30A5" w:rsidRDefault="002B30A5" w:rsidP="002B30A5">
      <w:pPr>
        <w:widowControl/>
        <w:adjustRightInd w:val="0"/>
        <w:rPr>
          <w:rFonts w:eastAsiaTheme="minorHAnsi"/>
          <w:color w:val="CDCDCD"/>
          <w:sz w:val="75"/>
          <w:szCs w:val="75"/>
          <w:lang w:eastAsia="en-US" w:bidi="ar-SA"/>
        </w:rPr>
      </w:pPr>
      <w:r>
        <w:rPr>
          <w:rFonts w:eastAsiaTheme="minorHAnsi"/>
          <w:color w:val="000033"/>
          <w:lang w:eastAsia="en-US" w:bidi="ar-SA"/>
        </w:rPr>
        <w:t>OUROGO</w:t>
      </w:r>
      <w:bookmarkStart w:id="0" w:name="_GoBack"/>
      <w:bookmarkEnd w:id="0"/>
    </w:p>
    <w:p w:rsidR="002B30A5" w:rsidRDefault="002B30A5" w:rsidP="002B30A5">
      <w:pPr>
        <w:widowControl/>
        <w:adjustRightInd w:val="0"/>
        <w:rPr>
          <w:rFonts w:eastAsiaTheme="minorHAnsi"/>
          <w:b/>
          <w:bCs/>
          <w:color w:val="000033"/>
          <w:sz w:val="28"/>
          <w:szCs w:val="28"/>
          <w:lang w:eastAsia="en-US" w:bidi="ar-SA"/>
        </w:rPr>
      </w:pPr>
      <w:r>
        <w:rPr>
          <w:rFonts w:eastAsiaTheme="minorHAnsi"/>
          <w:b/>
          <w:bCs/>
          <w:color w:val="000033"/>
          <w:sz w:val="28"/>
          <w:szCs w:val="28"/>
          <w:lang w:eastAsia="en-US" w:bidi="ar-SA"/>
        </w:rPr>
        <w:t>Domiciliation</w:t>
      </w:r>
    </w:p>
    <w:p w:rsidR="002B30A5" w:rsidRDefault="002B30A5" w:rsidP="002B30A5">
      <w:pPr>
        <w:widowControl/>
        <w:adjustRightInd w:val="0"/>
        <w:rPr>
          <w:rFonts w:eastAsiaTheme="minorHAnsi"/>
          <w:color w:val="000033"/>
          <w:lang w:eastAsia="en-US" w:bidi="ar-SA"/>
        </w:rPr>
      </w:pPr>
      <w:r>
        <w:rPr>
          <w:rFonts w:eastAsiaTheme="minorHAnsi"/>
          <w:color w:val="000033"/>
          <w:lang w:eastAsia="en-US" w:bidi="ar-SA"/>
        </w:rPr>
        <w:t>Code établissement Code guichet Numéro de compte Clé RIB</w:t>
      </w:r>
    </w:p>
    <w:p w:rsidR="002B30A5" w:rsidRPr="002B30A5" w:rsidRDefault="002B30A5" w:rsidP="002B30A5">
      <w:pPr>
        <w:widowControl/>
        <w:adjustRightInd w:val="0"/>
        <w:rPr>
          <w:rFonts w:eastAsiaTheme="minorHAnsi"/>
          <w:color w:val="000033"/>
          <w:lang w:val="en-US" w:eastAsia="en-US" w:bidi="ar-SA"/>
        </w:rPr>
      </w:pPr>
      <w:r w:rsidRPr="002B30A5">
        <w:rPr>
          <w:rFonts w:eastAsiaTheme="minorHAnsi"/>
          <w:color w:val="000033"/>
          <w:lang w:val="en-US" w:eastAsia="en-US" w:bidi="ar-SA"/>
        </w:rPr>
        <w:t>58561 53519 03213991272 70</w:t>
      </w:r>
    </w:p>
    <w:p w:rsidR="002B30A5" w:rsidRPr="002B30A5" w:rsidRDefault="002B30A5" w:rsidP="002B30A5">
      <w:pPr>
        <w:widowControl/>
        <w:adjustRightInd w:val="0"/>
        <w:rPr>
          <w:rFonts w:eastAsiaTheme="minorHAnsi"/>
          <w:b/>
          <w:bCs/>
          <w:color w:val="000033"/>
          <w:sz w:val="28"/>
          <w:szCs w:val="28"/>
          <w:lang w:val="en-US" w:eastAsia="en-US" w:bidi="ar-SA"/>
        </w:rPr>
      </w:pPr>
      <w:r w:rsidRPr="002B30A5">
        <w:rPr>
          <w:rFonts w:eastAsiaTheme="minorHAnsi"/>
          <w:b/>
          <w:bCs/>
          <w:color w:val="000033"/>
          <w:sz w:val="28"/>
          <w:szCs w:val="28"/>
          <w:lang w:val="en-US" w:eastAsia="en-US" w:bidi="ar-SA"/>
        </w:rPr>
        <w:t>IBAN (International Bank Account Number)</w:t>
      </w:r>
    </w:p>
    <w:p w:rsidR="002B30A5" w:rsidRDefault="002B30A5" w:rsidP="002B30A5">
      <w:pPr>
        <w:widowControl/>
        <w:adjustRightInd w:val="0"/>
        <w:rPr>
          <w:rFonts w:eastAsiaTheme="minorHAnsi"/>
          <w:color w:val="000033"/>
          <w:lang w:eastAsia="en-US" w:bidi="ar-SA"/>
        </w:rPr>
      </w:pPr>
      <w:r>
        <w:rPr>
          <w:rFonts w:eastAsiaTheme="minorHAnsi"/>
          <w:color w:val="000033"/>
          <w:lang w:eastAsia="en-US" w:bidi="ar-SA"/>
        </w:rPr>
        <w:t>FR76 5856 1535 1903 2139 9127 270</w:t>
      </w:r>
    </w:p>
    <w:p w:rsidR="002B30A5" w:rsidRDefault="002B30A5" w:rsidP="002B30A5">
      <w:pPr>
        <w:widowControl/>
        <w:adjustRightInd w:val="0"/>
        <w:rPr>
          <w:rFonts w:eastAsiaTheme="minorHAnsi"/>
          <w:b/>
          <w:bCs/>
          <w:color w:val="000033"/>
          <w:sz w:val="28"/>
          <w:szCs w:val="28"/>
          <w:lang w:eastAsia="en-US" w:bidi="ar-SA"/>
        </w:rPr>
      </w:pPr>
      <w:r>
        <w:rPr>
          <w:rFonts w:eastAsiaTheme="minorHAnsi"/>
          <w:b/>
          <w:bCs/>
          <w:color w:val="000033"/>
          <w:sz w:val="28"/>
          <w:szCs w:val="28"/>
          <w:lang w:eastAsia="en-US" w:bidi="ar-SA"/>
        </w:rPr>
        <w:t>Code BIC (Bank Identification Code) - Code SWIFT</w:t>
      </w:r>
    </w:p>
    <w:p w:rsidR="00BF04C9" w:rsidRPr="002B30A5" w:rsidRDefault="002B30A5" w:rsidP="002B30A5">
      <w:r>
        <w:rPr>
          <w:rFonts w:eastAsiaTheme="minorHAnsi"/>
          <w:color w:val="000033"/>
          <w:lang w:eastAsia="en-US" w:bidi="ar-SA"/>
        </w:rPr>
        <w:t>ROBTFR22</w:t>
      </w:r>
    </w:p>
    <w:sectPr w:rsidR="00BF04C9" w:rsidRPr="002B30A5">
      <w:type w:val="continuous"/>
      <w:pgSz w:w="12240" w:h="15840"/>
      <w:pgMar w:top="700" w:right="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F31" w:rsidRDefault="00FE2F31" w:rsidP="002B30A5">
      <w:r>
        <w:separator/>
      </w:r>
    </w:p>
  </w:endnote>
  <w:endnote w:type="continuationSeparator" w:id="0">
    <w:p w:rsidR="00FE2F31" w:rsidRDefault="00FE2F31" w:rsidP="002B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F31" w:rsidRDefault="00FE2F31" w:rsidP="002B30A5">
      <w:r>
        <w:separator/>
      </w:r>
    </w:p>
  </w:footnote>
  <w:footnote w:type="continuationSeparator" w:id="0">
    <w:p w:rsidR="00FE2F31" w:rsidRDefault="00FE2F31" w:rsidP="002B3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4C9"/>
    <w:rsid w:val="002B30A5"/>
    <w:rsid w:val="00BF04C9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5082A"/>
  <w15:docId w15:val="{AF669FDA-2965-4870-921C-68C9B8D9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Engotto Andjembe, J.</cp:lastModifiedBy>
  <cp:revision>2</cp:revision>
  <dcterms:created xsi:type="dcterms:W3CDTF">2019-07-16T11:24:00Z</dcterms:created>
  <dcterms:modified xsi:type="dcterms:W3CDTF">2019-07-16T11:27:00Z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2019-07-11T00:00:00Z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2019-07-11T00:00:00Z</vt:filetime>
  </property>
</Properties>
</file>