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POS Retail SMK — Dokumen Kebutuhan Teknis Tahap Awal</w:t>
      </w:r>
    </w:p>
    <w:p>
      <w:pPr/>
      <w:r>
        <w:rPr>
          <w:b/>
        </w:rPr>
        <w:t xml:space="preserve">Versi:</w:t>
      </w:r>
      <w:r>
        <w:t xml:space="preserve"> 0.2 (draft untuk review) · </w:t>
      </w:r>
      <w:r>
        <w:rPr>
          <w:b/>
        </w:rPr>
        <w:t xml:space="preserve">Basis:</w:t>
      </w:r>
      <w:r>
        <w:t xml:space="preserve"> Brief v0.1 + klarifikasi terbaru </w:t>
      </w:r>
      <w:r>
        <w:rPr>
          <w:b/>
        </w:rPr>
        <w:t xml:space="preserve">Isi:</w:t>
      </w:r>
      <w:r>
        <w:t xml:space="preserve"> keputusan terkonfirmasi, model dana &amp; kas, ERD, permission matrix, state diagram, validasi alur, pertanyaan terbuka.</w:t>
      </w:r>
    </w:p>
    <w:p>
      <w:pPr/>
      <w:r>
        <w:t xml:space="preserve">Tanda </w:t>
      </w:r>
      <w:r>
        <w:rPr>
          <w:b/>
        </w:rPr>
        <w:t xml:space="preserve">[ASUMSI]</w:t>
      </w:r>
      <w:r>
        <w:t xml:space="preserve"> = belum dikonfirmasi, harus dijawab sebelum implementasi modul terkait.</w:t>
      </w:r>
    </w:p>
    <w:p>
      <w:pPr>
        <w:pStyle w:val="Heading2"/>
      </w:pPr>
      <w:r>
        <w:t xml:space="preserve">1. Keputusan Terkonfirmasi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Keputusan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Dampak desain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3720" w:type="dxa"/>
          </w:tcPr>
          <w:p>
            <w:pPr/>
            <w:r>
              <w:t xml:space="preserve">Database </w:t>
            </w:r>
            <w:r>
              <w:rPr>
                <w:b/>
              </w:rPr>
              <w:t xml:space="preserve">MySQL</w:t>
            </w:r>
            <w:r>
              <w:t xml:space="preserve"> (InnoDB, utf8mb4)</w:t>
            </w:r>
          </w:p>
        </w:tc>
        <w:tc>
          <w:tcPr>
            <w:tcW w:w="4920" w:type="dxa"/>
          </w:tcPr>
          <w:p>
            <w:pPr/>
            <w:r>
              <w:t xml:space="preserve">Gunakan </w:t>
            </w:r>
            <w:r>
              <w:rPr>
                <w:rStyle w:val="CodeChar"/>
              </w:rPr>
              <w:t xml:space="preserve">DECIMAL(18,2)</w:t>
            </w:r>
            <w:r>
              <w:t xml:space="preserve"> untuk uang, </w:t>
            </w:r>
            <w:r>
              <w:rPr>
                <w:rStyle w:val="CodeChar"/>
              </w:rPr>
              <w:t xml:space="preserve">DECIMAL(18,3)</w:t>
            </w:r>
            <w:r>
              <w:t xml:space="preserve"> untuk qty. Tidak ada partial index; unique-constraint bersyarat dibuat via kolom generated/kolom bantu. Row locking via </w:t>
            </w:r>
            <w:r>
              <w:rPr>
                <w:rStyle w:val="CodeChar"/>
              </w:rPr>
              <w:t xml:space="preserve">SELECT ... FOR UPDATE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3720" w:type="dxa"/>
          </w:tcPr>
          <w:p>
            <w:pPr/>
            <w:r>
              <w:t xml:space="preserve">Accounting awal = </w:t>
            </w:r>
            <w:r>
              <w:rPr>
                <w:b/>
              </w:rPr>
              <w:t xml:space="preserve">pencatatan + rekonsiliasi</w:t>
            </w:r>
            <w:r>
              <w:t xml:space="preserve"> saja</w:t>
            </w:r>
          </w:p>
        </w:tc>
        <w:tc>
          <w:tcPr>
            <w:tcW w:w="4920" w:type="dxa"/>
          </w:tcPr>
          <w:p>
            <w:pPr/>
            <w:r>
              <w:t xml:space="preserve">Tidak ada double-entry penuh. Cukup ledger sederhana per akun dana + rekonsiliasi dengan rekening koran. Skema disiapkan agar bisa ditingkatkan ke jurnal nanti.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Tidak ada integrasi bank</w:t>
            </w:r>
            <w:r>
              <w:t xml:space="preserve">; uang fisik tetap di bank</w:t>
            </w:r>
          </w:p>
        </w:tc>
        <w:tc>
          <w:tcPr>
            <w:tcW w:w="4920" w:type="dxa"/>
          </w:tcPr>
          <w:p>
            <w:pPr/>
            <w:r>
              <w:t xml:space="preserve">Semua saldo di sistem adalah </w:t>
            </w:r>
            <w:r>
              <w:rPr>
                <w:i/>
              </w:rPr>
              <w:t xml:space="preserve">catatan</w:t>
            </w:r>
            <w:r>
              <w:t xml:space="preserve">. Bank hanya direpresentasikan oleh </w:t>
            </w:r>
            <w:r>
              <w:rPr>
                <w:rStyle w:val="CodeChar"/>
              </w:rPr>
              <w:t xml:space="preserve">bank_accounts</w:t>
            </w:r>
            <w:r>
              <w:t xml:space="preserve"> + </w:t>
            </w:r>
            <w:r>
              <w:rPr>
                <w:rStyle w:val="CodeChar"/>
              </w:rPr>
              <w:t xml:space="preserve">bank_transactions</w:t>
            </w:r>
            <w:r>
              <w:t xml:space="preserve"> manual/impor CSV.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3720" w:type="dxa"/>
          </w:tcPr>
          <w:p>
            <w:pPr/>
            <w:r>
              <w:t xml:space="preserve">Ada </w:t>
            </w:r>
            <w:r>
              <w:rPr>
                <w:b/>
              </w:rPr>
              <w:t xml:space="preserve">Saldo Pembelian</w:t>
            </w:r>
            <w:r>
              <w:t xml:space="preserve"> internal</w:t>
            </w:r>
          </w:p>
        </w:tc>
        <w:tc>
          <w:tcPr>
            <w:tcW w:w="4920" w:type="dxa"/>
          </w:tcPr>
          <w:p>
            <w:pPr/>
            <w:r>
              <w:t xml:space="preserve">Dana “siap belanja” yang terpisah dari saldo bank. Transfer ke supplier harus sesuai saldo ini dan wajib dikonfirmasi penggunaannya.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3720" w:type="dxa"/>
          </w:tcPr>
          <w:p>
            <w:pPr/>
            <w:r>
              <w:t xml:space="preserve">Alur </w:t>
            </w:r>
            <w:r>
              <w:rPr>
                <w:b/>
              </w:rPr>
              <w:t xml:space="preserve">gudang tetap ada</w:t>
            </w:r>
            <w:r>
              <w:t xml:space="preserve">, bisa dinonaktifkan</w:t>
            </w:r>
          </w:p>
        </w:tc>
        <w:tc>
          <w:tcPr>
            <w:tcW w:w="4920" w:type="dxa"/>
          </w:tcPr>
          <w:p>
            <w:pPr/>
            <w:r>
              <w:t xml:space="preserve">Flag konfigurasi </w:t>
            </w:r>
            <w:r>
              <w:rPr>
                <w:rStyle w:val="CodeChar"/>
              </w:rPr>
              <w:t xml:space="preserve">warehouse_enabled</w:t>
            </w:r>
            <w:r>
              <w:t xml:space="preserve">. Jika off, penerimaan langsung masuk rak toko.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3720" w:type="dxa"/>
          </w:tcPr>
          <w:p>
            <w:pPr/>
            <w:r>
              <w:t xml:space="preserve">Role standar retail penuh, tetapi bisa </w:t>
            </w:r>
            <w:r>
              <w:rPr>
                <w:b/>
              </w:rPr>
              <w:t xml:space="preserve">mode minimalis</w:t>
            </w:r>
          </w:p>
        </w:tc>
        <w:tc>
          <w:tcPr>
            <w:tcW w:w="4920" w:type="dxa"/>
          </w:tcPr>
          <w:p>
            <w:pPr/>
            <w:r>
              <w:t xml:space="preserve">Fungsi bisnis dipisah dari role. Mode minimalis = akun Admin memegang semua permission fungsi; Kasir hanya operasional.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Setoran</w:t>
            </w:r>
            <w:r>
              <w:t xml:space="preserve"> kas kecil → kas besar → bank, selalu menyisakan </w:t>
            </w:r>
            <w:r>
              <w:rPr>
                <w:b/>
              </w:rPr>
              <w:t xml:space="preserve">endapan</w:t>
            </w:r>
          </w:p>
        </w:tc>
        <w:tc>
          <w:tcPr>
            <w:tcW w:w="4920" w:type="dxa"/>
          </w:tcPr>
          <w:p>
            <w:pPr/>
            <w:r>
              <w:t xml:space="preserve">Endapan dikonfigurasi (nominal atau persentase) oleh Kasir/Finance, dan menjadi saldo awal berikutnya.</w:t>
            </w:r>
          </w:p>
        </w:tc>
      </w:tr>
    </w:tbl>
    <w:p>
      <w:pPr>
        <w:pStyle w:val="Heading2"/>
      </w:pPr>
      <w:r>
        <w:t xml:space="preserve">2. Prinsip Arsitektur Tambahan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Fitur ditentukan konfigurasi, bukan fork kode.</w:t>
      </w:r>
      <w:r>
        <w:t xml:space="preserve"> Satu basis kode, dua profil: </w:t>
      </w:r>
      <w:r>
        <w:rPr>
          <w:i/>
        </w:rPr>
        <w:t xml:space="preserve">Minimalis</w:t>
      </w:r>
      <w:r>
        <w:t xml:space="preserve"> (klien saat ini) dan </w:t>
      </w:r>
      <w:r>
        <w:rPr>
          <w:i/>
        </w:rPr>
        <w:t xml:space="preserve">Penuh</w:t>
      </w:r>
      <w:r>
        <w:t xml:space="preserve">. Perbedaannya hanya pada setting dan assignment permission.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Struktur data selalu versi penuh.</w:t>
      </w:r>
      <w:r>
        <w:t xml:space="preserve"> Gudang, kas besar, saldo pembelian, dan approval tetap ada di skema; mode minimalis hanya menyembunyikan/mengotomatiskan langkahnya.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Langkah yang di-skip tetap meninggalkan jejak.</w:t>
      </w:r>
      <w:r>
        <w:t xml:space="preserve"> Contoh: jika gudang off, sistem tetap membuat pergerakan stok </w:t>
      </w:r>
      <w:r>
        <w:rPr>
          <w:rStyle w:val="CodeChar"/>
        </w:rPr>
        <w:t xml:space="preserve">receipt</w:t>
      </w:r>
      <w:r>
        <w:t xml:space="preserve"> ke lokasi toko dengan flag </w:t>
      </w:r>
      <w:r>
        <w:rPr>
          <w:rStyle w:val="CodeChar"/>
        </w:rPr>
        <w:t xml:space="preserve">auto_putaway</w:t>
      </w:r>
      <w:r>
        <w:t xml:space="preserve">, bukan melewatkan pencatatan.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Uang = ledger append-only.</w:t>
      </w:r>
      <w:r>
        <w:t xml:space="preserve"> Saldo (kas kecil, kas besar, saldo pembelian) adalah hasil penjumlahan entri ledger, bisa direkonsiliasi, tidak diedit langsung.</w:t>
      </w:r>
    </w:p>
    <w:p>
      <w:pPr>
        <w:pStyle w:val="ListParagraph"/>
        <w:numPr>
          <w:ilvl w:val="0"/>
          <w:numId w:val="2"/>
        </w:numPr>
      </w:pPr>
      <w:r>
        <w:t xml:space="preserve">Semua validasi, otorisasi, dan perhitungan saldo dilakukan di backend (service layer + policy), dalam transaksi database.</w:t>
      </w:r>
    </w:p>
    <w:p>
      <w:pPr>
        <w:pStyle w:val="Heading3"/>
      </w:pPr>
      <w:r>
        <w:t xml:space="preserve">2.1 Konfigurasi sistem (</w:t>
      </w:r>
      <w:r>
        <w:rPr>
          <w:rStyle w:val="CodeChar"/>
        </w:rPr>
        <w:t xml:space="preserve">settings</w:t>
      </w:r>
      <w:r>
        <w:t xml:space="preserve">, per toko/perusahaan)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781"/>
        <w:gridCol w:w="2149"/>
        <w:gridCol w:w="309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781" w:type="dxa"/>
            <w:shd w:val="clear" w:color="auto" w:fill="F2F2F2"/>
          </w:tcPr>
          <w:p>
            <w:pPr/>
            <w:r>
              <w:t xml:space="preserve">Default Penuh</w:t>
            </w:r>
          </w:p>
        </w:tc>
        <w:tc>
          <w:tcPr>
            <w:tcW w:w="2149" w:type="dxa"/>
            <w:shd w:val="clear" w:color="auto" w:fill="F2F2F2"/>
          </w:tcPr>
          <w:p>
            <w:pPr/>
            <w:r>
              <w:t xml:space="preserve">Default Minimalis</w:t>
            </w:r>
          </w:p>
        </w:tc>
        <w:tc>
          <w:tcPr>
            <w:tcW w:w="3090" w:type="dxa"/>
            <w:shd w:val="clear" w:color="auto" w:fill="F2F2F2"/>
          </w:tcPr>
          <w:p>
            <w:pPr/>
            <w:r>
              <w:t xml:space="preserve">Fungsi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warehouse_enabled</w:t>
            </w:r>
          </w:p>
        </w:tc>
        <w:tc>
          <w:tcPr>
            <w:tcW w:w="1781" w:type="dxa"/>
          </w:tcPr>
          <w:p>
            <w:pPr/>
            <w:r>
              <w:t xml:space="preserve">true</w:t>
            </w:r>
          </w:p>
        </w:tc>
        <w:tc>
          <w:tcPr>
            <w:tcW w:w="2149" w:type="dxa"/>
          </w:tcPr>
          <w:p>
            <w:pPr/>
            <w:r>
              <w:rPr>
                <w:b/>
              </w:rPr>
              <w:t xml:space="preserve">false</w:t>
            </w:r>
          </w:p>
        </w:tc>
        <w:tc>
          <w:tcPr>
            <w:tcW w:w="3090" w:type="dxa"/>
          </w:tcPr>
          <w:p>
            <w:pPr/>
            <w:r>
              <w:t xml:space="preserve">Aktifkan alur gudang dan transfer gudang → rak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receiving_requires_po</w:t>
            </w:r>
          </w:p>
        </w:tc>
        <w:tc>
          <w:tcPr>
            <w:tcW w:w="1781" w:type="dxa"/>
          </w:tcPr>
          <w:p>
            <w:pPr/>
            <w:r>
              <w:t xml:space="preserve">true</w:t>
            </w:r>
          </w:p>
        </w:tc>
        <w:tc>
          <w:tcPr>
            <w:tcW w:w="2149" w:type="dxa"/>
          </w:tcPr>
          <w:p>
            <w:pPr/>
            <w:r>
              <w:t xml:space="preserve">false [ASUMSI]</w:t>
            </w:r>
          </w:p>
        </w:tc>
        <w:tc>
          <w:tcPr>
            <w:tcW w:w="3090" w:type="dxa"/>
          </w:tcPr>
          <w:p>
            <w:pPr/>
            <w:r>
              <w:t xml:space="preserve">Izinkan penerimaan tanpa PO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sod_pr_creator_approver</w:t>
            </w:r>
          </w:p>
        </w:tc>
        <w:tc>
          <w:tcPr>
            <w:tcW w:w="1781" w:type="dxa"/>
          </w:tcPr>
          <w:p>
            <w:pPr/>
            <w:r>
              <w:t xml:space="preserve">block</w:t>
            </w:r>
          </w:p>
        </w:tc>
        <w:tc>
          <w:tcPr>
            <w:tcW w:w="2149" w:type="dxa"/>
          </w:tcPr>
          <w:p>
            <w:pPr/>
            <w:r>
              <w:t xml:space="preserve">block</w:t>
            </w:r>
          </w:p>
        </w:tc>
        <w:tc>
          <w:tcPr>
            <w:tcW w:w="3090" w:type="dxa"/>
          </w:tcPr>
          <w:p>
            <w:pPr/>
            <w:r>
              <w:t xml:space="preserve">Pembuat PR tidak boleh menyetujui PR sendiri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sod_owner_self_approve</w:t>
            </w:r>
          </w:p>
        </w:tc>
        <w:tc>
          <w:tcPr>
            <w:tcW w:w="1781" w:type="dxa"/>
          </w:tcPr>
          <w:p>
            <w:pPr/>
            <w:r>
              <w:t xml:space="preserve">block</w:t>
            </w:r>
          </w:p>
        </w:tc>
        <w:tc>
          <w:tcPr>
            <w:tcW w:w="2149" w:type="dxa"/>
          </w:tcPr>
          <w:p>
            <w:pPr/>
            <w:r>
              <w:rPr>
                <w:b/>
              </w:rPr>
              <w:t xml:space="preserve">allow_with_flag</w:t>
            </w:r>
          </w:p>
        </w:tc>
        <w:tc>
          <w:tcPr>
            <w:tcW w:w="3090" w:type="dxa"/>
          </w:tcPr>
          <w:p>
            <w:pPr/>
            <w:r>
              <w:t xml:space="preserve">Pada mode minimalis Owner membuat sekaligus menyetujui; ditandai di audit log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approval_reauth_required</w:t>
            </w:r>
          </w:p>
        </w:tc>
        <w:tc>
          <w:tcPr>
            <w:tcW w:w="1781" w:type="dxa"/>
          </w:tcPr>
          <w:p>
            <w:pPr/>
            <w:r>
              <w:t xml:space="preserve">true</w:t>
            </w:r>
          </w:p>
        </w:tc>
        <w:tc>
          <w:tcPr>
            <w:tcW w:w="2149" w:type="dxa"/>
          </w:tcPr>
          <w:p>
            <w:pPr/>
            <w:r>
              <w:t xml:space="preserve">true</w:t>
            </w:r>
          </w:p>
        </w:tc>
        <w:tc>
          <w:tcPr>
            <w:tcW w:w="3090" w:type="dxa"/>
          </w:tcPr>
          <w:p>
            <w:pPr/>
            <w:r>
              <w:t xml:space="preserve">Otorisasi Owner via autentikasi ulang (bukan password dibagikan)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petty_cash_float_mode</w:t>
            </w:r>
          </w:p>
        </w:tc>
        <w:tc>
          <w:tcPr>
            <w:tcW w:w="1781" w:type="dxa"/>
          </w:tcPr>
          <w:p>
            <w:pPr/>
            <w:r>
              <w:t xml:space="preserve">fixed / percent</w:t>
            </w:r>
          </w:p>
        </w:tc>
        <w:tc>
          <w:tcPr>
            <w:tcW w:w="2149" w:type="dxa"/>
          </w:tcPr>
          <w:p>
            <w:pPr/>
            <w:r>
              <w:t xml:space="preserve">fixed</w:t>
            </w:r>
          </w:p>
        </w:tc>
        <w:tc>
          <w:tcPr>
            <w:tcW w:w="3090" w:type="dxa"/>
          </w:tcPr>
          <w:p>
            <w:pPr/>
            <w:r>
              <w:t xml:space="preserve">Mode endapan kas kecil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main_cash_float_mode</w:t>
            </w:r>
          </w:p>
        </w:tc>
        <w:tc>
          <w:tcPr>
            <w:tcW w:w="1781" w:type="dxa"/>
          </w:tcPr>
          <w:p>
            <w:pPr/>
            <w:r>
              <w:t xml:space="preserve">fixed / percent</w:t>
            </w:r>
          </w:p>
        </w:tc>
        <w:tc>
          <w:tcPr>
            <w:tcW w:w="2149" w:type="dxa"/>
          </w:tcPr>
          <w:p>
            <w:pPr/>
            <w:r>
              <w:t xml:space="preserve">fixed</w:t>
            </w:r>
          </w:p>
        </w:tc>
        <w:tc>
          <w:tcPr>
            <w:tcW w:w="3090" w:type="dxa"/>
          </w:tcPr>
          <w:p>
            <w:pPr/>
            <w:r>
              <w:t xml:space="preserve">Mode endapan kas besar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purchase_fund_match_rule</w:t>
            </w:r>
          </w:p>
        </w:tc>
        <w:tc>
          <w:tcPr>
            <w:tcW w:w="1781" w:type="dxa"/>
          </w:tcPr>
          <w:p>
            <w:pPr/>
            <w:r>
              <w:t xml:space="preserve">exact</w:t>
            </w:r>
          </w:p>
        </w:tc>
        <w:tc>
          <w:tcPr>
            <w:tcW w:w="2149" w:type="dxa"/>
          </w:tcPr>
          <w:p>
            <w:pPr/>
            <w:r>
              <w:t xml:space="preserve">exact [ASUMSI]</w:t>
            </w:r>
          </w:p>
        </w:tc>
        <w:tc>
          <w:tcPr>
            <w:tcW w:w="3090" w:type="dxa"/>
          </w:tcPr>
          <w:p>
            <w:pPr/>
            <w:r>
              <w:t xml:space="preserve">Aturan kecocokan transfer vs saldo pembelian (lihat Bagian 3.3)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stock_thresholds</w:t>
            </w:r>
          </w:p>
        </w:tc>
        <w:tc>
          <w:tcPr>
            <w:tcW w:w="1781" w:type="dxa"/>
          </w:tcPr>
          <w:p>
            <w:pPr/>
            <w:r>
              <w:t xml:space="preserve">per produk</w:t>
            </w:r>
          </w:p>
        </w:tc>
        <w:tc>
          <w:tcPr>
            <w:tcW w:w="2149" w:type="dxa"/>
          </w:tcPr>
          <w:p>
            <w:pPr/>
            <w:r>
              <w:t xml:space="preserve">per produk</w:t>
            </w:r>
          </w:p>
        </w:tc>
        <w:tc>
          <w:tcPr>
            <w:tcW w:w="3090" w:type="dxa"/>
          </w:tcPr>
          <w:p>
            <w:pPr/>
            <w:r>
              <w:t xml:space="preserve">Ambang Habis/Kritis/Hampir habis/Aman</w:t>
            </w:r>
          </w:p>
        </w:tc>
      </w:tr>
    </w:tbl>
    <w:p>
      <w:pPr>
        <w:pStyle w:val="Heading2"/>
      </w:pPr>
      <w:r>
        <w:t xml:space="preserve">3. Model Dana dan Kas</w:t>
      </w:r>
    </w:p>
    <w:p>
      <w:pPr/>
      <w:r>
        <w:t xml:space="preserve">Ini bagian yang paling menentukan ERD. Ada </w:t>
      </w:r>
      <w:r>
        <w:rPr>
          <w:b/>
        </w:rPr>
        <w:t xml:space="preserve">empat akun dana</w:t>
      </w:r>
      <w:r>
        <w:t xml:space="preserve"> yang masing-masing punya ledger sendiri: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91"/>
        <w:gridCol w:w="1917"/>
        <w:gridCol w:w="1709"/>
        <w:gridCol w:w="4043"/>
      </w:tblGrid>
      <w:tr>
        <w:trPr>
          <w:tblHeader/>
        </w:trPr>
        <w:tc>
          <w:tcPr>
            <w:tcW w:w="1691" w:type="dxa"/>
            <w:shd w:val="clear" w:color="auto" w:fill="F2F2F2"/>
          </w:tcPr>
          <w:p>
            <w:pPr/>
            <w:r>
              <w:t xml:space="preserve">Akun dana</w:t>
            </w:r>
          </w:p>
        </w:tc>
        <w:tc>
          <w:tcPr>
            <w:tcW w:w="1917" w:type="dxa"/>
            <w:shd w:val="clear" w:color="auto" w:fill="F2F2F2"/>
          </w:tcPr>
          <w:p>
            <w:pPr/>
            <w:r>
              <w:t xml:space="preserve">Padanan retail</w:t>
            </w:r>
          </w:p>
        </w:tc>
        <w:tc>
          <w:tcPr>
            <w:tcW w:w="1709" w:type="dxa"/>
            <w:shd w:val="clear" w:color="auto" w:fill="F2F2F2"/>
          </w:tcPr>
          <w:p>
            <w:pPr/>
            <w:r>
              <w:t xml:space="preserve">Pemegang</w:t>
            </w:r>
          </w:p>
        </w:tc>
        <w:tc>
          <w:tcPr>
            <w:tcW w:w="4043" w:type="dxa"/>
            <w:shd w:val="clear" w:color="auto" w:fill="F2F2F2"/>
          </w:tcPr>
          <w:p>
            <w:pPr/>
            <w:r>
              <w:t xml:space="preserve">Isi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b/>
              </w:rPr>
              <w:t xml:space="preserve">Kas Kecil</w:t>
            </w:r>
            <w:r>
              <w:t xml:space="preserve"> (laci kasir)</w:t>
            </w:r>
          </w:p>
        </w:tc>
        <w:tc>
          <w:tcPr>
            <w:tcW w:w="1917" w:type="dxa"/>
          </w:tcPr>
          <w:p>
            <w:pPr/>
            <w:r>
              <w:t xml:space="preserve">Petty cash / cash drawer</w:t>
            </w:r>
          </w:p>
        </w:tc>
        <w:tc>
          <w:tcPr>
            <w:tcW w:w="1709" w:type="dxa"/>
          </w:tcPr>
          <w:p>
            <w:pPr/>
            <w:r>
              <w:t xml:space="preserve">Kasir</w:t>
            </w:r>
          </w:p>
        </w:tc>
        <w:tc>
          <w:tcPr>
            <w:tcW w:w="4043" w:type="dxa"/>
          </w:tcPr>
          <w:p>
            <w:pPr/>
            <w:r>
              <w:t xml:space="preserve">Uang tunai fisik di laci per shift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b/>
              </w:rPr>
              <w:t xml:space="preserve">Kas Besar</w:t>
            </w:r>
          </w:p>
        </w:tc>
        <w:tc>
          <w:tcPr>
            <w:tcW w:w="1917" w:type="dxa"/>
          </w:tcPr>
          <w:p>
            <w:pPr/>
            <w:r>
              <w:t xml:space="preserve">Main cash / brankas</w:t>
            </w:r>
          </w:p>
        </w:tc>
        <w:tc>
          <w:tcPr>
            <w:tcW w:w="1709" w:type="dxa"/>
          </w:tcPr>
          <w:p>
            <w:pPr/>
            <w:r>
              <w:t xml:space="preserve">Finance (Admin pada mode minimalis)</w:t>
            </w:r>
          </w:p>
        </w:tc>
        <w:tc>
          <w:tcPr>
            <w:tcW w:w="4043" w:type="dxa"/>
          </w:tcPr>
          <w:p>
            <w:pPr/>
            <w:r>
              <w:t xml:space="preserve">Uang tunai fisik hasil setoran kasir, belum disetor ke bank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b/>
              </w:rPr>
              <w:t xml:space="preserve">Rekening Bank</w:t>
            </w:r>
            <w:r>
              <w:t xml:space="preserve"> (catatan)</w:t>
            </w:r>
          </w:p>
        </w:tc>
        <w:tc>
          <w:tcPr>
            <w:tcW w:w="1917" w:type="dxa"/>
          </w:tcPr>
          <w:p>
            <w:pPr/>
            <w:r>
              <w:t xml:space="preserve">Bank</w:t>
            </w:r>
          </w:p>
        </w:tc>
        <w:tc>
          <w:tcPr>
            <w:tcW w:w="1709" w:type="dxa"/>
          </w:tcPr>
          <w:p>
            <w:pPr/>
            <w:r>
              <w:t xml:space="preserve">Finance</w:t>
            </w:r>
          </w:p>
        </w:tc>
        <w:tc>
          <w:tcPr>
            <w:tcW w:w="4043" w:type="dxa"/>
          </w:tcPr>
          <w:p>
            <w:pPr/>
            <w:r>
              <w:t xml:space="preserve">Catatan saldo bank, direkonsiliasi dengan rekening koran</w:t>
            </w:r>
          </w:p>
        </w:tc>
      </w:tr>
      <w:tr>
        <w:tc>
          <w:tcPr>
            <w:tcW w:w="1691" w:type="dxa"/>
          </w:tcPr>
          <w:p>
            <w:pPr/>
            <w:r>
              <w:rPr>
                <w:b/>
              </w:rPr>
              <w:t xml:space="preserve">Saldo Pembelian</w:t>
            </w:r>
          </w:p>
        </w:tc>
        <w:tc>
          <w:tcPr>
            <w:tcW w:w="1917" w:type="dxa"/>
          </w:tcPr>
          <w:p>
            <w:pPr/>
            <w:r>
              <w:t xml:space="preserve">Purchase fund / budget belanja</w:t>
            </w:r>
          </w:p>
        </w:tc>
        <w:tc>
          <w:tcPr>
            <w:tcW w:w="1709" w:type="dxa"/>
          </w:tcPr>
          <w:p>
            <w:pPr/>
            <w:r>
              <w:t xml:space="preserve">Finance + Purchasing</w:t>
            </w:r>
          </w:p>
        </w:tc>
        <w:tc>
          <w:tcPr>
            <w:tcW w:w="4043" w:type="dxa"/>
          </w:tcPr>
          <w:p>
            <w:pPr/>
            <w:r>
              <w:t xml:space="preserve">Nominal virtual yang dialokasikan khusus untuk membayar supplier</w:t>
            </w:r>
          </w:p>
        </w:tc>
      </w:tr>
    </w:tbl>
    <w:p>
      <w:pPr/>
      <w:r>
        <w:t xml:space="preserve">Saldo Pembelian </w:t>
      </w:r>
      <w:r>
        <w:rPr>
          <w:b/>
        </w:rPr>
        <w:t xml:space="preserve">bukan</w:t>
      </w:r>
      <w:r>
        <w:t xml:space="preserve"> uang terpisah di bank. Ia adalah alokasi dalam sistem atas uang bank yang tetap tersimpan di rekening.</w:t>
      </w:r>
    </w:p>
    <w:p>
      <w:pPr>
        <w:pStyle w:val="Heading3"/>
      </w:pPr>
      <w:r>
        <w:t xml:space="preserve">3.1 Aliran dana</w:t>
      </w:r>
    </w:p>
    <w:p>
      <w:pPr/>
      <w:r>
        <w:rPr>
          <w:rStyle w:val="CodeChar"/>
        </w:rPr>
        <w:t xml:space="preserve">Penjualan tunai → Kas Kecil → (Setoran Kasir) → Kas Besar → (Setoran Bank) → Rekening Bank → (Alokasi) → Saldo Pembelian → (Pembayaran Supplier) → Supplier</w:t>
      </w:r>
    </w:p>
    <w:p>
      <w:pPr/>
      <w:r>
        <w:t xml:space="preserve">Penjualan non-tunai (transfer, QRIS, kartu) tidak masuk Kas Kecil; dicatat sebagai piutang penerimaan ke rekening bank terkait dan direkonsiliasi lewat rekening koran.</w:t>
      </w:r>
    </w:p>
    <w:p>
      <w:pPr>
        <w:pStyle w:val="Heading3"/>
      </w:pPr>
      <w:r>
        <w:t xml:space="preserve">3.2 Setoran dan endapan</w:t>
      </w:r>
    </w:p>
    <w:p>
      <w:pPr/>
      <w:r>
        <w:t xml:space="preserve">Setiap setoran </w:t>
      </w:r>
      <w:r>
        <w:rPr>
          <w:b/>
        </w:rPr>
        <w:t xml:space="preserve">wajib</w:t>
      </w:r>
      <w:r>
        <w:t xml:space="preserve"> menyisakan endapan.</w:t>
      </w:r>
    </w:p>
    <w:p>
      <w:pPr/>
      <w:r>
        <w:rPr>
          <w:b/>
        </w:rPr>
        <w:t xml:space="preserve">Setoran Kasir (Kas Kecil → Kas Besar):</w:t>
      </w:r>
    </w:p>
    <w:p>
      <w:pPr>
        <w:pStyle w:val="ListParagraph"/>
        <w:numPr>
          <w:ilvl w:val="0"/>
          <w:numId w:val="3"/>
        </w:numPr>
      </w:pPr>
      <w:r>
        <w:t xml:space="preserve">Dibuat saat penutupan shift (atau di tengah shift untuk setoran parsial).</w:t>
      </w:r>
    </w:p>
    <w:p>
      <w:pPr>
        <w:pStyle w:val="ListParagraph"/>
        <w:numPr>
          <w:ilvl w:val="0"/>
          <w:numId w:val="3"/>
        </w:numPr>
      </w:pPr>
      <w:r>
        <w:t xml:space="preserve">Rumus: </w:t>
      </w:r>
      <w:r>
        <w:rPr>
          <w:rStyle w:val="CodeChar"/>
        </w:rPr>
        <w:t xml:space="preserve">jumlah_setoran = kas_fisik_terhitung − endapan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Endapan dihitung dari aturan: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fixed</w:t>
      </w:r>
      <w:r>
        <w:t xml:space="preserve">: nominal tetap, misalnya Rp 500.000.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percent</w:t>
      </w:r>
      <w:r>
        <w:t xml:space="preserve">: persentase dari basis yang dipilih [ASUMSI: basis = kas fisik terhitung; alternatif: penjualan tunai shift].</w:t>
      </w:r>
    </w:p>
    <w:p>
      <w:pPr>
        <w:pStyle w:val="ListParagraph"/>
        <w:numPr>
          <w:ilvl w:val="0"/>
          <w:numId w:val="3"/>
        </w:numPr>
      </w:pPr>
      <w:r>
        <w:t xml:space="preserve">Batas pengaman: </w:t>
      </w:r>
      <w:r>
        <w:rPr>
          <w:rStyle w:val="CodeChar"/>
        </w:rPr>
        <w:t xml:space="preserve">endapan_min</w:t>
      </w:r>
      <w:r>
        <w:t xml:space="preserve"> dan </w:t>
      </w:r>
      <w:r>
        <w:rPr>
          <w:rStyle w:val="CodeChar"/>
        </w:rPr>
        <w:t xml:space="preserve">endapan_max</w:t>
      </w:r>
      <w:r>
        <w:t xml:space="preserve"> (nilai konfigurasi). Jika kas fisik &lt; endapan_min maka jumlah setoran = 0 dan sistem menandai “endapan di bawah minimum”.</w:t>
      </w:r>
    </w:p>
    <w:p>
      <w:pPr>
        <w:pStyle w:val="ListParagraph"/>
        <w:numPr>
          <w:ilvl w:val="0"/>
          <w:numId w:val="3"/>
        </w:numPr>
      </w:pPr>
      <w:r>
        <w:t xml:space="preserve">Pembulatan setoran dikonfigurasi (misalnya ke bawah ke kelipatan Rp 1.000) [ASUMSI].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Endapan otomatis menjadi saldo awal shift berikutnya</w:t>
      </w:r>
      <w:r>
        <w:t xml:space="preserve"> (</w:t>
      </w:r>
      <w:r>
        <w:rPr>
          <w:rStyle w:val="CodeChar"/>
        </w:rPr>
        <w:t xml:space="preserve">cash_shifts.opening_balance</w:t>
      </w:r>
      <w:r>
        <w:t xml:space="preserve">), sehingga rantai kas tidak putus.</w:t>
      </w:r>
    </w:p>
    <w:p>
      <w:pPr>
        <w:pStyle w:val="ListParagraph"/>
        <w:numPr>
          <w:ilvl w:val="0"/>
          <w:numId w:val="3"/>
        </w:numPr>
      </w:pPr>
      <w:r>
        <w:t xml:space="preserve">Kasir dapat mengusulkan/menyesuaikan endapan dalam batas yang diizinkan permission </w:t>
      </w:r>
      <w:r>
        <w:rPr>
          <w:rStyle w:val="CodeChar"/>
        </w:rPr>
        <w:t xml:space="preserve">float.configure</w:t>
      </w:r>
      <w:r>
        <w:t xml:space="preserve">; perubahan dicatat di audit log. Finance dapat menetapkan batas dan default.</w:t>
      </w:r>
    </w:p>
    <w:p>
      <w:pPr>
        <w:pStyle w:val="ListParagraph"/>
        <w:numPr>
          <w:ilvl w:val="0"/>
          <w:numId w:val="3"/>
        </w:numPr>
      </w:pPr>
      <w:r>
        <w:t xml:space="preserve">Status setoran: </w:t>
      </w:r>
      <w:r>
        <w:rPr>
          <w:rStyle w:val="CodeChar"/>
        </w:rPr>
        <w:t xml:space="preserve">Draft → Diserahkan → Diterima → Selisih/Dikoreksi</w:t>
      </w:r>
      <w:r>
        <w:t xml:space="preserve"> (lihat Bagian 6.8). Kas Besar baru bertambah saat setoran berstatus </w:t>
      </w:r>
      <w:r>
        <w:rPr>
          <w:b/>
        </w:rPr>
        <w:t xml:space="preserve">Diterima</w:t>
      </w:r>
      <w:r>
        <w:t xml:space="preserve"> dan dihitung ulang oleh Finance.</w:t>
      </w:r>
    </w:p>
    <w:p>
      <w:pPr/>
      <w:r>
        <w:rPr>
          <w:b/>
        </w:rPr>
        <w:t xml:space="preserve">Setoran Bank (Kas Besar → Rekening Bank):</w:t>
      </w:r>
    </w:p>
    <w:p>
      <w:pPr>
        <w:pStyle w:val="ListParagraph"/>
        <w:numPr>
          <w:ilvl w:val="0"/>
          <w:numId w:val="5"/>
        </w:numPr>
      </w:pPr>
      <w:r>
        <w:t xml:space="preserve">Rumus yang sama: </w:t>
      </w:r>
      <w:r>
        <w:rPr>
          <w:rStyle w:val="CodeChar"/>
        </w:rPr>
        <w:t xml:space="preserve">jumlah_setoran_bank = saldo_kas_besar − endapan_finance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Endapan Finance untuk keperluan lain (operasional kecil, kembalian tukar uang, dll).</w:t>
      </w:r>
    </w:p>
    <w:p>
      <w:pPr>
        <w:pStyle w:val="ListParagraph"/>
        <w:numPr>
          <w:ilvl w:val="0"/>
          <w:numId w:val="5"/>
        </w:numPr>
      </w:pPr>
      <w:r>
        <w:t xml:space="preserve">Status: </w:t>
      </w:r>
      <w:r>
        <w:rPr>
          <w:rStyle w:val="CodeChar"/>
        </w:rPr>
        <w:t xml:space="preserve">Draft → Disetor → Terekonsiliasi</w:t>
      </w:r>
      <w:r>
        <w:t xml:space="preserve">. Direkonsiliasi dengan baris </w:t>
      </w:r>
      <w:r>
        <w:rPr>
          <w:rStyle w:val="CodeChar"/>
        </w:rPr>
        <w:t xml:space="preserve">bank_transactions</w:t>
      </w:r>
      <w:r>
        <w:t xml:space="preserve"> dari rekening koran (tanggal, nominal, referensi).</w:t>
      </w:r>
    </w:p>
    <w:p>
      <w:pPr/>
      <w:r>
        <w:rPr>
          <w:b/>
        </w:rPr>
        <w:t xml:space="preserve">Rumus kas shift (diperbarui):</w:t>
      </w:r>
    </w:p>
    <w:p>
      <w:pPr/>
      <w:r>
        <w:rPr>
          <w:rStyle w:val="CodeChar"/>
        </w:rPr>
        <w:t xml:space="preserve">Kas diharapkan = saldo awal (endapan sebelumnya) + penjualan tunai + kas masuk lain − refund tunai − pengeluaran kas − setoran tengah shift</w:t>
      </w:r>
    </w:p>
    <w:p>
      <w:pPr>
        <w:pStyle w:val="Heading3"/>
      </w:pPr>
      <w:r>
        <w:t xml:space="preserve">3.3 Saldo Pembelian dan konfirmasi penggunaan</w:t>
      </w:r>
    </w:p>
    <w:p>
      <w:pPr/>
      <w:r>
        <w:t xml:space="preserve">Tujuan: memastikan uang yang ditransfer ke supplier </w:t>
      </w:r>
      <w:r>
        <w:rPr>
          <w:b/>
        </w:rPr>
        <w:t xml:space="preserve">persis</w:t>
      </w:r>
      <w:r>
        <w:t xml:space="preserve"> sesuai dana yang disiapkan, dan setiap rupiah tercatat terpakai.</w:t>
      </w:r>
    </w:p>
    <w:p>
      <w:pPr/>
      <w:r>
        <w:rPr>
          <w:b/>
        </w:rPr>
        <w:t xml:space="preserve">Alur: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Alokasi.</w:t>
      </w:r>
      <w:r>
        <w:t xml:space="preserve"> Finance mengalokasikan nominal dari rekening bank (catatan) ke Saldo Pembelian. Entri ledger </w:t>
      </w:r>
      <w:r>
        <w:rPr>
          <w:rStyle w:val="CodeChar"/>
        </w:rPr>
        <w:t xml:space="preserve">allocation</w:t>
      </w:r>
      <w:r>
        <w:t xml:space="preserve"> (+).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Reservasi per PO.</w:t>
      </w:r>
      <w:r>
        <w:t xml:space="preserve"> Saat PO disetujui, nominal total PO direservasi (</w:t>
      </w:r>
      <w:r>
        <w:rPr>
          <w:rStyle w:val="CodeChar"/>
        </w:rPr>
        <w:t xml:space="preserve">reservation</w:t>
      </w:r>
      <w:r>
        <w:t xml:space="preserve">) dari saldo tersedia. Saldo tersedia = saldo total − reservasi aktif. PO tidak dapat melewati status “Disetujui” bila saldo tersedia kurang.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Pembayaran supplier (instruksi).</w:t>
      </w:r>
      <w:r>
        <w:t xml:space="preserve"> Finance/Admin/Purchasing membuat </w:t>
      </w:r>
      <w:r>
        <w:rPr>
          <w:rStyle w:val="CodeChar"/>
        </w:rPr>
        <w:t xml:space="preserve">supplier_payments</w:t>
      </w:r>
      <w:r>
        <w:t xml:space="preserve"> dengan nominal. Validasi backend: nominal harus sesuai aturan </w:t>
      </w:r>
      <w:r>
        <w:rPr>
          <w:rStyle w:val="CodeChar"/>
        </w:rPr>
        <w:t xml:space="preserve">purchase_fund_match_rule</w:t>
      </w:r>
      <w:r>
        <w:t xml:space="preserve">:</w:t>
      </w:r>
    </w:p>
    <w:p>
      <w:pPr>
        <w:pStyle w:val="ListParagraph"/>
        <w:numPr>
          <w:ilvl w:val="1"/>
          <w:numId w:val="7"/>
        </w:numPr>
      </w:pPr>
      <w:r>
        <w:rPr>
          <w:rStyle w:val="CodeChar"/>
        </w:rPr>
        <w:t xml:space="preserve">exact</w:t>
      </w:r>
      <w:r>
        <w:t xml:space="preserve"> [ASUMSI]: nominal = nominal reservasi untuk PO/tagihan tersebut (mendukung pembayaran bertahap per termin yang sudah dijadwalkan).</w:t>
      </w:r>
    </w:p>
    <w:p>
      <w:pPr>
        <w:pStyle w:val="ListParagraph"/>
        <w:numPr>
          <w:ilvl w:val="1"/>
          <w:numId w:val="7"/>
        </w:numPr>
      </w:pPr>
      <w:r>
        <w:t xml:space="preserve">alternatif </w:t>
      </w:r>
      <w:r>
        <w:rPr>
          <w:rStyle w:val="CodeChar"/>
        </w:rPr>
        <w:t xml:space="preserve">within_reservation</w:t>
      </w:r>
      <w:r>
        <w:t xml:space="preserve">: nominal ≤ reservasi, sisa dikembalikan ke saldo tersedia.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Transfer eksternal.</w:t>
      </w:r>
      <w:r>
        <w:t xml:space="preserve"> Pengguna mentransfer di bank sebenarnya (di luar sistem).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Konfirmasi penggunaan.</w:t>
      </w:r>
      <w:r>
        <w:t xml:space="preserve"> Pengguna mengunggah bukti transfer dan mengonfirmasi “nominal telah digunakan”. Hanya pada tahap ini ledger mencatat </w:t>
      </w:r>
      <w:r>
        <w:rPr>
          <w:rStyle w:val="CodeChar"/>
        </w:rPr>
        <w:t xml:space="preserve">disbursement</w:t>
      </w:r>
      <w:r>
        <w:t xml:space="preserve"> (−) dan reservasi dilepas. Status pembayaran: </w:t>
      </w:r>
      <w:r>
        <w:rPr>
          <w:rStyle w:val="CodeChar"/>
        </w:rPr>
        <w:t xml:space="preserve">Direncanakan → Menunggu Konfirmasi → Terkonfirmasi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Rekonsiliasi.</w:t>
      </w:r>
      <w:r>
        <w:t xml:space="preserve"> Pembayaran terkonfirmasi dicocokkan dengan transaksi keluar di rekening koran. Selisih nominal ditandai.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Pengembalian.</w:t>
      </w:r>
      <w:r>
        <w:t xml:space="preserve"> Dana yang tidak jadi dipakai (PO batal, retur supplier berupa refund) dikembalikan dengan entri </w:t>
      </w:r>
      <w:r>
        <w:rPr>
          <w:rStyle w:val="CodeChar"/>
        </w:rPr>
        <w:t xml:space="preserve">release</w:t>
      </w:r>
      <w:r>
        <w:t xml:space="preserve"> atau </w:t>
      </w:r>
      <w:r>
        <w:rPr>
          <w:rStyle w:val="CodeChar"/>
        </w:rPr>
        <w:t xml:space="preserve">refund_in</w:t>
      </w:r>
      <w:r>
        <w:t xml:space="preserve">.</w:t>
      </w:r>
    </w:p>
    <w:p>
      <w:pPr/>
      <w:r>
        <w:t xml:space="preserve">Kontrol: pembayaran yang tidak dikonfirmasi lewat batas waktu tertentu (konfigurasi) muncul sebagai peringatan di dashboard Admin. Saldo Pembelian tidak boleh negatif.</w:t>
      </w:r>
    </w:p>
    <w:p>
      <w:pPr>
        <w:pStyle w:val="Heading3"/>
      </w:pPr>
      <w:r>
        <w:t xml:space="preserve">3.4 Mode minimalis vs penuh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8"/>
        <w:gridCol w:w="2419"/>
        <w:gridCol w:w="3663"/>
      </w:tblGrid>
      <w:tr>
        <w:trPr>
          <w:tblHeader/>
        </w:trPr>
        <w:tc>
          <w:tcPr>
            <w:tcW w:w="3278" w:type="dxa"/>
            <w:shd w:val="clear" w:color="auto" w:fill="F2F2F2"/>
          </w:tcPr>
          <w:p>
            <w:pPr/>
            <w:r>
              <w:t xml:space="preserve">Aspek</w:t>
            </w:r>
          </w:p>
        </w:tc>
        <w:tc>
          <w:tcPr>
            <w:tcW w:w="2419" w:type="dxa"/>
            <w:shd w:val="clear" w:color="auto" w:fill="F2F2F2"/>
          </w:tcPr>
          <w:p>
            <w:pPr/>
            <w:r>
              <w:t xml:space="preserve">Minimalis (klien)</w:t>
            </w:r>
          </w:p>
        </w:tc>
        <w:tc>
          <w:tcPr>
            <w:tcW w:w="3663" w:type="dxa"/>
            <w:shd w:val="clear" w:color="auto" w:fill="F2F2F2"/>
          </w:tcPr>
          <w:p>
            <w:pPr/>
            <w:r>
              <w:t xml:space="preserve">Penuh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Pemegang Kas Besar</w:t>
            </w:r>
          </w:p>
        </w:tc>
        <w:tc>
          <w:tcPr>
            <w:tcW w:w="2419" w:type="dxa"/>
          </w:tcPr>
          <w:p>
            <w:pPr/>
            <w:r>
              <w:t xml:space="preserve">Admin</w:t>
            </w:r>
          </w:p>
        </w:tc>
        <w:tc>
          <w:tcPr>
            <w:tcW w:w="366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Alokasi Saldo Pembelian</w:t>
            </w:r>
          </w:p>
        </w:tc>
        <w:tc>
          <w:tcPr>
            <w:tcW w:w="2419" w:type="dxa"/>
          </w:tcPr>
          <w:p>
            <w:pPr/>
            <w:r>
              <w:t xml:space="preserve">Admin</w:t>
            </w:r>
          </w:p>
        </w:tc>
        <w:tc>
          <w:tcPr>
            <w:tcW w:w="3663" w:type="dxa"/>
          </w:tcPr>
          <w:p>
            <w:pPr/>
            <w:r>
              <w:t xml:space="preserve">Finance (disetujui Owner sesuai limit)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Persetujuan PR</w:t>
            </w:r>
          </w:p>
        </w:tc>
        <w:tc>
          <w:tcPr>
            <w:tcW w:w="2419" w:type="dxa"/>
          </w:tcPr>
          <w:p>
            <w:pPr/>
            <w:r>
              <w:t xml:space="preserve">Admin/Owner (pembuat = Kasir)</w:t>
            </w:r>
          </w:p>
        </w:tc>
        <w:tc>
          <w:tcPr>
            <w:tcW w:w="3663" w:type="dxa"/>
          </w:tcPr>
          <w:p>
            <w:pPr/>
            <w:r>
              <w:t xml:space="preserve">Owner ≠ pembuat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Pembuatan PO dan pembayaran</w:t>
            </w:r>
          </w:p>
        </w:tc>
        <w:tc>
          <w:tcPr>
            <w:tcW w:w="2419" w:type="dxa"/>
          </w:tcPr>
          <w:p>
            <w:pPr/>
            <w:r>
              <w:t xml:space="preserve">Admin</w:t>
            </w:r>
          </w:p>
        </w:tc>
        <w:tc>
          <w:tcPr>
            <w:tcW w:w="3663" w:type="dxa"/>
          </w:tcPr>
          <w:p>
            <w:pPr/>
            <w:r>
              <w:t xml:space="preserve">Purchasing membuat PO, Finance membayar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Pencatatan</w:t>
            </w:r>
          </w:p>
        </w:tc>
        <w:tc>
          <w:tcPr>
            <w:tcW w:w="2419" w:type="dxa"/>
          </w:tcPr>
          <w:p>
            <w:pPr/>
            <w:r>
              <w:t xml:space="preserve">Admin</w:t>
            </w:r>
          </w:p>
        </w:tc>
        <w:tc>
          <w:tcPr>
            <w:tcW w:w="3663" w:type="dxa"/>
          </w:tcPr>
          <w:p>
            <w:pPr/>
            <w:r>
              <w:t xml:space="preserve">Accounting</w:t>
            </w:r>
          </w:p>
        </w:tc>
      </w:tr>
      <w:tr>
        <w:tc>
          <w:tcPr>
            <w:tcW w:w="3278" w:type="dxa"/>
          </w:tcPr>
          <w:p>
            <w:pPr/>
            <w:r>
              <w:t xml:space="preserve">Gudang</w:t>
            </w:r>
          </w:p>
        </w:tc>
        <w:tc>
          <w:tcPr>
            <w:tcW w:w="2419" w:type="dxa"/>
          </w:tcPr>
          <w:p>
            <w:pPr/>
            <w:r>
              <w:t xml:space="preserve">Nonaktif</w:t>
            </w:r>
          </w:p>
        </w:tc>
        <w:tc>
          <w:tcPr>
            <w:tcW w:w="3663" w:type="dxa"/>
          </w:tcPr>
          <w:p>
            <w:pPr/>
            <w:r>
              <w:t xml:space="preserve">Aktif</w:t>
            </w:r>
          </w:p>
        </w:tc>
      </w:tr>
    </w:tbl>
    <w:p>
      <w:pPr>
        <w:pStyle w:val="Heading2"/>
      </w:pPr>
      <w:r>
        <w:t xml:space="preserve">4. ERD (Entitas, Atribut Kunci, Relasi)</w:t>
      </w:r>
    </w:p>
    <w:p>
      <w:pPr/>
      <w:r>
        <w:t xml:space="preserve">Semua tabel transaksi memiliki: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store_id</w:t>
      </w:r>
      <w:r>
        <w:t xml:space="preserve">, </w:t>
      </w:r>
      <w:r>
        <w:rPr>
          <w:rStyle w:val="CodeChar"/>
        </w:rPr>
        <w:t xml:space="preserve">doc_number</w:t>
      </w:r>
      <w:r>
        <w:t xml:space="preserve"> (unik per store),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created_by</w:t>
      </w:r>
      <w:r>
        <w:t xml:space="preserve">, </w:t>
      </w:r>
      <w:r>
        <w:rPr>
          <w:rStyle w:val="CodeChar"/>
        </w:rPr>
        <w:t xml:space="preserve">created_at</w:t>
      </w:r>
      <w:r>
        <w:t xml:space="preserve">, </w:t>
      </w:r>
      <w:r>
        <w:rPr>
          <w:rStyle w:val="CodeChar"/>
        </w:rPr>
        <w:t xml:space="preserve">updated_at</w:t>
      </w:r>
      <w:r>
        <w:t xml:space="preserve">, serta </w:t>
      </w:r>
      <w:r>
        <w:rPr>
          <w:rStyle w:val="CodeChar"/>
        </w:rPr>
        <w:t xml:space="preserve">posted_at</w:t>
      </w:r>
      <w:r>
        <w:t xml:space="preserve">/</w:t>
      </w:r>
      <w:r>
        <w:rPr>
          <w:rStyle w:val="CodeChar"/>
        </w:rPr>
        <w:t xml:space="preserve">posted_by</w:t>
      </w:r>
      <w:r>
        <w:t xml:space="preserve"> untuk dokumen yang diposting. Dokumen yang sudah diposting tidak dihapus (soft-cancel/reversal).</w:t>
      </w:r>
    </w:p>
    <w:p>
      <w:pPr>
        <w:pStyle w:val="Heading3"/>
      </w:pPr>
      <w:r>
        <w:t xml:space="preserve">4.1 Identitas dan akses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6"/>
        <w:gridCol w:w="4920"/>
        <w:gridCol w:w="2284"/>
      </w:tblGrid>
      <w:tr>
        <w:trPr>
          <w:tblHeader/>
        </w:trPr>
        <w:tc>
          <w:tcPr>
            <w:tcW w:w="2156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2284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users</w:t>
            </w:r>
          </w:p>
        </w:tc>
        <w:tc>
          <w:tcPr>
            <w:tcW w:w="4920" w:type="dxa"/>
          </w:tcPr>
          <w:p>
            <w:pPr/>
            <w:r>
              <w:t xml:space="preserve">name, email, password_hash, is_active</w:t>
            </w:r>
          </w:p>
        </w:tc>
        <w:tc>
          <w:tcPr>
            <w:tcW w:w="2284" w:type="dxa"/>
          </w:tcPr>
          <w:p>
            <w:pPr/>
            <w:r>
              <w:t xml:space="preserve">N:M roles via </w:t>
            </w:r>
            <w:r>
              <w:rPr>
                <w:rStyle w:val="CodeChar"/>
              </w:rPr>
              <w:t xml:space="preserve">user_roles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roles</w:t>
            </w:r>
          </w:p>
        </w:tc>
        <w:tc>
          <w:tcPr>
            <w:tcW w:w="4920" w:type="dxa"/>
          </w:tcPr>
          <w:p>
            <w:pPr/>
            <w:r>
              <w:t xml:space="preserve">name, is_system</w:t>
            </w:r>
          </w:p>
        </w:tc>
        <w:tc>
          <w:tcPr>
            <w:tcW w:w="2284" w:type="dxa"/>
          </w:tcPr>
          <w:p>
            <w:pPr/>
            <w:r>
              <w:t xml:space="preserve">1:N role_permissions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permissions</w:t>
            </w:r>
          </w:p>
        </w:tc>
        <w:tc>
          <w:tcPr>
            <w:tcW w:w="4920" w:type="dxa"/>
          </w:tcPr>
          <w:p>
            <w:pPr/>
            <w:r>
              <w:t xml:space="preserve">code (</w:t>
            </w:r>
            <w:r>
              <w:rPr>
                <w:rStyle w:val="CodeChar"/>
              </w:rPr>
              <w:t xml:space="preserve">purchase_requisition.approve</w:t>
            </w:r>
            <w:r>
              <w:t xml:space="preserve">), module</w:t>
            </w:r>
          </w:p>
        </w:tc>
        <w:tc>
          <w:tcPr>
            <w:tcW w:w="2284" w:type="dxa"/>
          </w:tcPr>
          <w:p>
            <w:pPr/>
            <w:r>
              <w:t xml:space="preserve">N:M roles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role_permissions</w:t>
            </w:r>
          </w:p>
        </w:tc>
        <w:tc>
          <w:tcPr>
            <w:tcW w:w="4920" w:type="dxa"/>
          </w:tcPr>
          <w:p>
            <w:pPr/>
            <w:r>
              <w:t xml:space="preserve">role_id, permission_id</w:t>
            </w:r>
          </w:p>
        </w:tc>
        <w:tc>
          <w:tcPr>
            <w:tcW w:w="2284" w:type="dxa"/>
          </w:tcPr>
          <w:p>
            <w:pPr/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user_roles</w:t>
            </w:r>
          </w:p>
        </w:tc>
        <w:tc>
          <w:tcPr>
            <w:tcW w:w="4920" w:type="dxa"/>
          </w:tcPr>
          <w:p>
            <w:pPr/>
            <w:r>
              <w:t xml:space="preserve">user_id, role_id, store_id (nullable)</w:t>
            </w:r>
          </w:p>
        </w:tc>
        <w:tc>
          <w:tcPr>
            <w:tcW w:w="2284" w:type="dxa"/>
          </w:tcPr>
          <w:p>
            <w:pPr/>
            <w:r>
              <w:t xml:space="preserve">assignment per toko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approval_limits</w:t>
            </w:r>
          </w:p>
        </w:tc>
        <w:tc>
          <w:tcPr>
            <w:tcW w:w="4920" w:type="dxa"/>
          </w:tcPr>
          <w:p>
            <w:pPr/>
            <w:r>
              <w:t xml:space="preserve">permission_code, role_id, max_amount</w:t>
            </w:r>
          </w:p>
        </w:tc>
        <w:tc>
          <w:tcPr>
            <w:tcW w:w="2284" w:type="dxa"/>
          </w:tcPr>
          <w:p>
            <w:pPr/>
            <w:r>
              <w:t xml:space="preserve">limit nominal persetujuan [ASUMSI: opsional]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audit_logs</w:t>
            </w:r>
          </w:p>
        </w:tc>
        <w:tc>
          <w:tcPr>
            <w:tcW w:w="4920" w:type="dxa"/>
          </w:tcPr>
          <w:p>
            <w:pPr/>
            <w:r>
              <w:t xml:space="preserve">actor_id, action, entity_type, entity_id, before_json, after_json, ip, reason, is_self_approval</w:t>
            </w:r>
          </w:p>
        </w:tc>
        <w:tc>
          <w:tcPr>
            <w:tcW w:w="2284" w:type="dxa"/>
          </w:tcPr>
          <w:p>
            <w:pPr/>
            <w:r>
              <w:t xml:space="preserve">append-only</w:t>
            </w:r>
          </w:p>
        </w:tc>
      </w:tr>
      <w:tr>
        <w:tc>
          <w:tcPr>
            <w:tcW w:w="2156" w:type="dxa"/>
          </w:tcPr>
          <w:p>
            <w:pPr/>
            <w:r>
              <w:rPr>
                <w:rStyle w:val="CodeChar"/>
              </w:rPr>
              <w:t xml:space="preserve">settings</w:t>
            </w:r>
          </w:p>
        </w:tc>
        <w:tc>
          <w:tcPr>
            <w:tcW w:w="4920" w:type="dxa"/>
          </w:tcPr>
          <w:p>
            <w:pPr/>
            <w:r>
              <w:t xml:space="preserve">key, value, store_id</w:t>
            </w:r>
          </w:p>
        </w:tc>
        <w:tc>
          <w:tcPr>
            <w:tcW w:w="2284" w:type="dxa"/>
          </w:tcPr>
          <w:p>
            <w:pPr/>
          </w:p>
        </w:tc>
      </w:tr>
    </w:tbl>
    <w:p>
      <w:pPr>
        <w:pStyle w:val="Heading3"/>
      </w:pPr>
      <w:r>
        <w:t xml:space="preserve">4.2 Master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15"/>
        <w:gridCol w:w="4190"/>
        <w:gridCol w:w="2255"/>
      </w:tblGrid>
      <w:tr>
        <w:trPr>
          <w:tblHeader/>
        </w:trPr>
        <w:tc>
          <w:tcPr>
            <w:tcW w:w="2915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190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2255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stores</w:t>
            </w:r>
          </w:p>
        </w:tc>
        <w:tc>
          <w:tcPr>
            <w:tcW w:w="4190" w:type="dxa"/>
          </w:tcPr>
          <w:p>
            <w:pPr/>
            <w:r>
              <w:t xml:space="preserve">name, code</w:t>
            </w:r>
          </w:p>
        </w:tc>
        <w:tc>
          <w:tcPr>
            <w:tcW w:w="2255" w:type="dxa"/>
          </w:tcPr>
          <w:p>
            <w:pPr/>
            <w:r>
              <w:t xml:space="preserve">1:N locations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locations</w:t>
            </w:r>
          </w:p>
        </w:tc>
        <w:tc>
          <w:tcPr>
            <w:tcW w:w="4190" w:type="dxa"/>
          </w:tcPr>
          <w:p>
            <w:pPr/>
            <w:r>
              <w:t xml:space="preserve">store_id, type (</w:t>
            </w:r>
            <w:r>
              <w:rPr>
                <w:rStyle w:val="CodeChar"/>
              </w:rPr>
              <w:t xml:space="preserve">warehouse</w:t>
            </w:r>
            <w:r>
              <w:t xml:space="preserve">/</w:t>
            </w:r>
            <w:r>
              <w:rPr>
                <w:rStyle w:val="CodeChar"/>
              </w:rPr>
              <w:t xml:space="preserve">store_floor</w:t>
            </w:r>
            <w:r>
              <w:t xml:space="preserve">), name, is_active</w:t>
            </w:r>
          </w:p>
        </w:tc>
        <w:tc>
          <w:tcPr>
            <w:tcW w:w="2255" w:type="dxa"/>
          </w:tcPr>
          <w:p>
            <w:pPr/>
            <w:r>
              <w:t xml:space="preserve">1:N shelves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shelves</w:t>
            </w:r>
          </w:p>
        </w:tc>
        <w:tc>
          <w:tcPr>
            <w:tcW w:w="4190" w:type="dxa"/>
          </w:tcPr>
          <w:p>
            <w:pPr/>
            <w:r>
              <w:t xml:space="preserve">location_id, code, category_hint, layout_x/y/w/h</w:t>
            </w:r>
          </w:p>
        </w:tc>
        <w:tc>
          <w:tcPr>
            <w:tcW w:w="2255" w:type="dxa"/>
          </w:tcPr>
          <w:p>
            <w:pPr/>
            <w:r>
              <w:t xml:space="preserve">1:N shelf_positions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shelf_positions</w:t>
            </w:r>
          </w:p>
        </w:tc>
        <w:tc>
          <w:tcPr>
            <w:tcW w:w="4190" w:type="dxa"/>
          </w:tcPr>
          <w:p>
            <w:pPr/>
            <w:r>
              <w:t xml:space="preserve">shelf_id, level, slot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categories</w:t>
            </w:r>
          </w:p>
        </w:tc>
        <w:tc>
          <w:tcPr>
            <w:tcW w:w="4190" w:type="dxa"/>
          </w:tcPr>
          <w:p>
            <w:pPr/>
            <w:r>
              <w:t xml:space="preserve">parent_id, name</w:t>
            </w:r>
          </w:p>
        </w:tc>
        <w:tc>
          <w:tcPr>
            <w:tcW w:w="2255" w:type="dxa"/>
          </w:tcPr>
          <w:p>
            <w:pPr/>
            <w:r>
              <w:t xml:space="preserve">1:N products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units</w:t>
            </w:r>
            <w:r>
              <w:t xml:space="preserve">, </w:t>
            </w:r>
            <w:r>
              <w:rPr>
                <w:rStyle w:val="CodeChar"/>
              </w:rPr>
              <w:t xml:space="preserve">unit_conversions</w:t>
            </w:r>
          </w:p>
        </w:tc>
        <w:tc>
          <w:tcPr>
            <w:tcW w:w="4190" w:type="dxa"/>
          </w:tcPr>
          <w:p>
            <w:pPr/>
            <w:r>
              <w:t xml:space="preserve">from_unit, to_unit, factor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products</w:t>
            </w:r>
          </w:p>
        </w:tc>
        <w:tc>
          <w:tcPr>
            <w:tcW w:w="4190" w:type="dxa"/>
          </w:tcPr>
          <w:p>
            <w:pPr/>
            <w:r>
              <w:t xml:space="preserve">sku (unik), name, category_id, base_unit_id, cost_price, sell_price, min_stock, critical_stock, is_active</w:t>
            </w:r>
          </w:p>
        </w:tc>
        <w:tc>
          <w:tcPr>
            <w:tcW w:w="2255" w:type="dxa"/>
          </w:tcPr>
          <w:p>
            <w:pPr/>
            <w:r>
              <w:t xml:space="preserve">1:N barcodes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product_barcodes</w:t>
            </w:r>
          </w:p>
        </w:tc>
        <w:tc>
          <w:tcPr>
            <w:tcW w:w="4190" w:type="dxa"/>
          </w:tcPr>
          <w:p>
            <w:pPr/>
            <w:r>
              <w:t xml:space="preserve">product_id, barcode (</w:t>
            </w:r>
            <w:r>
              <w:rPr>
                <w:b/>
              </w:rPr>
              <w:t xml:space="preserve">unik global</w:t>
            </w:r>
            <w:r>
              <w:t xml:space="preserve">), unit_id, is_primary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suppliers</w:t>
            </w:r>
          </w:p>
        </w:tc>
        <w:tc>
          <w:tcPr>
            <w:tcW w:w="4190" w:type="dxa"/>
          </w:tcPr>
          <w:p>
            <w:pPr/>
            <w:r>
              <w:t xml:space="preserve">name, contact, payment_terms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supplier_products</w:t>
            </w:r>
          </w:p>
        </w:tc>
        <w:tc>
          <w:tcPr>
            <w:tcW w:w="4190" w:type="dxa"/>
          </w:tcPr>
          <w:p>
            <w:pPr/>
            <w:r>
              <w:t xml:space="preserve">supplier_id, product_id, last_cost</w:t>
            </w:r>
          </w:p>
        </w:tc>
        <w:tc>
          <w:tcPr>
            <w:tcW w:w="2255" w:type="dxa"/>
          </w:tcPr>
          <w:p>
            <w:pPr/>
            <w:r>
              <w:t xml:space="preserve">opsional</w:t>
            </w:r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payment_methods</w:t>
            </w:r>
          </w:p>
        </w:tc>
        <w:tc>
          <w:tcPr>
            <w:tcW w:w="4190" w:type="dxa"/>
          </w:tcPr>
          <w:p>
            <w:pPr/>
            <w:r>
              <w:t xml:space="preserve">name, type (</w:t>
            </w:r>
            <w:r>
              <w:rPr>
                <w:rStyle w:val="CodeChar"/>
              </w:rPr>
              <w:t xml:space="preserve">cash</w:t>
            </w:r>
            <w:r>
              <w:t xml:space="preserve">/</w:t>
            </w:r>
            <w:r>
              <w:rPr>
                <w:rStyle w:val="CodeChar"/>
              </w:rPr>
              <w:t xml:space="preserve">transfer</w:t>
            </w:r>
            <w:r>
              <w:t xml:space="preserve">/</w:t>
            </w:r>
            <w:r>
              <w:rPr>
                <w:rStyle w:val="CodeChar"/>
              </w:rPr>
              <w:t xml:space="preserve">qris</w:t>
            </w:r>
            <w:r>
              <w:t xml:space="preserve">/</w:t>
            </w:r>
            <w:r>
              <w:rPr>
                <w:rStyle w:val="CodeChar"/>
              </w:rPr>
              <w:t xml:space="preserve">card</w:t>
            </w:r>
            <w:r>
              <w:t xml:space="preserve">), bank_account_id</w:t>
            </w:r>
          </w:p>
        </w:tc>
        <w:tc>
          <w:tcPr>
            <w:tcW w:w="2255" w:type="dxa"/>
          </w:tcPr>
          <w:p>
            <w:pPr/>
          </w:p>
        </w:tc>
      </w:tr>
      <w:tr>
        <w:tc>
          <w:tcPr>
            <w:tcW w:w="2915" w:type="dxa"/>
          </w:tcPr>
          <w:p>
            <w:pPr/>
            <w:r>
              <w:rPr>
                <w:rStyle w:val="CodeChar"/>
              </w:rPr>
              <w:t xml:space="preserve">bank_accounts</w:t>
            </w:r>
          </w:p>
        </w:tc>
        <w:tc>
          <w:tcPr>
            <w:tcW w:w="4190" w:type="dxa"/>
          </w:tcPr>
          <w:p>
            <w:pPr/>
            <w:r>
              <w:t xml:space="preserve">name, bank, account_no_masked, opening_balance</w:t>
            </w:r>
          </w:p>
        </w:tc>
        <w:tc>
          <w:tcPr>
            <w:tcW w:w="2255" w:type="dxa"/>
          </w:tcPr>
          <w:p>
            <w:pPr/>
          </w:p>
        </w:tc>
      </w:tr>
    </w:tbl>
    <w:p>
      <w:pPr/>
      <w:r>
        <w:t xml:space="preserve">Kolom </w:t>
      </w:r>
      <w:r>
        <w:rPr>
          <w:rStyle w:val="CodeChar"/>
        </w:rPr>
        <w:t xml:space="preserve">barcode</w:t>
      </w:r>
      <w:r>
        <w:t xml:space="preserve"> unik global menegakkan aturan “satu barcode tidak boleh menunjuk beberapa produk aktif”. Produk nonaktif dengan barcode lama harus diputuskan [lihat pertanyaan P-07].</w:t>
      </w:r>
    </w:p>
    <w:p>
      <w:pPr>
        <w:pStyle w:val="Heading3"/>
      </w:pPr>
      <w:r>
        <w:t xml:space="preserve">4.3 Inventory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3901"/>
        <w:gridCol w:w="2583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3901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2583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inventory_balances</w:t>
            </w:r>
          </w:p>
        </w:tc>
        <w:tc>
          <w:tcPr>
            <w:tcW w:w="3901" w:type="dxa"/>
          </w:tcPr>
          <w:p>
            <w:pPr/>
            <w:r>
              <w:t xml:space="preserve">product_id, location_id, shelf_position_id (nullable), qty_sellable, qty_quarantine, qty_damaged</w:t>
            </w:r>
          </w:p>
        </w:tc>
        <w:tc>
          <w:tcPr>
            <w:tcW w:w="2583" w:type="dxa"/>
          </w:tcPr>
          <w:p>
            <w:pPr/>
            <w:r>
              <w:t xml:space="preserve">unik (product, location, position)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inventory_movements</w:t>
            </w:r>
          </w:p>
        </w:tc>
        <w:tc>
          <w:tcPr>
            <w:tcW w:w="3901" w:type="dxa"/>
          </w:tcPr>
          <w:p>
            <w:pPr/>
            <w:r>
              <w:t xml:space="preserve">product_id, from_location, to_location, shelf_position_id, qty, movement_type, ref_type, ref_id, unit_cost, occurred_at</w:t>
            </w:r>
          </w:p>
        </w:tc>
        <w:tc>
          <w:tcPr>
            <w:tcW w:w="2583" w:type="dxa"/>
          </w:tcPr>
          <w:p>
            <w:pPr/>
            <w:r>
              <w:t xml:space="preserve">append-only; sumber kebenaran saldo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stock_transfers</w:t>
            </w:r>
            <w:r>
              <w:t xml:space="preserve">, </w:t>
            </w:r>
            <w:r>
              <w:rPr>
                <w:rStyle w:val="CodeChar"/>
              </w:rPr>
              <w:t xml:space="preserve">stock_transfer_items</w:t>
            </w:r>
          </w:p>
        </w:tc>
        <w:tc>
          <w:tcPr>
            <w:tcW w:w="3901" w:type="dxa"/>
          </w:tcPr>
          <w:p>
            <w:pPr/>
            <w:r>
              <w:t xml:space="preserve">from_location, to_location, status</w:t>
            </w:r>
          </w:p>
        </w:tc>
        <w:tc>
          <w:tcPr>
            <w:tcW w:w="2583" w:type="dxa"/>
          </w:tcPr>
          <w:p>
            <w:pPr/>
            <w:r>
              <w:t xml:space="preserve">dipakai gudang → rak, dan antar-rak. </w:t>
            </w:r>
            <w:r>
              <w:rPr>
                <w:b/>
              </w:rPr>
              <w:t xml:space="preserve">Tidak sama dengan adjustment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stock_adjustments</w:t>
            </w:r>
            <w:r>
              <w:t xml:space="preserve">, </w:t>
            </w:r>
            <w:r>
              <w:rPr>
                <w:rStyle w:val="CodeChar"/>
              </w:rPr>
              <w:t xml:space="preserve">stock_adjustment_items</w:t>
            </w:r>
          </w:p>
        </w:tc>
        <w:tc>
          <w:tcPr>
            <w:tcW w:w="3901" w:type="dxa"/>
          </w:tcPr>
          <w:p>
            <w:pPr/>
            <w:r>
              <w:t xml:space="preserve">reason, qty_before, qty_counted, qty_diff, status</w:t>
            </w:r>
          </w:p>
        </w:tc>
        <w:tc>
          <w:tcPr>
            <w:tcW w:w="2583" w:type="dxa"/>
          </w:tcPr>
          <w:p>
            <w:pPr/>
            <w:r>
              <w:t xml:space="preserve">menghasilkan movement </w:t>
            </w:r>
            <w:r>
              <w:rPr>
                <w:rStyle w:val="CodeChar"/>
              </w:rPr>
              <w:t xml:space="preserve">adjustment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stock_opname_sessions</w:t>
            </w:r>
          </w:p>
        </w:tc>
        <w:tc>
          <w:tcPr>
            <w:tcW w:w="3901" w:type="dxa"/>
          </w:tcPr>
          <w:p>
            <w:pPr/>
            <w:r>
              <w:t xml:space="preserve">scope, status</w:t>
            </w:r>
          </w:p>
        </w:tc>
        <w:tc>
          <w:tcPr>
            <w:tcW w:w="2583" w:type="dxa"/>
          </w:tcPr>
          <w:p>
            <w:pPr/>
            <w:r>
              <w:t xml:space="preserve">menghimpun adjustment</w:t>
            </w:r>
          </w:p>
        </w:tc>
      </w:tr>
    </w:tbl>
    <w:p>
      <w:pPr/>
      <w:r>
        <w:rPr>
          <w:rStyle w:val="CodeChar"/>
        </w:rPr>
        <w:t xml:space="preserve">movement_type</w:t>
      </w:r>
      <w:r>
        <w:t xml:space="preserve">: </w:t>
      </w:r>
      <w:r>
        <w:rPr>
          <w:rStyle w:val="CodeChar"/>
        </w:rPr>
        <w:t xml:space="preserve">receipt</w:t>
      </w:r>
      <w:r>
        <w:t xml:space="preserve">, </w:t>
      </w:r>
      <w:r>
        <w:rPr>
          <w:rStyle w:val="CodeChar"/>
        </w:rPr>
        <w:t xml:space="preserve">putaway</w:t>
      </w:r>
      <w:r>
        <w:t xml:space="preserve">, </w:t>
      </w:r>
      <w:r>
        <w:rPr>
          <w:rStyle w:val="CodeChar"/>
        </w:rPr>
        <w:t xml:space="preserve">transfer_out/in</w:t>
      </w:r>
      <w:r>
        <w:t xml:space="preserve">, </w:t>
      </w:r>
      <w:r>
        <w:rPr>
          <w:rStyle w:val="CodeChar"/>
        </w:rPr>
        <w:t xml:space="preserve">sale</w:t>
      </w:r>
      <w:r>
        <w:t xml:space="preserve">, </w:t>
      </w:r>
      <w:r>
        <w:rPr>
          <w:rStyle w:val="CodeChar"/>
        </w:rPr>
        <w:t xml:space="preserve">customer_return</w:t>
      </w:r>
      <w:r>
        <w:t xml:space="preserve">, </w:t>
      </w:r>
      <w:r>
        <w:rPr>
          <w:rStyle w:val="CodeChar"/>
        </w:rPr>
        <w:t xml:space="preserve">supplier_return_out</w:t>
      </w:r>
      <w:r>
        <w:t xml:space="preserve">, </w:t>
      </w:r>
      <w:r>
        <w:rPr>
          <w:rStyle w:val="CodeChar"/>
        </w:rPr>
        <w:t xml:space="preserve">supplier_replacement_in</w:t>
      </w:r>
      <w:r>
        <w:t xml:space="preserve">, </w:t>
      </w:r>
      <w:r>
        <w:rPr>
          <w:rStyle w:val="CodeChar"/>
        </w:rPr>
        <w:t xml:space="preserve">adjustment</w:t>
      </w:r>
      <w:r>
        <w:t xml:space="preserve">, </w:t>
      </w:r>
      <w:r>
        <w:rPr>
          <w:rStyle w:val="CodeChar"/>
        </w:rPr>
        <w:t xml:space="preserve">write_off</w:t>
      </w:r>
      <w:r>
        <w:t xml:space="preserve">.</w:t>
      </w:r>
    </w:p>
    <w:p>
      <w:pPr/>
      <w:r>
        <w:t xml:space="preserve">Saldo </w:t>
      </w:r>
      <w:r>
        <w:rPr>
          <w:rStyle w:val="CodeChar"/>
        </w:rPr>
        <w:t xml:space="preserve">inventory_balances</w:t>
      </w:r>
      <w:r>
        <w:t xml:space="preserve"> adalah hasil turunan dari </w:t>
      </w:r>
      <w:r>
        <w:rPr>
          <w:rStyle w:val="CodeChar"/>
        </w:rPr>
        <w:t xml:space="preserve">inventory_movements</w:t>
      </w:r>
      <w:r>
        <w:t xml:space="preserve"> dan harus bisa direkonsiliasi (job verifikasi harian).</w:t>
      </w:r>
    </w:p>
    <w:p>
      <w:pPr>
        <w:pStyle w:val="Heading3"/>
      </w:pPr>
      <w:r>
        <w:t xml:space="preserve">4.4 Purchasing, penerimaan, retur supplier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4856"/>
        <w:gridCol w:w="1384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856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1384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purchase_requisitions</w:t>
            </w:r>
          </w:p>
        </w:tc>
        <w:tc>
          <w:tcPr>
            <w:tcW w:w="4856" w:type="dxa"/>
          </w:tcPr>
          <w:p>
            <w:pPr/>
            <w:r>
              <w:t xml:space="preserve">requested_by, reason, est_total, status</w:t>
            </w:r>
          </w:p>
        </w:tc>
        <w:tc>
          <w:tcPr>
            <w:tcW w:w="1384" w:type="dxa"/>
          </w:tcPr>
          <w:p>
            <w:pPr/>
            <w:r>
              <w:t xml:space="preserve">1:N items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purchase_requisition_items</w:t>
            </w:r>
          </w:p>
        </w:tc>
        <w:tc>
          <w:tcPr>
            <w:tcW w:w="4856" w:type="dxa"/>
          </w:tcPr>
          <w:p>
            <w:pPr/>
            <w:r>
              <w:t xml:space="preserve">product_id, qty, est_price, note</w:t>
            </w:r>
          </w:p>
        </w:tc>
        <w:tc>
          <w:tcPr>
            <w:tcW w:w="1384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pr_approvals</w:t>
            </w:r>
          </w:p>
        </w:tc>
        <w:tc>
          <w:tcPr>
            <w:tcW w:w="4856" w:type="dxa"/>
          </w:tcPr>
          <w:p>
            <w:pPr/>
            <w:r>
              <w:t xml:space="preserve">pr_id, step (</w:t>
            </w:r>
            <w:r>
              <w:rPr>
                <w:rStyle w:val="CodeChar"/>
              </w:rPr>
              <w:t xml:space="preserve">finance_check</w:t>
            </w:r>
            <w:r>
              <w:t xml:space="preserve">/</w:t>
            </w:r>
            <w:r>
              <w:rPr>
                <w:rStyle w:val="CodeChar"/>
              </w:rPr>
              <w:t xml:space="preserve">owner_auth</w:t>
            </w:r>
            <w:r>
              <w:t xml:space="preserve">), decided_by, decision, note, reauth_at</w:t>
            </w:r>
          </w:p>
        </w:tc>
        <w:tc>
          <w:tcPr>
            <w:tcW w:w="1384" w:type="dxa"/>
          </w:tcPr>
          <w:p>
            <w:pPr/>
            <w:r>
              <w:t xml:space="preserve">riwayat keputusan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purchase_orders</w:t>
            </w:r>
          </w:p>
        </w:tc>
        <w:tc>
          <w:tcPr>
            <w:tcW w:w="4856" w:type="dxa"/>
          </w:tcPr>
          <w:p>
            <w:pPr/>
            <w:r>
              <w:t xml:space="preserve">supplier_id, pr_id (nullable), total, status, payment_status, receipt_status</w:t>
            </w:r>
          </w:p>
        </w:tc>
        <w:tc>
          <w:tcPr>
            <w:tcW w:w="1384" w:type="dxa"/>
          </w:tcPr>
          <w:p>
            <w:pPr/>
            <w:r>
              <w:t xml:space="preserve">N:1 PR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purchase_order_items</w:t>
            </w:r>
          </w:p>
        </w:tc>
        <w:tc>
          <w:tcPr>
            <w:tcW w:w="4856" w:type="dxa"/>
          </w:tcPr>
          <w:p>
            <w:pPr/>
            <w:r>
              <w:t xml:space="preserve">po_id, product_id, qty_ordered, qty_received, unit_price</w:t>
            </w:r>
          </w:p>
        </w:tc>
        <w:tc>
          <w:tcPr>
            <w:tcW w:w="1384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goods_receipts</w:t>
            </w:r>
          </w:p>
        </w:tc>
        <w:tc>
          <w:tcPr>
            <w:tcW w:w="4856" w:type="dxa"/>
          </w:tcPr>
          <w:p>
            <w:pPr/>
            <w:r>
              <w:t xml:space="preserve">po_id (nullable), supplier_id, delivery_note_no, invoice_no, received_by, status, receiving_location_id</w:t>
            </w:r>
          </w:p>
        </w:tc>
        <w:tc>
          <w:tcPr>
            <w:tcW w:w="1384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goods_receipt_items</w:t>
            </w:r>
          </w:p>
        </w:tc>
        <w:tc>
          <w:tcPr>
            <w:tcW w:w="4856" w:type="dxa"/>
          </w:tcPr>
          <w:p>
            <w:pPr/>
            <w:r>
              <w:t xml:space="preserve">gr_id, product_id, qty_ordered, qty_received, qty_damaged, qty_short, note</w:t>
            </w:r>
          </w:p>
        </w:tc>
        <w:tc>
          <w:tcPr>
            <w:tcW w:w="1384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supplier_invoices</w:t>
            </w:r>
          </w:p>
        </w:tc>
        <w:tc>
          <w:tcPr>
            <w:tcW w:w="4856" w:type="dxa"/>
          </w:tcPr>
          <w:p>
            <w:pPr/>
            <w:r>
              <w:t xml:space="preserve">supplier_id, po_id, gr_id, invoice_no, amount, due_date, status</w:t>
            </w:r>
          </w:p>
        </w:tc>
        <w:tc>
          <w:tcPr>
            <w:tcW w:w="1384" w:type="dxa"/>
          </w:tcPr>
          <w:p>
            <w:pPr/>
            <w:r>
              <w:t xml:space="preserve">kewajiban (hutang) yang dicatat Accounting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supplier_returns</w:t>
            </w:r>
            <w:r>
              <w:t xml:space="preserve">, </w:t>
            </w:r>
            <w:r>
              <w:rPr>
                <w:rStyle w:val="CodeChar"/>
              </w:rPr>
              <w:t xml:space="preserve">supplier_return_items</w:t>
            </w:r>
          </w:p>
        </w:tc>
        <w:tc>
          <w:tcPr>
            <w:tcW w:w="4856" w:type="dxa"/>
          </w:tcPr>
          <w:p>
            <w:pPr/>
            <w:r>
              <w:t xml:space="preserve">gr_id, supplier_id, reason, resolution (</w:t>
            </w:r>
            <w:r>
              <w:rPr>
                <w:rStyle w:val="CodeChar"/>
              </w:rPr>
              <w:t xml:space="preserve">replacement</w:t>
            </w:r>
            <w:r>
              <w:t xml:space="preserve">/</w:t>
            </w:r>
            <w:r>
              <w:rPr>
                <w:rStyle w:val="CodeChar"/>
              </w:rPr>
              <w:t xml:space="preserve">refund</w:t>
            </w:r>
            <w:r>
              <w:t xml:space="preserve">/</w:t>
            </w:r>
            <w:r>
              <w:rPr>
                <w:rStyle w:val="CodeChar"/>
              </w:rPr>
              <w:t xml:space="preserve">credit_note</w:t>
            </w:r>
            <w:r>
              <w:t xml:space="preserve">/</w:t>
            </w:r>
            <w:r>
              <w:rPr>
                <w:rStyle w:val="CodeChar"/>
              </w:rPr>
              <w:t xml:space="preserve">rejected</w:t>
            </w:r>
            <w:r>
              <w:t xml:space="preserve">), status</w:t>
            </w:r>
          </w:p>
        </w:tc>
        <w:tc>
          <w:tcPr>
            <w:tcW w:w="1384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attachments</w:t>
            </w:r>
          </w:p>
        </w:tc>
        <w:tc>
          <w:tcPr>
            <w:tcW w:w="4856" w:type="dxa"/>
          </w:tcPr>
          <w:p>
            <w:pPr/>
            <w:r>
              <w:t xml:space="preserve">entity_type, entity_id, file_path, mime, uploaded_by</w:t>
            </w:r>
          </w:p>
        </w:tc>
        <w:tc>
          <w:tcPr>
            <w:tcW w:w="1384" w:type="dxa"/>
          </w:tcPr>
          <w:p>
            <w:pPr/>
            <w:r>
              <w:t xml:space="preserve">surat jalan, faktur, bukti transfer, foto retur</w:t>
            </w:r>
          </w:p>
        </w:tc>
      </w:tr>
    </w:tbl>
    <w:p>
      <w:pPr/>
      <w:r>
        <w:t xml:space="preserve">Status dokumen (PO), status pembayaran, dan status penerimaan dipisah menjadi tiga kolom/entitas berbeda sesuai brief.</w:t>
      </w:r>
    </w:p>
    <w:p>
      <w:pPr>
        <w:pStyle w:val="Heading3"/>
      </w:pPr>
      <w:r>
        <w:t xml:space="preserve">4.5 Dana, kas, dan rekonsiliasi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4571"/>
        <w:gridCol w:w="1669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571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fund_accounts</w:t>
            </w:r>
          </w:p>
        </w:tc>
        <w:tc>
          <w:tcPr>
            <w:tcW w:w="4571" w:type="dxa"/>
          </w:tcPr>
          <w:p>
            <w:pPr/>
            <w:r>
              <w:t xml:space="preserve">type (</w:t>
            </w:r>
            <w:r>
              <w:rPr>
                <w:rStyle w:val="CodeChar"/>
              </w:rPr>
              <w:t xml:space="preserve">petty_cash</w:t>
            </w:r>
            <w:r>
              <w:t xml:space="preserve">/</w:t>
            </w:r>
            <w:r>
              <w:rPr>
                <w:rStyle w:val="CodeChar"/>
              </w:rPr>
              <w:t xml:space="preserve">main_cash</w:t>
            </w:r>
            <w:r>
              <w:t xml:space="preserve">/</w:t>
            </w:r>
            <w:r>
              <w:rPr>
                <w:rStyle w:val="CodeChar"/>
              </w:rPr>
              <w:t xml:space="preserve">purchase_fund</w:t>
            </w:r>
            <w:r>
              <w:t xml:space="preserve">), store_id, owner_user_id</w:t>
            </w:r>
          </w:p>
        </w:tc>
        <w:tc>
          <w:tcPr>
            <w:tcW w:w="1669" w:type="dxa"/>
          </w:tcPr>
          <w:p>
            <w:pPr/>
            <w:r>
              <w:t xml:space="preserve">1:N ledger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fund_ledger_entries</w:t>
            </w:r>
          </w:p>
        </w:tc>
        <w:tc>
          <w:tcPr>
            <w:tcW w:w="4571" w:type="dxa"/>
          </w:tcPr>
          <w:p>
            <w:pPr/>
            <w:r>
              <w:t xml:space="preserve">fund_account_id, entry_type, amount (+/−), ref_type, ref_id, occurred_at</w:t>
            </w:r>
          </w:p>
        </w:tc>
        <w:tc>
          <w:tcPr>
            <w:tcW w:w="1669" w:type="dxa"/>
          </w:tcPr>
          <w:p>
            <w:pPr/>
            <w:r>
              <w:t xml:space="preserve">append-only; saldo = SUM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purchase_fund_allocations</w:t>
            </w:r>
          </w:p>
        </w:tc>
        <w:tc>
          <w:tcPr>
            <w:tcW w:w="4571" w:type="dxa"/>
          </w:tcPr>
          <w:p>
            <w:pPr/>
            <w:r>
              <w:t xml:space="preserve">bank_account_id, amount, approved_by, status</w:t>
            </w:r>
          </w:p>
        </w:tc>
        <w:tc>
          <w:tcPr>
            <w:tcW w:w="1669" w:type="dxa"/>
          </w:tcPr>
          <w:p>
            <w:pPr/>
            <w:r>
              <w:t xml:space="preserve">menghasilkan ledger </w:t>
            </w:r>
            <w:r>
              <w:rPr>
                <w:rStyle w:val="CodeChar"/>
              </w:rPr>
              <w:t xml:space="preserve">allocation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purchase_fund_reservations</w:t>
            </w:r>
          </w:p>
        </w:tc>
        <w:tc>
          <w:tcPr>
            <w:tcW w:w="4571" w:type="dxa"/>
          </w:tcPr>
          <w:p>
            <w:pPr/>
            <w:r>
              <w:t xml:space="preserve">po_id, amount, status (</w:t>
            </w:r>
            <w:r>
              <w:rPr>
                <w:rStyle w:val="CodeChar"/>
              </w:rPr>
              <w:t xml:space="preserve">active</w:t>
            </w:r>
            <w:r>
              <w:t xml:space="preserve">/</w:t>
            </w:r>
            <w:r>
              <w:rPr>
                <w:rStyle w:val="CodeChar"/>
              </w:rPr>
              <w:t xml:space="preserve">released</w:t>
            </w:r>
            <w:r>
              <w:t xml:space="preserve">/</w:t>
            </w:r>
            <w:r>
              <w:rPr>
                <w:rStyle w:val="CodeChar"/>
              </w:rPr>
              <w:t xml:space="preserve">consumed</w:t>
            </w:r>
            <w:r>
              <w:t xml:space="preserve">)</w:t>
            </w:r>
          </w:p>
        </w:tc>
        <w:tc>
          <w:tcPr>
            <w:tcW w:w="1669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supplier_payments</w:t>
            </w:r>
          </w:p>
        </w:tc>
        <w:tc>
          <w:tcPr>
            <w:tcW w:w="4571" w:type="dxa"/>
          </w:tcPr>
          <w:p>
            <w:pPr/>
            <w:r>
              <w:t xml:space="preserve">supplier_id, po_id/invoice_id, amount, reservation_id, bank_account_id, status, confirmed_by, confirmed_at, proof_attachment_id</w:t>
            </w:r>
          </w:p>
        </w:tc>
        <w:tc>
          <w:tcPr>
            <w:tcW w:w="1669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cash_shifts</w:t>
            </w:r>
          </w:p>
        </w:tc>
        <w:tc>
          <w:tcPr>
            <w:tcW w:w="4571" w:type="dxa"/>
          </w:tcPr>
          <w:p>
            <w:pPr/>
            <w:r>
              <w:t xml:space="preserve">cashier_id, register, opening_balance, expected_cash, counted_cash, variance, variance_note, float_kept, status, opened_at, closed_at, reviewed_by</w:t>
            </w:r>
          </w:p>
        </w:tc>
        <w:tc>
          <w:tcPr>
            <w:tcW w:w="1669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cash_movements</w:t>
            </w:r>
          </w:p>
        </w:tc>
        <w:tc>
          <w:tcPr>
            <w:tcW w:w="4571" w:type="dxa"/>
          </w:tcPr>
          <w:p>
            <w:pPr/>
            <w:r>
              <w:t xml:space="preserve">shift_id, type (</w:t>
            </w:r>
            <w:r>
              <w:rPr>
                <w:rStyle w:val="CodeChar"/>
              </w:rPr>
              <w:t xml:space="preserve">in</w:t>
            </w:r>
            <w:r>
              <w:t xml:space="preserve">/</w:t>
            </w:r>
            <w:r>
              <w:rPr>
                <w:rStyle w:val="CodeChar"/>
              </w:rPr>
              <w:t xml:space="preserve">out</w:t>
            </w:r>
            <w:r>
              <w:t xml:space="preserve">), amount, reason</w:t>
            </w:r>
          </w:p>
        </w:tc>
        <w:tc>
          <w:tcPr>
            <w:tcW w:w="1669" w:type="dxa"/>
          </w:tcPr>
          <w:p>
            <w:pPr/>
            <w:r>
              <w:t xml:space="preserve">kas masuk/keluar nonpenjualan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float_policies</w:t>
            </w:r>
          </w:p>
        </w:tc>
        <w:tc>
          <w:tcPr>
            <w:tcW w:w="4571" w:type="dxa"/>
          </w:tcPr>
          <w:p>
            <w:pPr/>
            <w:r>
              <w:t xml:space="preserve">scope (</w:t>
            </w:r>
            <w:r>
              <w:rPr>
                <w:rStyle w:val="CodeChar"/>
              </w:rPr>
              <w:t xml:space="preserve">petty_cash</w:t>
            </w:r>
            <w:r>
              <w:t xml:space="preserve">/</w:t>
            </w:r>
            <w:r>
              <w:rPr>
                <w:rStyle w:val="CodeChar"/>
              </w:rPr>
              <w:t xml:space="preserve">main_cash</w:t>
            </w:r>
            <w:r>
              <w:t xml:space="preserve">), mode, fixed_amount, percent, percent_base, min_amount, max_amount, rounding, set_by</w:t>
            </w:r>
          </w:p>
        </w:tc>
        <w:tc>
          <w:tcPr>
            <w:tcW w:w="1669" w:type="dxa"/>
          </w:tcPr>
          <w:p>
            <w:pPr/>
            <w:r>
              <w:t xml:space="preserve">riwayat disimpan (versioned)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cash_deposits</w:t>
            </w:r>
          </w:p>
        </w:tc>
        <w:tc>
          <w:tcPr>
            <w:tcW w:w="4571" w:type="dxa"/>
          </w:tcPr>
          <w:p>
            <w:pPr/>
            <w:r>
              <w:t xml:space="preserve">type (</w:t>
            </w:r>
            <w:r>
              <w:rPr>
                <w:rStyle w:val="CodeChar"/>
              </w:rPr>
              <w:t xml:space="preserve">cashier_to_main</w:t>
            </w:r>
            <w:r>
              <w:t xml:space="preserve">/</w:t>
            </w:r>
            <w:r>
              <w:rPr>
                <w:rStyle w:val="CodeChar"/>
              </w:rPr>
              <w:t xml:space="preserve">main_to_bank</w:t>
            </w:r>
            <w:r>
              <w:t xml:space="preserve">), source_fund_id, destination, counted_amount, float_kept, deposit_amount, policy_id, status, submitted_by, received_by</w:t>
            </w:r>
          </w:p>
        </w:tc>
        <w:tc>
          <w:tcPr>
            <w:tcW w:w="1669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bank_transactions</w:t>
            </w:r>
          </w:p>
        </w:tc>
        <w:tc>
          <w:tcPr>
            <w:tcW w:w="4571" w:type="dxa"/>
          </w:tcPr>
          <w:p>
            <w:pPr/>
            <w:r>
              <w:t xml:space="preserve">bank_account_id, date, amount, direction, reference, description, match_status</w:t>
            </w:r>
          </w:p>
        </w:tc>
        <w:tc>
          <w:tcPr>
            <w:tcW w:w="1669" w:type="dxa"/>
          </w:tcPr>
          <w:p>
            <w:pPr/>
            <w:r>
              <w:t xml:space="preserve">impor manual/CSV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reconciliation_matches</w:t>
            </w:r>
          </w:p>
        </w:tc>
        <w:tc>
          <w:tcPr>
            <w:tcW w:w="4571" w:type="dxa"/>
          </w:tcPr>
          <w:p>
            <w:pPr/>
            <w:r>
              <w:t xml:space="preserve">bank_transaction_id, ref_type, ref_id, matched_by, difference</w:t>
            </w:r>
          </w:p>
        </w:tc>
        <w:tc>
          <w:tcPr>
            <w:tcW w:w="1669" w:type="dxa"/>
          </w:tcPr>
          <w:p>
            <w:pPr/>
            <w:r>
              <w:t xml:space="preserve">N:M internal ↔ bank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expenses</w:t>
            </w:r>
          </w:p>
        </w:tc>
        <w:tc>
          <w:tcPr>
            <w:tcW w:w="4571" w:type="dxa"/>
          </w:tcPr>
          <w:p>
            <w:pPr/>
            <w:r>
              <w:t xml:space="preserve">category, amount, fund_account_id, status</w:t>
            </w:r>
          </w:p>
        </w:tc>
        <w:tc>
          <w:tcPr>
            <w:tcW w:w="1669" w:type="dxa"/>
          </w:tcPr>
          <w:p>
            <w:pPr/>
            <w:r>
              <w:t xml:space="preserve">pengeluaran operasional [ASUMSI: masuk lingkup]</w:t>
            </w:r>
          </w:p>
        </w:tc>
      </w:tr>
    </w:tbl>
    <w:p>
      <w:pPr>
        <w:pStyle w:val="Heading3"/>
      </w:pPr>
      <w:r>
        <w:t xml:space="preserve">4.6 Penjualan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6"/>
        <w:gridCol w:w="4761"/>
        <w:gridCol w:w="1843"/>
      </w:tblGrid>
      <w:tr>
        <w:trPr>
          <w:tblHeader/>
        </w:trPr>
        <w:tc>
          <w:tcPr>
            <w:tcW w:w="2756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761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1843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sales</w:t>
            </w:r>
          </w:p>
        </w:tc>
        <w:tc>
          <w:tcPr>
            <w:tcW w:w="4761" w:type="dxa"/>
          </w:tcPr>
          <w:p>
            <w:pPr/>
            <w:r>
              <w:t xml:space="preserve">shift_id, cashier_id, sale_type [K1/K2: lihat P-01], subtotal, discount, tax, total, status, idempotency_key</w:t>
            </w:r>
          </w:p>
        </w:tc>
        <w:tc>
          <w:tcPr>
            <w:tcW w:w="1843" w:type="dxa"/>
          </w:tcPr>
          <w:p>
            <w:pPr/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sale_items</w:t>
            </w:r>
          </w:p>
        </w:tc>
        <w:tc>
          <w:tcPr>
            <w:tcW w:w="4761" w:type="dxa"/>
          </w:tcPr>
          <w:p>
            <w:pPr/>
            <w:r>
              <w:t xml:space="preserve">product_id, qty, unit_price_snapshot, cost_snapshot, discount</w:t>
            </w:r>
          </w:p>
        </w:tc>
        <w:tc>
          <w:tcPr>
            <w:tcW w:w="1843" w:type="dxa"/>
          </w:tcPr>
          <w:p>
            <w:pPr/>
            <w:r>
              <w:t xml:space="preserve">harga dan HPP saat transaksi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payments</w:t>
            </w:r>
          </w:p>
        </w:tc>
        <w:tc>
          <w:tcPr>
            <w:tcW w:w="4761" w:type="dxa"/>
          </w:tcPr>
          <w:p>
            <w:pPr/>
            <w:r>
              <w:t xml:space="preserve">sale_id, payment_method_id, amount, reference, status</w:t>
            </w:r>
          </w:p>
        </w:tc>
        <w:tc>
          <w:tcPr>
            <w:tcW w:w="1843" w:type="dxa"/>
          </w:tcPr>
          <w:p>
            <w:pPr/>
            <w:r>
              <w:t xml:space="preserve">pembayaran tunai ke Kas Kecil via shift</w:t>
            </w:r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customer_returns</w:t>
            </w:r>
            <w:r>
              <w:t xml:space="preserve">, </w:t>
            </w:r>
            <w:r>
              <w:rPr>
                <w:rStyle w:val="CodeChar"/>
              </w:rPr>
              <w:t xml:space="preserve">customer_return_items</w:t>
            </w:r>
          </w:p>
        </w:tc>
        <w:tc>
          <w:tcPr>
            <w:tcW w:w="4761" w:type="dxa"/>
          </w:tcPr>
          <w:p>
            <w:pPr/>
            <w:r>
              <w:t xml:space="preserve">sale_id, reason, condition, resolution (</w:t>
            </w:r>
            <w:r>
              <w:rPr>
                <w:rStyle w:val="CodeChar"/>
              </w:rPr>
              <w:t xml:space="preserve">refund</w:t>
            </w:r>
            <w:r>
              <w:t xml:space="preserve">/</w:t>
            </w:r>
            <w:r>
              <w:rPr>
                <w:rStyle w:val="CodeChar"/>
              </w:rPr>
              <w:t xml:space="preserve">exchange</w:t>
            </w:r>
            <w:r>
              <w:t xml:space="preserve">), approved_by, status</w:t>
            </w:r>
          </w:p>
        </w:tc>
        <w:tc>
          <w:tcPr>
            <w:tcW w:w="1843" w:type="dxa"/>
          </w:tcPr>
          <w:p>
            <w:pPr/>
          </w:p>
        </w:tc>
      </w:tr>
      <w:tr>
        <w:tc>
          <w:tcPr>
            <w:tcW w:w="2756" w:type="dxa"/>
          </w:tcPr>
          <w:p>
            <w:pPr/>
            <w:r>
              <w:rPr>
                <w:rStyle w:val="CodeChar"/>
              </w:rPr>
              <w:t xml:space="preserve">sale_voids</w:t>
            </w:r>
          </w:p>
        </w:tc>
        <w:tc>
          <w:tcPr>
            <w:tcW w:w="4761" w:type="dxa"/>
          </w:tcPr>
          <w:p>
            <w:pPr/>
            <w:r>
              <w:t xml:space="preserve">sale_id, reason, approved_by</w:t>
            </w:r>
          </w:p>
        </w:tc>
        <w:tc>
          <w:tcPr>
            <w:tcW w:w="1843" w:type="dxa"/>
          </w:tcPr>
          <w:p>
            <w:pPr/>
            <w:r>
              <w:t xml:space="preserve">pembatalan = dokumen terpisah, bukan delete</w:t>
            </w:r>
          </w:p>
        </w:tc>
      </w:tr>
    </w:tbl>
    <w:p>
      <w:pPr>
        <w:pStyle w:val="Heading3"/>
      </w:pPr>
      <w:r>
        <w:t xml:space="preserve">4.7 Relasi utama (ringkas)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purchase_requisitions</w:t>
      </w:r>
      <w:r>
        <w:t xml:space="preserve"> 1—N </w:t>
      </w:r>
      <w:r>
        <w:rPr>
          <w:rStyle w:val="CodeChar"/>
        </w:rPr>
        <w:t xml:space="preserve">purchase_orders</w:t>
      </w:r>
      <w:r>
        <w:t xml:space="preserve"> (PO membawa </w:t>
      </w:r>
      <w:r>
        <w:rPr>
          <w:rStyle w:val="CodeChar"/>
        </w:rPr>
        <w:t xml:space="preserve">pr_id</w:t>
      </w:r>
      <w:r>
        <w:t xml:space="preserve">; satu PR dapat dipecah ke beberapa PO per supplier).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purchase_orders</w:t>
      </w:r>
      <w:r>
        <w:t xml:space="preserve"> 1—N </w:t>
      </w:r>
      <w:r>
        <w:rPr>
          <w:rStyle w:val="CodeChar"/>
        </w:rPr>
        <w:t xml:space="preserve">goods_receipts</w:t>
      </w:r>
      <w:r>
        <w:t xml:space="preserve"> (penerimaan parsial), 1—N </w:t>
      </w:r>
      <w:r>
        <w:rPr>
          <w:rStyle w:val="CodeChar"/>
        </w:rPr>
        <w:t xml:space="preserve">supplier_payments</w:t>
      </w:r>
      <w:r>
        <w:t xml:space="preserve">, 1—N </w:t>
      </w:r>
      <w:r>
        <w:rPr>
          <w:rStyle w:val="CodeChar"/>
        </w:rPr>
        <w:t xml:space="preserve">purchase_fund_reservations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goods_receipts</w:t>
      </w:r>
      <w:r>
        <w:t xml:space="preserve"> 1—N </w:t>
      </w:r>
      <w:r>
        <w:rPr>
          <w:rStyle w:val="CodeChar"/>
        </w:rPr>
        <w:t xml:space="preserve">supplier_returns</w:t>
      </w:r>
      <w:r>
        <w:t xml:space="preserve">; penggantian barang masuk lewat </w:t>
      </w:r>
      <w:r>
        <w:rPr>
          <w:rStyle w:val="CodeChar"/>
        </w:rPr>
        <w:t xml:space="preserve">goods_receipts</w:t>
      </w:r>
      <w:r>
        <w:t xml:space="preserve"> baru dengan </w:t>
      </w:r>
      <w:r>
        <w:rPr>
          <w:rStyle w:val="CodeChar"/>
        </w:rPr>
        <w:t xml:space="preserve">source_return_id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cash_shifts</w:t>
      </w:r>
      <w:r>
        <w:t xml:space="preserve"> 1—N </w:t>
      </w:r>
      <w:r>
        <w:rPr>
          <w:rStyle w:val="CodeChar"/>
        </w:rPr>
        <w:t xml:space="preserve">sales</w:t>
      </w:r>
      <w:r>
        <w:t xml:space="preserve">, 1—N </w:t>
      </w:r>
      <w:r>
        <w:rPr>
          <w:rStyle w:val="CodeChar"/>
        </w:rPr>
        <w:t xml:space="preserve">cash_movements</w:t>
      </w:r>
      <w:r>
        <w:t xml:space="preserve">, 1—N </w:t>
      </w:r>
      <w:r>
        <w:rPr>
          <w:rStyle w:val="CodeChar"/>
        </w:rPr>
        <w:t xml:space="preserve">cash_deposits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cash_deposits</w:t>
      </w:r>
      <w:r>
        <w:t xml:space="preserve"> (kasir→kas besar) → </w:t>
      </w:r>
      <w:r>
        <w:rPr>
          <w:rStyle w:val="CodeChar"/>
        </w:rPr>
        <w:t xml:space="preserve">fund_ledger_entries</w:t>
      </w:r>
      <w:r>
        <w:t xml:space="preserve"> di petty_cash (−) dan main_cash (+) pada status Diterima.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fund_ledger_entries</w:t>
      </w:r>
      <w:r>
        <w:t xml:space="preserve"> merujuk polimorfik ke dokumen sumber (</w:t>
      </w:r>
      <w:r>
        <w:rPr>
          <w:rStyle w:val="CodeChar"/>
        </w:rPr>
        <w:t xml:space="preserve">ref_type</w:t>
      </w:r>
      <w:r>
        <w:t xml:space="preserve">/</w:t>
      </w:r>
      <w:r>
        <w:rPr>
          <w:rStyle w:val="CodeChar"/>
        </w:rPr>
        <w:t xml:space="preserve">ref_id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inventory_movements</w:t>
      </w:r>
      <w:r>
        <w:t xml:space="preserve"> merujuk dokumen sumber (GR, sale, adjustment, return, transfer).</w:t>
      </w:r>
    </w:p>
    <w:p>
      <w:pPr>
        <w:pStyle w:val="Heading2"/>
      </w:pPr>
      <w:r>
        <w:t xml:space="preserve">5. Permission Matrix</w:t>
      </w:r>
    </w:p>
    <w:p>
      <w:pPr/>
      <w:r>
        <w:t xml:space="preserve">Permission diberikan ke </w:t>
      </w:r>
      <w:r>
        <w:rPr>
          <w:b/>
        </w:rPr>
        <w:t xml:space="preserve">role teknis</w:t>
      </w:r>
      <w:r>
        <w:t xml:space="preserve"> yang dapat dikonfigurasi. Berikut preset untuk mode minimalis (Admin, Kasir) dan kolom fungsi retail penuh sebagai referensi pemisahan di masa depan.</w:t>
      </w:r>
    </w:p>
    <w:p>
      <w:pPr/>
      <w:r>
        <w:t xml:space="preserve">Keterangan: ✔ = diizinkan, ✖ = tidak, ◐ = bersyarat (lihat catatan).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42"/>
        <w:gridCol w:w="1635"/>
        <w:gridCol w:w="1550"/>
        <w:gridCol w:w="2333"/>
      </w:tblGrid>
      <w:tr>
        <w:trPr>
          <w:tblHeader/>
        </w:trPr>
        <w:tc>
          <w:tcPr>
            <w:tcW w:w="3842" w:type="dxa"/>
            <w:shd w:val="clear" w:color="auto" w:fill="F2F2F2"/>
          </w:tcPr>
          <w:p>
            <w:pPr/>
            <w:r>
              <w:t xml:space="preserve">Permission</w:t>
            </w:r>
          </w:p>
        </w:tc>
        <w:tc>
          <w:tcPr>
            <w:tcW w:w="1635" w:type="dxa"/>
            <w:shd w:val="clear" w:color="auto" w:fill="F2F2F2"/>
          </w:tcPr>
          <w:p>
            <w:pPr/>
            <w:r>
              <w:t xml:space="preserve">Admin (min.)</w:t>
            </w:r>
          </w:p>
        </w:tc>
        <w:tc>
          <w:tcPr>
            <w:tcW w:w="1550" w:type="dxa"/>
            <w:shd w:val="clear" w:color="auto" w:fill="F2F2F2"/>
          </w:tcPr>
          <w:p>
            <w:pPr/>
            <w:r>
              <w:t xml:space="preserve">Kasir (min.)</w:t>
            </w:r>
          </w:p>
        </w:tc>
        <w:tc>
          <w:tcPr>
            <w:tcW w:w="2333" w:type="dxa"/>
            <w:shd w:val="clear" w:color="auto" w:fill="F2F2F2"/>
          </w:tcPr>
          <w:p>
            <w:pPr/>
            <w:r>
              <w:t xml:space="preserve">Pemegang di mode penuh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product.manage</w:t>
            </w:r>
            <w:r>
              <w:t xml:space="preserve"> (master produk/kategori/barcode)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◐ tambah produk baru saat terima barang, tidak ubah harga</w:t>
            </w:r>
          </w:p>
        </w:tc>
        <w:tc>
          <w:tcPr>
            <w:tcW w:w="2333" w:type="dxa"/>
          </w:tcPr>
          <w:p>
            <w:pPr/>
            <w:r>
              <w:t xml:space="preserve">Admin/Inventory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price.change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Admin/Owner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supplier.manage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Purchasing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shelf_layout.manage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shelf_layout.view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Semua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purchase_requisition.create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Kasir, Purchasing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purchase_requisition.finance_check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purchase_requisition.approve</w:t>
            </w:r>
          </w:p>
        </w:tc>
        <w:tc>
          <w:tcPr>
            <w:tcW w:w="1635" w:type="dxa"/>
          </w:tcPr>
          <w:p>
            <w:pPr/>
            <w:r>
              <w:t xml:space="preserve">✔ (Owner)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purchase_order.create</w:t>
            </w:r>
            <w:r>
              <w:t xml:space="preserve"> / </w:t>
            </w:r>
            <w:r>
              <w:rPr>
                <w:rStyle w:val="CodeChar"/>
              </w:rPr>
              <w:t xml:space="preserve">.send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Purchasing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goods_receipt.create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Kasir/Gudang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goods_receipt.verify_documents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Accounting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stock_transfer.create</w:t>
            </w:r>
            <w:r>
              <w:t xml:space="preserve"> (gudang→rak, antar-rak)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Kasir/Gudang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inventory.adjust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 (hanya mengajukan)</w:t>
            </w:r>
          </w:p>
        </w:tc>
        <w:tc>
          <w:tcPr>
            <w:tcW w:w="2333" w:type="dxa"/>
          </w:tcPr>
          <w:p>
            <w:pPr/>
            <w:r>
              <w:t xml:space="preserve">Inventory Control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inventory.adjust.request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supplier_return.create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supplier_return.resolve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Purchasing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sales.create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sales.void</w:t>
            </w:r>
            <w:r>
              <w:t xml:space="preserve"> / </w:t>
            </w:r>
            <w:r>
              <w:rPr>
                <w:rStyle w:val="CodeChar"/>
              </w:rPr>
              <w:t xml:space="preserve">customer_return.approve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◐ retur dalam batas kewenangan [P-12]</w:t>
            </w:r>
          </w:p>
        </w:tc>
        <w:tc>
          <w:tcPr>
            <w:tcW w:w="2333" w:type="dxa"/>
          </w:tcPr>
          <w:p>
            <w:pPr/>
            <w:r>
              <w:t xml:space="preserve">Owner/Supervisor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discount.override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◐ sampai batas</w:t>
            </w:r>
          </w:p>
        </w:tc>
        <w:tc>
          <w:tcPr>
            <w:tcW w:w="2333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shift.open</w:t>
            </w:r>
            <w:r>
              <w:t xml:space="preserve"> / </w:t>
            </w:r>
            <w:r>
              <w:rPr>
                <w:rStyle w:val="CodeChar"/>
              </w:rPr>
              <w:t xml:space="preserve">shift.close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 (shift sendiri)</w:t>
            </w:r>
          </w:p>
        </w:tc>
        <w:tc>
          <w:tcPr>
            <w:tcW w:w="2333" w:type="dxa"/>
          </w:tcPr>
          <w:p>
            <w:pPr/>
            <w:r>
              <w:t xml:space="preserve">Kasir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shift.review</w:t>
            </w:r>
            <w:r>
              <w:t xml:space="preserve"> (tinjau selisih)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float.configure</w:t>
            </w:r>
            <w:r>
              <w:t xml:space="preserve"> (kas kecil)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◐ dalam rentang min/maks</w:t>
            </w:r>
          </w:p>
        </w:tc>
        <w:tc>
          <w:tcPr>
            <w:tcW w:w="2333" w:type="dxa"/>
          </w:tcPr>
          <w:p>
            <w:pPr/>
            <w:r>
              <w:t xml:space="preserve">Kasir + 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float.configure_limits</w:t>
            </w:r>
            <w:r>
              <w:t xml:space="preserve"> (batas min/maks)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cash_deposit.create</w:t>
            </w:r>
            <w:r>
              <w:t xml:space="preserve"> (setoran kasir)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✔</w:t>
            </w:r>
          </w:p>
        </w:tc>
        <w:tc>
          <w:tcPr>
            <w:tcW w:w="2333" w:type="dxa"/>
          </w:tcPr>
          <w:p>
            <w:pPr/>
            <w:r>
              <w:t xml:space="preserve">Kasir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cash_deposit.receive</w:t>
            </w:r>
            <w:r>
              <w:t xml:space="preserve"> (terima setoran)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bank_deposit.create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purchase_fund.allocate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purchase_fund.view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Finance, Purchasing, Owner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payment.record</w:t>
            </w:r>
            <w:r>
              <w:t xml:space="preserve"> (pembayaran supplier)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Finance/Purchasing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payment.confirm_usage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accounting.record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Accounting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bank_reconciliation.manage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Accounting/Finance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reports.view</w:t>
            </w:r>
          </w:p>
        </w:tc>
        <w:tc>
          <w:tcPr>
            <w:tcW w:w="1635" w:type="dxa"/>
          </w:tcPr>
          <w:p>
            <w:pPr/>
            <w:r>
              <w:t xml:space="preserve">✔ (semua)</w:t>
            </w:r>
          </w:p>
        </w:tc>
        <w:tc>
          <w:tcPr>
            <w:tcW w:w="1550" w:type="dxa"/>
          </w:tcPr>
          <w:p>
            <w:pPr/>
            <w:r>
              <w:t xml:space="preserve">◐ laporan operasional sendiri</w:t>
            </w:r>
          </w:p>
        </w:tc>
        <w:tc>
          <w:tcPr>
            <w:tcW w:w="2333" w:type="dxa"/>
          </w:tcPr>
          <w:p>
            <w:pPr/>
            <w:r>
              <w:t xml:space="preserve">Owner, per fungsi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user.manage</w:t>
            </w:r>
            <w:r>
              <w:t xml:space="preserve"> / </w:t>
            </w:r>
            <w:r>
              <w:rPr>
                <w:rStyle w:val="CodeChar"/>
              </w:rPr>
              <w:t xml:space="preserve">role.manage</w:t>
            </w:r>
            <w:r>
              <w:t xml:space="preserve"> / </w:t>
            </w:r>
            <w:r>
              <w:rPr>
                <w:rStyle w:val="CodeChar"/>
              </w:rPr>
              <w:t xml:space="preserve">settings.manage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842" w:type="dxa"/>
          </w:tcPr>
          <w:p>
            <w:pPr/>
            <w:r>
              <w:rPr>
                <w:rStyle w:val="CodeChar"/>
              </w:rPr>
              <w:t xml:space="preserve">audit_log.view</w:t>
            </w:r>
          </w:p>
        </w:tc>
        <w:tc>
          <w:tcPr>
            <w:tcW w:w="1635" w:type="dxa"/>
          </w:tcPr>
          <w:p>
            <w:pPr/>
            <w:r>
              <w:t xml:space="preserve">✔</w:t>
            </w:r>
          </w:p>
        </w:tc>
        <w:tc>
          <w:tcPr>
            <w:tcW w:w="1550" w:type="dxa"/>
          </w:tcPr>
          <w:p>
            <w:pPr/>
            <w:r>
              <w:t xml:space="preserve">✖</w:t>
            </w:r>
          </w:p>
        </w:tc>
        <w:tc>
          <w:tcPr>
            <w:tcW w:w="2333" w:type="dxa"/>
          </w:tcPr>
          <w:p>
            <w:pPr/>
            <w:r>
              <w:t xml:space="preserve">Owner/Admin</w:t>
            </w:r>
          </w:p>
        </w:tc>
      </w:tr>
    </w:tbl>
    <w:p>
      <w:pPr/>
      <w:r>
        <w:rPr>
          <w:b/>
        </w:rPr>
        <w:t xml:space="preserve">Aturan lintas-permission (dipaksa backend, bukan hanya UI):</w:t>
      </w:r>
    </w:p>
    <w:p>
      <w:pPr>
        <w:pStyle w:val="ListParagraph"/>
        <w:numPr>
          <w:ilvl w:val="0"/>
          <w:numId w:val="9"/>
        </w:numPr>
      </w:pPr>
      <w:r>
        <w:t xml:space="preserve">Pembuat dokumen ≠ penyetuju (default). Pada mode minimalis, Owner yang juga pembuat dibolehkan dengan flag </w:t>
      </w:r>
      <w:r>
        <w:rPr>
          <w:rStyle w:val="CodeChar"/>
        </w:rPr>
        <w:t xml:space="preserve">is_self_approval</w:t>
      </w:r>
      <w:r>
        <w:t xml:space="preserve"> di audit log.</w:t>
      </w:r>
    </w:p>
    <w:p>
      <w:pPr>
        <w:pStyle w:val="ListParagraph"/>
        <w:numPr>
          <w:ilvl w:val="0"/>
          <w:numId w:val="9"/>
        </w:numPr>
      </w:pPr>
      <w:r>
        <w:t xml:space="preserve">Persetujuan Owner = autentikasi ulang (re-auth) sesi Owner yang masih valid atau PIN/OTP pribadi Owner. Tidak ada password bersama.</w:t>
      </w:r>
    </w:p>
    <w:p>
      <w:pPr>
        <w:pStyle w:val="ListParagraph"/>
        <w:numPr>
          <w:ilvl w:val="0"/>
          <w:numId w:val="9"/>
        </w:numPr>
      </w:pPr>
      <w:r>
        <w:t xml:space="preserve">Kasir tidak dapat mengubah saldo stok bebas, menghapus transaksi terposting, atau mengubah catatan keuangan final.</w:t>
      </w:r>
    </w:p>
    <w:p>
      <w:pPr>
        <w:pStyle w:val="ListParagraph"/>
        <w:numPr>
          <w:ilvl w:val="0"/>
          <w:numId w:val="9"/>
        </w:numPr>
      </w:pPr>
      <w:r>
        <w:t xml:space="preserve">Pengguna hanya melihat menu sesuai permission; endpoint tetap memeriksa permission dan status dokumen.</w:t>
      </w:r>
    </w:p>
    <w:p>
      <w:pPr>
        <w:pStyle w:val="ListParagraph"/>
        <w:numPr>
          <w:ilvl w:val="0"/>
          <w:numId w:val="9"/>
        </w:numPr>
      </w:pPr>
      <w:r>
        <w:t xml:space="preserve">Kasir dapat melihat Kas Kecil sendiri tetapi tidak Kas Besar, Saldo Pembelian, maupun saldo bank.</w:t>
      </w:r>
    </w:p>
    <w:p>
      <w:pPr>
        <w:pStyle w:val="Heading2"/>
      </w:pPr>
      <w:r>
        <w:t xml:space="preserve">6. State Diagram</w:t>
      </w:r>
    </w:p>
    <w:p>
      <w:pPr/>
      <w:r>
        <w:t xml:space="preserve">Notasi: </w:t>
      </w:r>
      <w:r>
        <w:rPr>
          <w:rStyle w:val="CodeChar"/>
        </w:rPr>
        <w:t xml:space="preserve">Status A → Status B</w:t>
      </w:r>
      <w:r>
        <w:t xml:space="preserve"> [aktor/permission] {syarat}. Setiap transisi menulis audit log. Status terminal ditandai ■.</w:t>
      </w:r>
    </w:p>
    <w:p>
      <w:pPr>
        <w:pStyle w:val="Heading3"/>
      </w:pPr>
      <w:r>
        <w:t xml:space="preserve">6.1 Purchase Requisition (PR)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Draft → Diajukan</w:t>
      </w:r>
      <w:r>
        <w:t xml:space="preserve"> [pembuat] {minimal 1 item, qty &gt; 0}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Diajukan → Diperiksa Finance</w:t>
      </w:r>
      <w:r>
        <w:t xml:space="preserve"> [finance_check] {saldo pembelian tersedia ≥ estimasi, atau ditandai kurang}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Diajukan → Dikembalikan</w:t>
      </w:r>
      <w:r>
        <w:t xml:space="preserve"> [finance_check] {alasan wajib} → kembali ke </w:t>
      </w:r>
      <w:r>
        <w:rPr>
          <w:rStyle w:val="CodeChar"/>
        </w:rPr>
        <w:t xml:space="preserve">Draft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Diperiksa Finance → Disetujui</w:t>
      </w:r>
      <w:r>
        <w:t xml:space="preserve"> [approve + re-auth] {bukan pembuat, kecuali self-approval minimalis}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Diperiksa Finance → Ditolak ■</w:t>
      </w:r>
      <w:r>
        <w:t xml:space="preserve"> [approve] {alasan wajib}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Disetujui → Dikonversi ke PO</w:t>
      </w:r>
      <w:r>
        <w:t xml:space="preserve"> otomatis bila seluruh item sudah masuk PO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Draft/Diajukan → Dibatalkan ■</w:t>
      </w:r>
      <w:r>
        <w:t xml:space="preserve"> [pembuat/admin]</w:t>
      </w:r>
    </w:p>
    <w:p>
      <w:pPr/>
      <w:r>
        <w:t xml:space="preserve">Mode minimalis: langkah </w:t>
      </w:r>
      <w:r>
        <w:rPr>
          <w:i/>
        </w:rPr>
        <w:t xml:space="preserve">Diperiksa Finance</w:t>
      </w:r>
      <w:r>
        <w:t xml:space="preserve"> dan </w:t>
      </w:r>
      <w:r>
        <w:rPr>
          <w:i/>
        </w:rPr>
        <w:t xml:space="preserve">Disetujui</w:t>
      </w:r>
      <w:r>
        <w:t xml:space="preserve"> dilakukan Admin; keduanya tetap tercatat sebagai dua keputusan.</w:t>
      </w:r>
    </w:p>
    <w:p>
      <w:pPr>
        <w:pStyle w:val="Heading3"/>
      </w:pPr>
      <w:r>
        <w:t xml:space="preserve">6.2 Purchase Order (PO) — dokumen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Draft → Menunggu Konfirmasi</w:t>
      </w:r>
      <w:r>
        <w:t xml:space="preserve"> [purchase_order.create]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Menunggu Konfirmasi → Disetujui</w:t>
      </w:r>
      <w:r>
        <w:t xml:space="preserve"> {PR terkait Disetujui, reservasi Saldo Pembelian berhasil}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Disetujui → Dikirim ke Supplier</w:t>
      </w:r>
      <w:r>
        <w:t xml:space="preserve"> [purchase_order.send]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Dikirim ke Supplier → Sebagian Diterima</w:t>
      </w:r>
      <w:r>
        <w:t xml:space="preserve"> bila ada GR dengan qty &lt; pesanan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Dikirim ke Supplier / Sebagian Diterima → Selesai Diterima ■</w:t>
      </w:r>
      <w:r>
        <w:t xml:space="preserve"> bila seluruh qty terpenuhi atau ditutup manual dengan alasan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Draft…Dikirim → Dibatalkan ■</w:t>
      </w:r>
      <w:r>
        <w:t xml:space="preserve"> {reservasi dilepas; tidak boleh jika sudah ada penerimaan, kecuali sisa dibatalkan}</w:t>
      </w:r>
    </w:p>
    <w:p>
      <w:pPr/>
      <w:r>
        <w:rPr>
          <w:b/>
        </w:rPr>
        <w:t xml:space="preserve">Status pembayaran PO</w:t>
      </w:r>
      <w:r>
        <w:t xml:space="preserve"> (terpisah): </w:t>
      </w:r>
      <w:r>
        <w:rPr>
          <w:rStyle w:val="CodeChar"/>
        </w:rPr>
        <w:t xml:space="preserve">Belum Dibayar → Sebagian Dibayar → Lunas</w:t>
      </w:r>
      <w:r>
        <w:t xml:space="preserve">. </w:t>
      </w:r>
      <w:r>
        <w:rPr>
          <w:b/>
        </w:rPr>
        <w:t xml:space="preserve">Status penerimaan</w:t>
      </w:r>
      <w:r>
        <w:t xml:space="preserve"> (terpisah): </w:t>
      </w:r>
      <w:r>
        <w:rPr>
          <w:rStyle w:val="CodeChar"/>
        </w:rPr>
        <w:t xml:space="preserve">Belum Diterima → Sebagian → Lengkap</w:t>
      </w:r>
      <w:r>
        <w:t xml:space="preserve">.</w:t>
      </w:r>
    </w:p>
    <w:p>
      <w:pPr>
        <w:pStyle w:val="Heading3"/>
      </w:pPr>
      <w:r>
        <w:t xml:space="preserve">6.3 Supplier Payment dan Saldo Pembelian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Direncanakan → Menunggu Konfirmasi</w:t>
      </w:r>
      <w:r>
        <w:t xml:space="preserve"> [payment.record] {nominal sesuai aturan kecocokan dengan reservasi}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Menunggu Konfirmasi → Terkonfirmasi</w:t>
      </w:r>
      <w:r>
        <w:t xml:space="preserve"> [payment.confirm_usage] {bukti transfer terlampir} → ledger </w:t>
      </w:r>
      <w:r>
        <w:rPr>
          <w:rStyle w:val="CodeChar"/>
        </w:rPr>
        <w:t xml:space="preserve">disbursement</w:t>
      </w:r>
      <w:r>
        <w:t xml:space="preserve">, reservasi </w:t>
      </w:r>
      <w:r>
        <w:rPr>
          <w:rStyle w:val="CodeChar"/>
        </w:rPr>
        <w:t xml:space="preserve">consumed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Menunggu Konfirmasi → Dibatalkan ■</w:t>
      </w:r>
      <w:r>
        <w:t xml:space="preserve"> {transfer tidak dilakukan} → reservasi tetap/ dilepas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Terkonfirmasi → Terekonsiliasi ■</w:t>
      </w:r>
      <w:r>
        <w:t xml:space="preserve"> {cocok dengan rekening koran}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Terkonfirmasi → Selisih</w:t>
      </w:r>
      <w:r>
        <w:t xml:space="preserve"> {tidak cocok} → ditinjau Accounting</w:t>
      </w:r>
    </w:p>
    <w:p>
      <w:pPr>
        <w:pStyle w:val="Heading3"/>
      </w:pPr>
      <w:r>
        <w:t xml:space="preserve">6.4 Penerimaan Barang (Goods Receipt)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Draft → Diperiksa</w:t>
      </w:r>
      <w:r>
        <w:t xml:space="preserve"> [goods_receipt.create] {qty aktual diinput; dibandingkan dengan PO}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Diperiksa → Diposting</w:t>
      </w:r>
      <w:r>
        <w:t xml:space="preserve"> {stok bertambah}: jika </w:t>
      </w:r>
      <w:r>
        <w:rPr>
          <w:rStyle w:val="CodeChar"/>
        </w:rPr>
        <w:t xml:space="preserve">warehouse_enabled</w:t>
      </w:r>
      <w:r>
        <w:t xml:space="preserve"> = true, stok masuk lokasi Gudang dengan status putaway tertunda; jika false, stok langsung masuk rak toko (</w:t>
      </w:r>
      <w:r>
        <w:rPr>
          <w:rStyle w:val="CodeChar"/>
        </w:rPr>
        <w:t xml:space="preserve">auto_putaway</w:t>
      </w:r>
      <w:r>
        <w:t xml:space="preserve">)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Diposting → Dokumen Diverifikasi</w:t>
      </w:r>
      <w:r>
        <w:t xml:space="preserve"> [verify_documents] {surat jalan + faktur terlampir} → memicu </w:t>
      </w:r>
      <w:r>
        <w:rPr>
          <w:rStyle w:val="CodeChar"/>
        </w:rPr>
        <w:t xml:space="preserve">supplier_invoices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Diposting</w:t>
      </w:r>
      <w:r>
        <w:t xml:space="preserve"> dengan selisih → </w:t>
      </w:r>
      <w:r>
        <w:rPr>
          <w:rStyle w:val="CodeChar"/>
        </w:rPr>
        <w:t xml:space="preserve">Ada Tindak Lanjut</w:t>
      </w:r>
      <w:r>
        <w:t xml:space="preserve"> (kekurangan, rusak) → memicu retur supplier atau klaim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Draft → Dibatalkan ■</w:t>
      </w:r>
      <w:r>
        <w:t xml:space="preserve"> (sebelum posting)</w:t>
      </w:r>
    </w:p>
    <w:p>
      <w:pPr/>
      <w:r>
        <w:t xml:space="preserve">Koreksi GR terposting dilakukan lewat dokumen koreksi, bukan edit.</w:t>
      </w:r>
    </w:p>
    <w:p>
      <w:pPr>
        <w:pStyle w:val="Heading3"/>
      </w:pPr>
      <w:r>
        <w:t xml:space="preserve">6.5 Transfer Stok (gudang → rak, antar-rak)</w:t>
      </w:r>
    </w:p>
    <w:p>
      <w:pPr>
        <w:pStyle w:val="ListParagraph"/>
        <w:numPr>
          <w:ilvl w:val="0"/>
          <w:numId w:val="14"/>
        </w:numPr>
      </w:pPr>
      <w:r>
        <w:rPr>
          <w:rStyle w:val="CodeChar"/>
        </w:rPr>
        <w:t xml:space="preserve">Draft → Diposting ■</w:t>
      </w:r>
      <w:r>
        <w:t xml:space="preserve"> {stok asal cukup; kedua movement ditulis atomik}. Jika </w:t>
      </w:r>
      <w:r>
        <w:rPr>
          <w:rStyle w:val="CodeChar"/>
        </w:rPr>
        <w:t xml:space="preserve">warehouse_enabled</w:t>
      </w:r>
      <w:r>
        <w:t xml:space="preserve"> = false, transfer gudang → rak tidak dibuat.</w:t>
      </w:r>
    </w:p>
    <w:p>
      <w:pPr>
        <w:pStyle w:val="Heading3"/>
      </w:pPr>
      <w:r>
        <w:t xml:space="preserve">6.6 Retur Supplier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Diajukan → Barang Dikarantina</w:t>
      </w:r>
      <w:r>
        <w:t xml:space="preserve"> {stok dipindah dari layak jual ke karantina}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Barang Dikarantina → Disetujui Supplier / Ditolak Supplier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Disetujui Supplier → Dikirim Kembali</w:t>
      </w:r>
      <w:r>
        <w:t xml:space="preserve"> {movement </w:t>
      </w:r>
      <w:r>
        <w:rPr>
          <w:rStyle w:val="CodeChar"/>
        </w:rPr>
        <w:t xml:space="preserve">supplier_return_out</w:t>
      </w:r>
      <w:r>
        <w:t xml:space="preserve">}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Dikirim Kembali → Menunggu Penyelesaian</w:t>
      </w:r>
      <w:r>
        <w:t xml:space="preserve"> (pengganti / refund / nota kredit)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Menunggu Penyelesaian → Selesai ■</w:t>
      </w:r>
      <w:r>
        <w:t xml:space="preserve"> {pengganti diterima lewat GR baru bertaut ke retur; refund masuk Saldo Pembelian sebagai </w:t>
      </w:r>
      <w:r>
        <w:rPr>
          <w:rStyle w:val="CodeChar"/>
        </w:rPr>
        <w:t xml:space="preserve">refund_in</w:t>
      </w:r>
      <w:r>
        <w:t xml:space="preserve">}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Ditolak Supplier → Diputuskan Bisnis</w:t>
      </w:r>
      <w:r>
        <w:t xml:space="preserve"> → </w:t>
      </w:r>
      <w:r>
        <w:rPr>
          <w:rStyle w:val="CodeChar"/>
        </w:rPr>
        <w:t xml:space="preserve">Kembali ke Stok Layak Jual ■</w:t>
      </w:r>
      <w:r>
        <w:t xml:space="preserve"> atau </w:t>
      </w:r>
      <w:r>
        <w:rPr>
          <w:rStyle w:val="CodeChar"/>
        </w:rPr>
        <w:t xml:space="preserve">Dihapus Sebagai Kerugian ■</w:t>
      </w:r>
      <w:r>
        <w:t xml:space="preserve"> (butuh persetujuan)</w:t>
      </w:r>
    </w:p>
    <w:p>
      <w:pPr>
        <w:pStyle w:val="Heading3"/>
      </w:pPr>
      <w:r>
        <w:t xml:space="preserve">6.7 Penjualan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Draft (keranjang) → Menunggu Pembayaran</w:t>
      </w:r>
      <w:r>
        <w:t xml:space="preserve"> {shift aktif, stok tercukupi sesuai kebijakan}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Menunggu Pembayaran → Diposting ■</w:t>
      </w:r>
      <w:r>
        <w:t xml:space="preserve"> {total pembayaran ≥ total; satu transaksi DB: sale, payments, movement stok, ledger Kas Kecil untuk tunai; idempotency_key mencegah ganda}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Draft/Menunggu Pembayaran → Dibatalkan ■</w:t>
      </w:r>
      <w:r>
        <w:t xml:space="preserve"> (belum posting)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Diposting → Di-void</w:t>
      </w:r>
      <w:r>
        <w:t xml:space="preserve"> [sales.void + alasan] membuat dokumen reversal, bukan hapus</w:t>
      </w:r>
    </w:p>
    <w:p>
      <w:pPr>
        <w:pStyle w:val="ListParagraph"/>
        <w:numPr>
          <w:ilvl w:val="0"/>
          <w:numId w:val="16"/>
        </w:numPr>
      </w:pPr>
      <w:r>
        <w:t xml:space="preserve">Retur pelanggan: dokumen terpisah merujuk sale asal, status </w:t>
      </w:r>
      <w:r>
        <w:rPr>
          <w:rStyle w:val="CodeChar"/>
        </w:rPr>
        <w:t xml:space="preserve">Diajukan → Disetujui → Selesai</w:t>
      </w:r>
    </w:p>
    <w:p>
      <w:pPr>
        <w:pStyle w:val="Heading3"/>
      </w:pPr>
      <w:r>
        <w:t xml:space="preserve">6.8 Shift Kasir dan Setoran</w:t>
      </w:r>
    </w:p>
    <w:p>
      <w:pPr/>
      <w:r>
        <w:t xml:space="preserve">Shift: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Dibuka</w:t>
      </w:r>
      <w:r>
        <w:t xml:space="preserve"> {saldo awal = endapan shift/setoran sebelumnya; selisih dengan hitungan awal dicatat}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Dibuka → Menunggu Hitung</w:t>
      </w:r>
      <w:r>
        <w:t xml:space="preserve"> saat kasir memulai penutupan (penjualan baru diblokir)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Menunggu Hitung → Ditutup</w:t>
      </w:r>
      <w:r>
        <w:t xml:space="preserve"> {kas fisik terhitung, selisih + keterangan, setoran dibuat dengan endapan}</w:t>
      </w:r>
    </w:p>
    <w:p>
      <w:pPr>
        <w:pStyle w:val="ListParagraph"/>
        <w:numPr>
          <w:ilvl w:val="0"/>
          <w:numId w:val="17"/>
        </w:numPr>
      </w:pPr>
      <w:r>
        <w:rPr>
          <w:rStyle w:val="CodeChar"/>
        </w:rPr>
        <w:t xml:space="preserve">Ditutup → Ditinjau ■</w:t>
      </w:r>
      <w:r>
        <w:t xml:space="preserve"> [shift.review]</w:t>
      </w:r>
    </w:p>
    <w:p>
      <w:pPr/>
      <w:r>
        <w:t xml:space="preserve">Setoran Kasir → Kas Besar: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Draft → Diserahkan</w:t>
      </w:r>
      <w:r>
        <w:t xml:space="preserve"> [cashier] {jumlah setoran = kas terhitung − endapan, endapan dalam batas kebijakan}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Diserahkan → Diterima</w:t>
      </w:r>
      <w:r>
        <w:t xml:space="preserve"> [cash_deposit.receive] {hitung ulang}; ledger Kas Kecil (−), Kas Besar (+)</w:t>
      </w:r>
    </w:p>
    <w:p>
      <w:pPr>
        <w:pStyle w:val="ListParagraph"/>
        <w:numPr>
          <w:ilvl w:val="0"/>
          <w:numId w:val="18"/>
        </w:numPr>
      </w:pPr>
      <w:r>
        <w:rPr>
          <w:rStyle w:val="CodeChar"/>
        </w:rPr>
        <w:t xml:space="preserve">Diserahkan → Selisih</w:t>
      </w:r>
      <w:r>
        <w:t xml:space="preserve"> {hitung ulang ≠ diserahkan} → </w:t>
      </w:r>
      <w:r>
        <w:rPr>
          <w:rStyle w:val="CodeChar"/>
        </w:rPr>
        <w:t xml:space="preserve">Dikoreksi ■</w:t>
      </w:r>
      <w:r>
        <w:t xml:space="preserve"> dengan alasan, tanpa mengubah dokumen asal</w:t>
      </w:r>
    </w:p>
    <w:p>
      <w:pPr>
        <w:pStyle w:val="ListParagraph"/>
        <w:numPr>
          <w:ilvl w:val="0"/>
          <w:numId w:val="18"/>
        </w:numPr>
      </w:pPr>
      <w:r>
        <w:t xml:space="preserve">Pada mode minimalis, Admin menerima setoran; tetap dua langkah (Diserahkan, Diterima).</w:t>
      </w:r>
    </w:p>
    <w:p>
      <w:pPr/>
      <w:r>
        <w:t xml:space="preserve">Setoran Bank: </w:t>
      </w:r>
      <w:r>
        <w:rPr>
          <w:rStyle w:val="CodeChar"/>
        </w:rPr>
        <w:t xml:space="preserve">Draft → Disetor → Terekonsiliasi ■</w:t>
      </w:r>
      <w:r>
        <w:t xml:space="preserve"> (cocok dengan rekening koran).</w:t>
      </w:r>
    </w:p>
    <w:p>
      <w:pPr>
        <w:pStyle w:val="Heading2"/>
      </w:pPr>
      <w:r>
        <w:t xml:space="preserve">7. Validasi Alur</w:t>
      </w:r>
    </w:p>
    <w:p>
      <w:pPr>
        <w:pStyle w:val="Heading3"/>
      </w:pPr>
      <w:r>
        <w:t xml:space="preserve">7.1 PR → Approval → PO → Pembayaran → Penerimaan</w:t>
      </w:r>
    </w:p>
    <w:p>
      <w:pPr/>
      <w:r>
        <w:t xml:space="preserve">Alur brief berurutan </w:t>
      </w:r>
      <w:r>
        <w:rPr>
          <w:b/>
        </w:rPr>
        <w:t xml:space="preserve">PO → Pembayaran → Penerimaan</w:t>
      </w:r>
      <w:r>
        <w:t xml:space="preserve"> (bayar di muka). Sistem harus mengakomodasi pola lain yang umum, jadi perlu keputusan (P-04):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Bayar di muka (prepaid):</w:t>
      </w:r>
      <w:r>
        <w:t xml:space="preserve"> Reservasi → Pembayaran terkonfirmasi → Pengiriman → GR.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Termin/tempo:</w:t>
      </w:r>
      <w:r>
        <w:t xml:space="preserve"> PO → GR → Faktur → Pembayaran saat jatuh tempo.</w:t>
      </w:r>
    </w:p>
    <w:p>
      <w:pPr>
        <w:pStyle w:val="ListParagraph"/>
        <w:numPr>
          <w:ilvl w:val="0"/>
          <w:numId w:val="19"/>
        </w:numPr>
      </w:pPr>
      <w:r>
        <w:rPr>
          <w:b/>
        </w:rPr>
        <w:t xml:space="preserve">COD:</w:t>
      </w:r>
      <w:r>
        <w:t xml:space="preserve"> Pembayaran dikonfirmasi saat GR.</w:t>
      </w:r>
    </w:p>
    <w:p>
      <w:pPr/>
      <w:r>
        <w:t xml:space="preserve">Usulan: simpan </w:t>
      </w:r>
      <w:r>
        <w:rPr>
          <w:rStyle w:val="CodeChar"/>
        </w:rPr>
        <w:t xml:space="preserve">payment_terms</w:t>
      </w:r>
      <w:r>
        <w:t xml:space="preserve"> pada PO (</w:t>
      </w:r>
      <w:r>
        <w:rPr>
          <w:rStyle w:val="CodeChar"/>
        </w:rPr>
        <w:t xml:space="preserve">prepaid</w:t>
      </w:r>
      <w:r>
        <w:t xml:space="preserve">/</w:t>
      </w:r>
      <w:r>
        <w:rPr>
          <w:rStyle w:val="CodeChar"/>
        </w:rPr>
        <w:t xml:space="preserve">credit</w:t>
      </w:r>
      <w:r>
        <w:t xml:space="preserve">/</w:t>
      </w:r>
      <w:r>
        <w:rPr>
          <w:rStyle w:val="CodeChar"/>
        </w:rPr>
        <w:t xml:space="preserve">cod</w:t>
      </w:r>
      <w:r>
        <w:t xml:space="preserve">) sehingga aturan Saldo Pembelian tetap berlaku: reservasi dibuat saat PO disetujui apa pun polanya, dan dikonsumsi saat pembayaran terkonfirmasi.</w:t>
      </w:r>
    </w:p>
    <w:p>
      <w:pPr/>
      <w:r>
        <w:t xml:space="preserve">Celah yang ditemukan dan ditutup:</w:t>
      </w:r>
    </w:p>
    <w:p>
      <w:pPr>
        <w:pStyle w:val="ListParagraph"/>
        <w:numPr>
          <w:ilvl w:val="0"/>
          <w:numId w:val="20"/>
        </w:numPr>
      </w:pPr>
      <w:r>
        <w:t xml:space="preserve">PO tanpa PR (darurat): izinkan hanya dengan permission khusus dan alasan [P-05].</w:t>
      </w:r>
    </w:p>
    <w:p>
      <w:pPr>
        <w:pStyle w:val="ListParagraph"/>
        <w:numPr>
          <w:ilvl w:val="0"/>
          <w:numId w:val="20"/>
        </w:numPr>
      </w:pPr>
      <w:r>
        <w:t xml:space="preserve">Harga PO beda dengan faktur: GR memunculkan selisih harga, ditinjau Accounting.</w:t>
      </w:r>
    </w:p>
    <w:p>
      <w:pPr>
        <w:pStyle w:val="ListParagraph"/>
        <w:numPr>
          <w:ilvl w:val="0"/>
          <w:numId w:val="20"/>
        </w:numPr>
      </w:pPr>
      <w:r>
        <w:t xml:space="preserve">Pembayaran ganda: unik (po_id, invoice_id, nominal, tanggal) + idempotency key.</w:t>
      </w:r>
    </w:p>
    <w:p>
      <w:pPr>
        <w:pStyle w:val="ListParagraph"/>
        <w:numPr>
          <w:ilvl w:val="0"/>
          <w:numId w:val="20"/>
        </w:numPr>
      </w:pPr>
      <w:r>
        <w:t xml:space="preserve">Saldo Pembelian berubah antara pemeriksaan Finance dan persetujuan: dicek ulang saat PO Disetujui (reservasi atomik).</w:t>
      </w:r>
    </w:p>
    <w:p>
      <w:pPr>
        <w:pStyle w:val="Heading3"/>
      </w:pPr>
      <w:r>
        <w:t xml:space="preserve">7.2 Penjualan → Pembayaran → Stok → Shift → Laporan</w:t>
      </w:r>
    </w:p>
    <w:p>
      <w:pPr>
        <w:pStyle w:val="ListParagraph"/>
        <w:numPr>
          <w:ilvl w:val="0"/>
          <w:numId w:val="21"/>
        </w:numPr>
      </w:pPr>
      <w:r>
        <w:t xml:space="preserve">Posting satu transaksi DB; </w:t>
      </w:r>
      <w:r>
        <w:rPr>
          <w:rStyle w:val="CodeChar"/>
        </w:rPr>
        <w:t xml:space="preserve">SELECT ... FOR UPDATE</w:t>
      </w:r>
      <w:r>
        <w:t xml:space="preserve"> pada </w:t>
      </w:r>
      <w:r>
        <w:rPr>
          <w:rStyle w:val="CodeChar"/>
        </w:rPr>
        <w:t xml:space="preserve">inventory_balances</w:t>
      </w:r>
      <w:r>
        <w:t xml:space="preserve"> untuk produk di keranjang agar aman saat transaksi bersamaan.</w:t>
      </w:r>
    </w:p>
    <w:p>
      <w:pPr>
        <w:pStyle w:val="ListParagraph"/>
        <w:numPr>
          <w:ilvl w:val="0"/>
          <w:numId w:val="21"/>
        </w:numPr>
      </w:pPr>
      <w:r>
        <w:t xml:space="preserve">Kebijakan stok negatif: default </w:t>
      </w:r>
      <w:r>
        <w:rPr>
          <w:b/>
        </w:rPr>
        <w:t xml:space="preserve">dilarang</w:t>
      </w:r>
      <w:r>
        <w:t xml:space="preserve"> [P-06].</w:t>
      </w:r>
    </w:p>
    <w:p>
      <w:pPr>
        <w:pStyle w:val="ListParagraph"/>
        <w:numPr>
          <w:ilvl w:val="0"/>
          <w:numId w:val="21"/>
        </w:numPr>
      </w:pPr>
      <w:r>
        <w:t xml:space="preserve">Pembayaran campuran (sebagian tunai, sebagian transfer) didukung lewat </w:t>
      </w:r>
      <w:r>
        <w:rPr>
          <w:rStyle w:val="CodeChar"/>
        </w:rPr>
        <w:t xml:space="preserve">payments</w:t>
      </w:r>
      <w:r>
        <w:t xml:space="preserve"> 1:N.</w:t>
      </w:r>
    </w:p>
    <w:p>
      <w:pPr>
        <w:pStyle w:val="ListParagraph"/>
        <w:numPr>
          <w:ilvl w:val="0"/>
          <w:numId w:val="21"/>
        </w:numPr>
      </w:pPr>
      <w:r>
        <w:t xml:space="preserve">Hanya pembayaran tunai yang masuk ledger Kas Kecil; kembalian mengurangi uang tunai diterima.</w:t>
      </w:r>
    </w:p>
    <w:p>
      <w:pPr>
        <w:pStyle w:val="ListParagraph"/>
        <w:numPr>
          <w:ilvl w:val="0"/>
          <w:numId w:val="21"/>
        </w:numPr>
      </w:pPr>
      <w:r>
        <w:t xml:space="preserve">Laporan memakai </w:t>
      </w:r>
      <w:r>
        <w:rPr>
          <w:rStyle w:val="CodeChar"/>
        </w:rPr>
        <w:t xml:space="preserve">unit_price_snapshot</w:t>
      </w:r>
      <w:r>
        <w:t xml:space="preserve"> dan </w:t>
      </w:r>
      <w:r>
        <w:rPr>
          <w:rStyle w:val="CodeChar"/>
        </w:rPr>
        <w:t xml:space="preserve">cost_snapshot</w:t>
      </w:r>
      <w:r>
        <w:t xml:space="preserve">, bukan harga master saat ini.</w:t>
      </w:r>
    </w:p>
    <w:p>
      <w:pPr>
        <w:pStyle w:val="ListParagraph"/>
        <w:numPr>
          <w:ilvl w:val="0"/>
          <w:numId w:val="21"/>
        </w:numPr>
      </w:pPr>
      <w:r>
        <w:t xml:space="preserve">Selisih kas shift dicatat sebagai variance, bukan mengubah transaksi.</w:t>
      </w:r>
    </w:p>
    <w:p>
      <w:pPr>
        <w:pStyle w:val="Heading2"/>
      </w:pPr>
      <w:r>
        <w:t xml:space="preserve">8. Struktur Modular Monolith (Laravel)</w:t>
      </w:r>
    </w:p>
    <w:p>
      <w:pPr/>
      <w:r>
        <w:t xml:space="preserve">Modul domain: </w:t>
      </w:r>
      <w:r>
        <w:rPr>
          <w:rStyle w:val="CodeChar"/>
        </w:rPr>
        <w:t xml:space="preserve">Identity</w:t>
      </w:r>
      <w:r>
        <w:t xml:space="preserve"> (user, RBAC, audit) · </w:t>
      </w:r>
      <w:r>
        <w:rPr>
          <w:rStyle w:val="CodeChar"/>
        </w:rPr>
        <w:t xml:space="preserve">Catalog</w:t>
      </w:r>
      <w:r>
        <w:t xml:space="preserve"> (produk, barcode, kategori, supplier) · </w:t>
      </w:r>
      <w:r>
        <w:rPr>
          <w:rStyle w:val="CodeChar"/>
        </w:rPr>
        <w:t xml:space="preserve">Inventory</w:t>
      </w:r>
      <w:r>
        <w:t xml:space="preserve"> (lokasi, rak, saldo, movement, transfer, adjustment) · </w:t>
      </w:r>
      <w:r>
        <w:rPr>
          <w:rStyle w:val="CodeChar"/>
        </w:rPr>
        <w:t xml:space="preserve">Purchasing</w:t>
      </w:r>
      <w:r>
        <w:t xml:space="preserve"> (PR, PO, GR, retur supplier) · </w:t>
      </w:r>
      <w:r>
        <w:rPr>
          <w:rStyle w:val="CodeChar"/>
        </w:rPr>
        <w:t xml:space="preserve">Sales</w:t>
      </w:r>
      <w:r>
        <w:t xml:space="preserve"> (POS, pembayaran, retur pelanggan) · </w:t>
      </w:r>
      <w:r>
        <w:rPr>
          <w:rStyle w:val="CodeChar"/>
        </w:rPr>
        <w:t xml:space="preserve">Cash</w:t>
      </w:r>
      <w:r>
        <w:t xml:space="preserve"> (shift, setoran, kebijakan endapan) · </w:t>
      </w:r>
      <w:r>
        <w:rPr>
          <w:rStyle w:val="CodeChar"/>
        </w:rPr>
        <w:t xml:space="preserve">Treasury</w:t>
      </w:r>
      <w:r>
        <w:t xml:space="preserve"> (Saldo Pembelian, pembayaran supplier, bank, rekonsiliasi) · </w:t>
      </w:r>
      <w:r>
        <w:rPr>
          <w:rStyle w:val="CodeChar"/>
        </w:rPr>
        <w:t xml:space="preserve">Reporting</w:t>
      </w:r>
      <w:r>
        <w:t xml:space="preserve"> · </w:t>
      </w:r>
      <w:r>
        <w:rPr>
          <w:rStyle w:val="CodeChar"/>
        </w:rPr>
        <w:t xml:space="preserve">Settings</w:t>
      </w:r>
      <w:r>
        <w:t xml:space="preserve">.</w:t>
      </w:r>
    </w:p>
    <w:p>
      <w:pPr/>
      <w:r>
        <w:t xml:space="preserve">Setiap modul: </w:t>
      </w:r>
      <w:r>
        <w:rPr>
          <w:rStyle w:val="CodeChar"/>
        </w:rPr>
        <w:t xml:space="preserve">Models</w:t>
      </w:r>
      <w:r>
        <w:t xml:space="preserve">, </w:t>
      </w:r>
      <w:r>
        <w:rPr>
          <w:rStyle w:val="CodeChar"/>
        </w:rPr>
        <w:t xml:space="preserve">Actions/Services</w:t>
      </w:r>
      <w:r>
        <w:t xml:space="preserve">, </w:t>
      </w:r>
      <w:r>
        <w:rPr>
          <w:rStyle w:val="CodeChar"/>
        </w:rPr>
        <w:t xml:space="preserve">Policies</w:t>
      </w:r>
      <w:r>
        <w:t xml:space="preserve">, </w:t>
      </w:r>
      <w:r>
        <w:rPr>
          <w:rStyle w:val="CodeChar"/>
        </w:rPr>
        <w:t xml:space="preserve">Http</w:t>
      </w:r>
      <w:r>
        <w:t xml:space="preserve"> (controller tipis + FormRequest), </w:t>
      </w:r>
      <w:r>
        <w:rPr>
          <w:rStyle w:val="CodeChar"/>
        </w:rPr>
        <w:t xml:space="preserve">Events</w:t>
      </w:r>
      <w:r>
        <w:t xml:space="preserve">, </w:t>
      </w:r>
      <w:r>
        <w:rPr>
          <w:rStyle w:val="CodeChar"/>
        </w:rPr>
        <w:t xml:space="preserve">Tests</w:t>
      </w:r>
      <w:r>
        <w:t xml:space="preserve">. Komunikasi antar modul lewat service/event, bukan query langsung ke tabel modul lain. Frontend React + TypeScript dipisah per fitur dengan API client bertipe; tidak ada business logic di frontend.</w:t>
      </w:r>
    </w:p>
    <w:p>
      <w:pPr>
        <w:pStyle w:val="Heading2"/>
      </w:pPr>
      <w:r>
        <w:t xml:space="preserve">9. Tahapan Implementasi (diperbarui)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Fondasi:</w:t>
      </w:r>
      <w:r>
        <w:t xml:space="preserve"> repo, auth, RBAC, settings, audit log, master data, denah rak.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Inventory + Penerimaan:</w:t>
      </w:r>
      <w:r>
        <w:t xml:space="preserve"> lokasi, balances/movements, GR, transfer (gudang opsional), adjustment.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Purchasing + Treasury inti:</w:t>
      </w:r>
      <w:r>
        <w:t xml:space="preserve"> PR, approval, PO, Saldo Pembelian, pembayaran + konfirmasi penggunaan.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POS + Shift + Setoran:</w:t>
      </w:r>
      <w:r>
        <w:t xml:space="preserve"> kasir, pembayaran, struk, shift, kebijakan endapan, setoran kasir.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Finance &amp; Reporting:</w:t>
      </w:r>
      <w:r>
        <w:t xml:space="preserve"> kas besar, setoran bank, rekonsiliasi, retur, laporan.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Hardening + UAT.</w:t>
      </w:r>
    </w:p>
    <w:p>
      <w:pPr/>
      <w:r>
        <w:t xml:space="preserve">Catatan: Saldo Pembelian dan setoran memengaruhi dua tahap berbeda. Disarankan membangun ledger dana (</w:t>
      </w:r>
      <w:r>
        <w:rPr>
          <w:rStyle w:val="CodeChar"/>
        </w:rPr>
        <w:t xml:space="preserve">fund_ledger_entries</w:t>
      </w:r>
      <w:r>
        <w:t xml:space="preserve">) di tahap 3 agar tahap 4 hanya menambah jenis entri.</w:t>
      </w:r>
    </w:p>
    <w:p>
      <w:pPr>
        <w:pStyle w:val="Heading2"/>
      </w:pPr>
      <w:r>
        <w:t xml:space="preserve">10. Pertanyaan Bisnis yang Belum Terjawab</w:t>
      </w:r>
    </w:p>
    <w:p>
      <w:pPr/>
      <w:r>
        <w:t xml:space="preserve">Prioritas </w:t>
      </w:r>
      <w:r>
        <w:rPr>
          <w:b/>
        </w:rPr>
        <w:t xml:space="preserve">T</w:t>
      </w:r>
      <w:r>
        <w:t xml:space="preserve"> = harus dijawab sebelum desain DB final; </w:t>
      </w:r>
      <w:r>
        <w:rPr>
          <w:b/>
        </w:rPr>
        <w:t xml:space="preserve">S</w:t>
      </w:r>
      <w:r>
        <w:t xml:space="preserve"> = sebelum modul terkait dibangun.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3"/>
        <w:gridCol w:w="6786"/>
        <w:gridCol w:w="1580"/>
      </w:tblGrid>
      <w:tr>
        <w:trPr>
          <w:tblHeader/>
        </w:trPr>
        <w:tc>
          <w:tcPr>
            <w:tcW w:w="9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86" w:type="dxa"/>
            <w:shd w:val="clear" w:color="auto" w:fill="F2F2F2"/>
          </w:tcPr>
          <w:p>
            <w:pPr/>
            <w:r>
              <w:t xml:space="preserve">Pertanyaan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P-01</w:t>
            </w:r>
          </w:p>
        </w:tc>
        <w:tc>
          <w:tcPr>
            <w:tcW w:w="6786" w:type="dxa"/>
          </w:tcPr>
          <w:p>
            <w:pPr/>
            <w:r>
              <w:t xml:space="preserve">Apa arti </w:t>
            </w:r>
            <w:r>
              <w:rPr>
                <w:b/>
              </w:rPr>
              <w:t xml:space="preserve">K1 dan K2</w:t>
            </w:r>
            <w:r>
              <w:t xml:space="preserve"> di sistem lama (jenis transaksi, kasir, kelompok harga, atau tipe pelanggan)?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P-02</w:t>
            </w:r>
          </w:p>
        </w:tc>
        <w:tc>
          <w:tcPr>
            <w:tcW w:w="6786" w:type="dxa"/>
          </w:tcPr>
          <w:p>
            <w:pPr/>
            <w:r>
              <w:t xml:space="preserve">Aturan Saldo Pembelian: transfer harus </w:t>
            </w:r>
            <w:r>
              <w:rPr>
                <w:b/>
              </w:rPr>
              <w:t xml:space="preserve">persis sama</w:t>
            </w:r>
            <w:r>
              <w:t xml:space="preserve"> dengan nominal PO/reservasi, atau boleh ≤ saldo tersedia dengan sisa dikembalikan? Bolehkah satu transfer mencakup beberapa PO?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P-03</w:t>
            </w:r>
          </w:p>
        </w:tc>
        <w:tc>
          <w:tcPr>
            <w:tcW w:w="6786" w:type="dxa"/>
          </w:tcPr>
          <w:p>
            <w:pPr/>
            <w:r>
              <w:t xml:space="preserve">Dari mana Saldo Pembelian diisi: manual oleh Finance saja, atau juga otomatis dari persentase penjualan? Apakah ada batas alokasi dan siapa menyetujui?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P-04</w:t>
            </w:r>
          </w:p>
        </w:tc>
        <w:tc>
          <w:tcPr>
            <w:tcW w:w="6786" w:type="dxa"/>
          </w:tcPr>
          <w:p>
            <w:pPr/>
            <w:r>
              <w:t xml:space="preserve">Pola pembayaran supplier klien: bayar di muka, tempo/termin, atau COD? Bervariasi per supplier?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P-05</w:t>
            </w:r>
          </w:p>
        </w:tc>
        <w:tc>
          <w:tcPr>
            <w:tcW w:w="6786" w:type="dxa"/>
          </w:tcPr>
          <w:p>
            <w:pPr/>
            <w:r>
              <w:t xml:space="preserve">Boleh PO tanpa PR (darurat)? Boleh penerimaan tanpa PO?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P-06</w:t>
            </w:r>
          </w:p>
        </w:tc>
        <w:tc>
          <w:tcPr>
            <w:tcW w:w="6786" w:type="dxa"/>
          </w:tcPr>
          <w:p>
            <w:pPr/>
            <w:r>
              <w:t xml:space="preserve">Boleh menjual saat stok sistem nol/negatif (stok fisik ada tapi belum diinput)?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P-07</w:t>
            </w:r>
          </w:p>
        </w:tc>
        <w:tc>
          <w:tcPr>
            <w:tcW w:w="6786" w:type="dxa"/>
          </w:tcPr>
          <w:p>
            <w:pPr/>
            <w:r>
              <w:t xml:space="preserve">Barcode produk nonaktif: boleh dipakai ulang oleh produk baru? Satu produk punya banyak barcode/satuan (pcs, dus)?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P-08</w:t>
            </w:r>
          </w:p>
        </w:tc>
        <w:tc>
          <w:tcPr>
            <w:tcW w:w="6786" w:type="dxa"/>
          </w:tcPr>
          <w:p>
            <w:pPr/>
            <w:r>
              <w:t xml:space="preserve">Endapan: basis persentase apa (kas fisik terhitung atau penjualan tunai shift)? Berapa batas min/maks? Pembulatan setoran? Boleh setoran di tengah shift?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P-09</w:t>
            </w:r>
          </w:p>
        </w:tc>
        <w:tc>
          <w:tcPr>
            <w:tcW w:w="6786" w:type="dxa"/>
          </w:tcPr>
          <w:p>
            <w:pPr/>
            <w:r>
              <w:t xml:space="preserve">Endapan kas besar: untuk keperluan apa saja, dan apakah pengeluaran dari endapan itu dicatat sebagai </w:t>
            </w:r>
            <w:r>
              <w:rPr>
                <w:rStyle w:val="CodeChar"/>
              </w:rPr>
              <w:t xml:space="preserve">expenses</w:t>
            </w:r>
            <w:r>
              <w:t xml:space="preserve"> dengan bukti?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P-10</w:t>
            </w:r>
          </w:p>
        </w:tc>
        <w:tc>
          <w:tcPr>
            <w:tcW w:w="6786" w:type="dxa"/>
          </w:tcPr>
          <w:p>
            <w:pPr/>
            <w:r>
              <w:t xml:space="preserve">Setoran bank: apakah dilakukan oleh Finance sendiri atau diantar pihak lain? Perlu bukti setor dan rekening tujuan lebih dari satu?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P-11</w:t>
            </w:r>
          </w:p>
        </w:tc>
        <w:tc>
          <w:tcPr>
            <w:tcW w:w="6786" w:type="dxa"/>
          </w:tcPr>
          <w:p>
            <w:pPr/>
            <w:r>
              <w:t xml:space="preserve">Metode pembayaran pelanggan: tunai, transfer, QRIS (statis/dinamis), kartu? Bagaimana konfirmasi pembayaran non-tunai tanpa integrasi? Tangkapan bukti?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P-12</w:t>
            </w:r>
          </w:p>
        </w:tc>
        <w:tc>
          <w:tcPr>
            <w:tcW w:w="6786" w:type="dxa"/>
          </w:tcPr>
          <w:p>
            <w:pPr/>
            <w:r>
              <w:t xml:space="preserve">Batas kewenangan Kasir untuk retur/void/diskon (nominal, jenis barang)?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P-13</w:t>
            </w:r>
          </w:p>
        </w:tc>
        <w:tc>
          <w:tcPr>
            <w:tcW w:w="6786" w:type="dxa"/>
          </w:tcPr>
          <w:p>
            <w:pPr/>
            <w:r>
              <w:t xml:space="preserve">Pajak (PPN) berlaku? Harga jual sudah termasuk pajak?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P-14</w:t>
            </w:r>
          </w:p>
        </w:tc>
        <w:tc>
          <w:tcPr>
            <w:tcW w:w="6786" w:type="dxa"/>
          </w:tcPr>
          <w:p>
            <w:pPr/>
            <w:r>
              <w:t xml:space="preserve">Metode HPP/valuasi persediaan: rata-rata bergerak, FIFO, atau harga beli terakhir? Perlu tracking batch/kedaluwarsa?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P-15</w:t>
            </w:r>
          </w:p>
        </w:tc>
        <w:tc>
          <w:tcPr>
            <w:tcW w:w="6786" w:type="dxa"/>
          </w:tcPr>
          <w:p>
            <w:pPr/>
            <w:r>
              <w:t xml:space="preserve">Jumlah toko/kasir/register? Apakah satu laci kas = satu kasir per shift, atau banyak register paralel?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P-16</w:t>
            </w:r>
          </w:p>
        </w:tc>
        <w:tc>
          <w:tcPr>
            <w:tcW w:w="6786" w:type="dxa"/>
          </w:tcPr>
          <w:p>
            <w:pPr/>
            <w:r>
              <w:t xml:space="preserve">Format struk/invoice, model printer, dan scanner yang dipakai klien?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P-17</w:t>
            </w:r>
          </w:p>
        </w:tc>
        <w:tc>
          <w:tcPr>
            <w:tcW w:w="6786" w:type="dxa"/>
          </w:tcPr>
          <w:p>
            <w:pPr/>
            <w:r>
              <w:t xml:space="preserve">Kebijakan penghapusan barang rusak/kadaluarsa dan siapa menyetujui kerugian?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P-18</w:t>
            </w:r>
          </w:p>
        </w:tc>
        <w:tc>
          <w:tcPr>
            <w:tcW w:w="6786" w:type="dxa"/>
          </w:tcPr>
          <w:p>
            <w:pPr/>
            <w:r>
              <w:t xml:space="preserve">Rekonsiliasi bank: impor CSV dari bank tertentu, atau input manual? Frekuensi?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P-19</w:t>
            </w:r>
          </w:p>
        </w:tc>
        <w:tc>
          <w:tcPr>
            <w:tcW w:w="6786" w:type="dxa"/>
          </w:tcPr>
          <w:p>
            <w:pPr/>
            <w:r>
              <w:t xml:space="preserve">Data awal: apakah migrasi produk, stok, dan supplier dari aplikasi lama diperlukan? Dalam format apa?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P-20</w:t>
            </w:r>
          </w:p>
        </w:tc>
        <w:tc>
          <w:tcPr>
            <w:tcW w:w="6786" w:type="dxa"/>
          </w:tcPr>
          <w:p>
            <w:pPr/>
            <w:r>
              <w:t xml:space="preserve">Pengaturan pelaporan: periode tutup buku, zona waktu, mata uang tunggal?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11. Langkah Berikutnya yang Disarankan</w:t>
      </w:r>
    </w:p>
    <w:p>
      <w:pPr>
        <w:pStyle w:val="ListParagraph"/>
        <w:numPr>
          <w:ilvl w:val="0"/>
          <w:numId w:val="23"/>
        </w:numPr>
      </w:pPr>
      <w:r>
        <w:t xml:space="preserve">Review dokumen ini dan jawab minimal pertanyaan prioritas </w:t>
      </w:r>
      <w:r>
        <w:rPr>
          <w:b/>
        </w:rPr>
        <w:t xml:space="preserve">T</w:t>
      </w:r>
      <w:r>
        <w:t xml:space="preserve"> (P-01, P-02, P-03, P-04, P-06, P-08, P-11, P-14, P-15, P-19).</w:t>
      </w:r>
    </w:p>
    <w:p>
      <w:pPr>
        <w:pStyle w:val="ListParagraph"/>
        <w:numPr>
          <w:ilvl w:val="0"/>
          <w:numId w:val="23"/>
        </w:numPr>
      </w:pPr>
      <w:r>
        <w:t xml:space="preserve">Setelah itu saya finalisasi ERD (diagram + DDL MySQL) dan permission matrix final, lalu mulai Tahap 1 (fondasi).</w:t>
      </w:r>
    </w:p>
    <w:p>
      <w:pPr>
        <w:pStyle w:val="Heading2"/>
      </w:pPr>
      <w:r>
        <w:t xml:space="preserve">12. Revisi v0.3 — Jawaban Klien atas P-01 s.d. P-20</w:t>
      </w:r>
    </w:p>
    <w:p>
      <w:pPr/>
      <w:r>
        <w:rPr>
          <w:b/>
        </w:rPr>
        <w:t xml:space="preserve">Bagian 12 menggantikan bagian sebelumnya bila ada yang bertentangan</w:t>
      </w:r>
      <w:r>
        <w:t xml:space="preserve"> (terutama Bagian 3.3, 4.2, 4.6, 5, 6.1–6.3 dan 7.1). Isi bagian lama yang tidak disinggung di sini tetap berlaku.</w:t>
      </w:r>
    </w:p>
    <w:p>
      <w:pPr>
        <w:pStyle w:val="Heading3"/>
      </w:pPr>
      <w:r>
        <w:t xml:space="preserve">12.1 Ringkasan keputusan dan dampaknya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32"/>
        <w:gridCol w:w="4908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732" w:type="dxa"/>
            <w:shd w:val="clear" w:color="auto" w:fill="F2F2F2"/>
          </w:tcPr>
          <w:p>
            <w:pPr/>
            <w:r>
              <w:t xml:space="preserve">Keputusan klien</w:t>
            </w:r>
          </w:p>
        </w:tc>
        <w:tc>
          <w:tcPr>
            <w:tcW w:w="4908" w:type="dxa"/>
            <w:shd w:val="clear" w:color="auto" w:fill="F2F2F2"/>
          </w:tcPr>
          <w:p>
            <w:pPr/>
            <w:r>
              <w:t xml:space="preserve">Dampak desain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P-01</w:t>
            </w:r>
          </w:p>
        </w:tc>
        <w:tc>
          <w:tcPr>
            <w:tcW w:w="3732" w:type="dxa"/>
          </w:tcPr>
          <w:p>
            <w:pPr/>
            <w:r>
              <w:t xml:space="preserve">K1/K2 = Kasir 1/Kasir 2, form sama</w:t>
            </w:r>
          </w:p>
        </w:tc>
        <w:tc>
          <w:tcPr>
            <w:tcW w:w="4908" w:type="dxa"/>
          </w:tcPr>
          <w:p>
            <w:pPr/>
            <w:r>
              <w:rPr>
                <w:b/>
              </w:rPr>
              <w:t xml:space="preserve">Tidak dimodelkan sebagai jenis transaksi.</w:t>
            </w:r>
            <w:r>
              <w:t xml:space="preserve"> Satu jenis penjualan; kasir dicatat per transaksi dan per shift. UI POS dirancang modern (satu layar, scan cepat, pencarian, pintasan keyboard).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P-02</w:t>
            </w:r>
          </w:p>
        </w:tc>
        <w:tc>
          <w:tcPr>
            <w:tcW w:w="3732" w:type="dxa"/>
          </w:tcPr>
          <w:p>
            <w:pPr/>
            <w:r>
              <w:t xml:space="preserve">Transfer ≤ saldo tersedia, sisa dikembalikan; </w:t>
            </w:r>
            <w:r>
              <w:rPr>
                <w:b/>
              </w:rPr>
              <w:t xml:space="preserve">satu transfer = satu PO</w:t>
            </w:r>
          </w:p>
        </w:tc>
        <w:tc>
          <w:tcPr>
            <w:tcW w:w="4908" w:type="dxa"/>
          </w:tcPr>
          <w:p>
            <w:pPr/>
            <w:r>
              <w:t xml:space="preserve">Aturan </w:t>
            </w:r>
            <w:r>
              <w:rPr>
                <w:rStyle w:val="CodeChar"/>
              </w:rPr>
              <w:t xml:space="preserve">purchase_fund_match_rule</w:t>
            </w:r>
            <w:r>
              <w:t xml:space="preserve"> = </w:t>
            </w:r>
            <w:r>
              <w:rPr>
                <w:rStyle w:val="CodeChar"/>
              </w:rPr>
              <w:t xml:space="preserve">within_available</w:t>
            </w:r>
            <w:r>
              <w:t xml:space="preserve">. Relasi </w:t>
            </w:r>
            <w:r>
              <w:rPr>
                <w:rStyle w:val="CodeChar"/>
              </w:rPr>
              <w:t xml:space="preserve">supplier_payments</w:t>
            </w:r>
            <w:r>
              <w:t xml:space="preserve">→PO menjadi 1:1 untuk transfer ke supplier.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P-03</w:t>
            </w:r>
          </w:p>
        </w:tc>
        <w:tc>
          <w:tcPr>
            <w:tcW w:w="3732" w:type="dxa"/>
          </w:tcPr>
          <w:p>
            <w:pPr/>
            <w:r>
              <w:t xml:space="preserve">Saldo Pembelian diisi </w:t>
            </w:r>
            <w:r>
              <w:rPr>
                <w:b/>
              </w:rPr>
              <w:t xml:space="preserve">otomatis oleh sistem</w:t>
            </w:r>
            <w:r>
              <w:t xml:space="preserve"> berdasarkan persentase penjualan, dipicu saat Finance mencatat setoran bank</w:t>
            </w:r>
          </w:p>
        </w:tc>
        <w:tc>
          <w:tcPr>
            <w:tcW w:w="4908" w:type="dxa"/>
          </w:tcPr>
          <w:p>
            <w:pPr/>
            <w:r>
              <w:t xml:space="preserve">Ada </w:t>
            </w:r>
            <w:r>
              <w:rPr>
                <w:rStyle w:val="CodeChar"/>
              </w:rPr>
              <w:t xml:space="preserve">purchase_fund_policies</w:t>
            </w:r>
            <w:r>
              <w:t xml:space="preserve"> dan alokasi otomatis (12.3). Owner menyetujui setelah Finance menyatakan saldo cukup.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P-04</w:t>
            </w:r>
          </w:p>
        </w:tc>
        <w:tc>
          <w:tcPr>
            <w:tcW w:w="3732" w:type="dxa"/>
          </w:tcPr>
          <w:p>
            <w:pPr/>
            <w:r>
              <w:t xml:space="preserve">Pola bayar supplier bervariasi</w:t>
            </w:r>
          </w:p>
        </w:tc>
        <w:tc>
          <w:tcPr>
            <w:tcW w:w="4908" w:type="dxa"/>
          </w:tcPr>
          <w:p>
            <w:pPr/>
            <w:r>
              <w:rPr>
                <w:rStyle w:val="CodeChar"/>
              </w:rPr>
              <w:t xml:space="preserve">payment_terms</w:t>
            </w:r>
            <w:r>
              <w:t xml:space="preserve"> (</w:t>
            </w:r>
            <w:r>
              <w:rPr>
                <w:rStyle w:val="CodeChar"/>
              </w:rPr>
              <w:t xml:space="preserve">prepaid</w:t>
            </w:r>
            <w:r>
              <w:t xml:space="preserve">/</w:t>
            </w:r>
            <w:r>
              <w:rPr>
                <w:rStyle w:val="CodeChar"/>
              </w:rPr>
              <w:t xml:space="preserve">credit</w:t>
            </w:r>
            <w:r>
              <w:t xml:space="preserve">/</w:t>
            </w:r>
            <w:r>
              <w:rPr>
                <w:rStyle w:val="CodeChar"/>
              </w:rPr>
              <w:t xml:space="preserve">cod</w:t>
            </w:r>
            <w:r>
              <w:t xml:space="preserve">) disimpan per supplier sebagai default dan bisa diubah per PO.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P-05</w:t>
            </w:r>
          </w:p>
        </w:tc>
        <w:tc>
          <w:tcPr>
            <w:tcW w:w="3732" w:type="dxa"/>
          </w:tcPr>
          <w:p>
            <w:pPr/>
            <w:r>
              <w:t xml:space="preserve">PO wajib dari PR; penerimaan wajib dari PO</w:t>
            </w:r>
          </w:p>
        </w:tc>
        <w:tc>
          <w:tcPr>
            <w:tcW w:w="4908" w:type="dxa"/>
          </w:tcPr>
          <w:p>
            <w:pPr/>
            <w:r>
              <w:rPr>
                <w:rStyle w:val="CodeChar"/>
              </w:rPr>
              <w:t xml:space="preserve">receiving_requires_po</w:t>
            </w:r>
            <w:r>
              <w:t xml:space="preserve"> = true dan tidak dapat dinonaktifkan; tidak ada PO manual tanpa PR. Kebutuhan darurat harus tetap membuat PR terlebih dahulu.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P-06</w:t>
            </w:r>
          </w:p>
        </w:tc>
        <w:tc>
          <w:tcPr>
            <w:tcW w:w="3732" w:type="dxa"/>
          </w:tcPr>
          <w:p>
            <w:pPr/>
            <w:r>
              <w:t xml:space="preserve">Tidak boleh jual produk yang belum diinput</w:t>
            </w:r>
          </w:p>
        </w:tc>
        <w:tc>
          <w:tcPr>
            <w:tcW w:w="4908" w:type="dxa"/>
          </w:tcPr>
          <w:p>
            <w:pPr/>
            <w:r>
              <w:t xml:space="preserve">Produk harus aktif, berharga jual, dan berstok untuk dijual. Stok negatif dilarang.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P-07</w:t>
            </w:r>
          </w:p>
        </w:tc>
        <w:tc>
          <w:tcPr>
            <w:tcW w:w="3732" w:type="dxa"/>
          </w:tcPr>
          <w:p>
            <w:pPr/>
            <w:r>
              <w:t xml:space="preserve">Satu produk satu barcode, satuan terkecil (pcs); barcode nonaktif tidak dipakai ulang</w:t>
            </w:r>
          </w:p>
        </w:tc>
        <w:tc>
          <w:tcPr>
            <w:tcW w:w="4908" w:type="dxa"/>
          </w:tcPr>
          <w:p>
            <w:pPr/>
            <w:r>
              <w:t xml:space="preserve">Hapus </w:t>
            </w:r>
            <w:r>
              <w:rPr>
                <w:rStyle w:val="CodeChar"/>
              </w:rPr>
              <w:t xml:space="preserve">unit_conversions</w:t>
            </w:r>
            <w:r>
              <w:t xml:space="preserve">; </w:t>
            </w:r>
            <w:r>
              <w:rPr>
                <w:rStyle w:val="CodeChar"/>
              </w:rPr>
              <w:t xml:space="preserve">barcode</w:t>
            </w:r>
            <w:r>
              <w:t xml:space="preserve"> unik permanen (termasuk produk nonaktif). Seluruh qty dalam pcs.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P-08</w:t>
            </w:r>
          </w:p>
        </w:tc>
        <w:tc>
          <w:tcPr>
            <w:tcW w:w="3732" w:type="dxa"/>
          </w:tcPr>
          <w:p>
            <w:pPr/>
            <w:r>
              <w:t xml:space="preserve">Endapan: basis penjualan tunai shift </w:t>
            </w:r>
            <w:r>
              <w:rPr>
                <w:b/>
              </w:rPr>
              <w:t xml:space="preserve">dan</w:t>
            </w:r>
            <w:r>
              <w:t xml:space="preserve"> uang tunai dipegang kasir; batas diatur Admin, kasir boleh mengusulkan; bulatkan ke bawah Rp1.000; setoran parsial tengah shift boleh</w:t>
            </w:r>
          </w:p>
        </w:tc>
        <w:tc>
          <w:tcPr>
            <w:tcW w:w="4908" w:type="dxa"/>
          </w:tcPr>
          <w:p>
            <w:pPr/>
            <w:r>
              <w:t xml:space="preserve">Lihat 12.4.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P-09</w:t>
            </w:r>
          </w:p>
        </w:tc>
        <w:tc>
          <w:tcPr>
            <w:tcW w:w="3732" w:type="dxa"/>
          </w:tcPr>
          <w:p>
            <w:pPr/>
            <w:r>
              <w:t xml:space="preserve">Endapan kas besar = dana jaga-jaga; pengeluaran dicatat sebagai </w:t>
            </w:r>
            <w:r>
              <w:rPr>
                <w:rStyle w:val="CodeChar"/>
              </w:rPr>
              <w:t xml:space="preserve">expenses</w:t>
            </w:r>
          </w:p>
        </w:tc>
        <w:tc>
          <w:tcPr>
            <w:tcW w:w="4908" w:type="dxa"/>
          </w:tcPr>
          <w:p>
            <w:pPr/>
            <w:r>
              <w:t xml:space="preserve">Modul </w:t>
            </w:r>
            <w:r>
              <w:rPr>
                <w:rStyle w:val="CodeChar"/>
              </w:rPr>
              <w:t xml:space="preserve">expenses</w:t>
            </w:r>
            <w:r>
              <w:t xml:space="preserve"> masuk ruang lingkup, wajib dengan bukti.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P-10</w:t>
            </w:r>
          </w:p>
        </w:tc>
        <w:tc>
          <w:tcPr>
            <w:tcW w:w="3732" w:type="dxa"/>
          </w:tcPr>
          <w:p>
            <w:pPr/>
            <w:r>
              <w:t xml:space="preserve">Setoran bank oleh Finance sendiri; bukti setor wajib; bank bisa lebih dari satu</w:t>
            </w:r>
          </w:p>
        </w:tc>
        <w:tc>
          <w:tcPr>
            <w:tcW w:w="4908" w:type="dxa"/>
          </w:tcPr>
          <w:p>
            <w:pPr/>
            <w:r>
              <w:rPr>
                <w:rStyle w:val="CodeChar"/>
              </w:rPr>
              <w:t xml:space="preserve">bank_deposits</w:t>
            </w:r>
            <w:r>
              <w:t xml:space="preserve"> wajib lampiran bukti; saldo bank di sistem bertambah dari bukti setor; banyak </w:t>
            </w:r>
            <w:r>
              <w:rPr>
                <w:rStyle w:val="CodeChar"/>
              </w:rPr>
              <w:t xml:space="preserve">bank_accounts</w:t>
            </w:r>
            <w:r>
              <w:t xml:space="preserve">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P-11</w:t>
            </w:r>
          </w:p>
        </w:tc>
        <w:tc>
          <w:tcPr>
            <w:tcW w:w="3732" w:type="dxa"/>
          </w:tcPr>
          <w:p>
            <w:pPr/>
            <w:r>
              <w:t xml:space="preserve">Penjualan utama </w:t>
            </w:r>
            <w:r>
              <w:rPr>
                <w:b/>
              </w:rPr>
              <w:t xml:space="preserve">kredit karyawan</w:t>
            </w:r>
            <w:r>
              <w:t xml:space="preserve"> (struk saja, tagihan akhir bulan ke HRD, potong gaji) + opsi </w:t>
            </w:r>
            <w:r>
              <w:rPr>
                <w:b/>
              </w:rPr>
              <w:t xml:space="preserve">tunai langsung</w:t>
            </w:r>
          </w:p>
        </w:tc>
        <w:tc>
          <w:tcPr>
            <w:tcW w:w="4908" w:type="dxa"/>
          </w:tcPr>
          <w:p>
            <w:pPr/>
            <w:r>
              <w:t xml:space="preserve">Perubahan terbesar: modul Piutang dan Tagihan Bulanan (12.2).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P-12</w:t>
            </w:r>
          </w:p>
        </w:tc>
        <w:tc>
          <w:tcPr>
            <w:tcW w:w="3732" w:type="dxa"/>
          </w:tcPr>
          <w:p>
            <w:pPr/>
            <w:r>
              <w:t xml:space="preserve">Kasir mengajukan retur; </w:t>
            </w:r>
            <w:r>
              <w:rPr>
                <w:b/>
              </w:rPr>
              <w:t xml:space="preserve">diskon hanya Admin</w:t>
            </w:r>
          </w:p>
        </w:tc>
        <w:tc>
          <w:tcPr>
            <w:tcW w:w="4908" w:type="dxa"/>
          </w:tcPr>
          <w:p>
            <w:pPr/>
            <w:r>
              <w:t xml:space="preserve">Kasir tidak punya </w:t>
            </w:r>
            <w:r>
              <w:rPr>
                <w:rStyle w:val="CodeChar"/>
              </w:rPr>
              <w:t xml:space="preserve">discount.override</w:t>
            </w:r>
            <w:r>
              <w:t xml:space="preserve">. Diskon dikelola Admin sebagai aturan harga.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P-13</w:t>
            </w:r>
          </w:p>
        </w:tc>
        <w:tc>
          <w:tcPr>
            <w:tcW w:w="3732" w:type="dxa"/>
          </w:tcPr>
          <w:p>
            <w:pPr/>
            <w:r>
              <w:t xml:space="preserve">PPN dikenakan di invoice akhir bulan dari seluruh struk</w:t>
            </w:r>
          </w:p>
        </w:tc>
        <w:tc>
          <w:tcPr>
            <w:tcW w:w="4908" w:type="dxa"/>
          </w:tcPr>
          <w:p>
            <w:pPr/>
            <w:r>
              <w:t xml:space="preserve">Pajak dihitung di level invoice, bukan di struk (12.2).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P-14</w:t>
            </w:r>
          </w:p>
        </w:tc>
        <w:tc>
          <w:tcPr>
            <w:tcW w:w="3732" w:type="dxa"/>
          </w:tcPr>
          <w:p>
            <w:pPr/>
            <w:r>
              <w:t xml:space="preserve">(klien belum paham istilah)</w:t>
            </w:r>
          </w:p>
        </w:tc>
        <w:tc>
          <w:tcPr>
            <w:tcW w:w="4908" w:type="dxa"/>
          </w:tcPr>
          <w:p>
            <w:pPr/>
            <w:r>
              <w:t xml:space="preserve">Dijelaskan di 12.8 dan menjadi pertanyaan Q-01.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P-15</w:t>
            </w:r>
          </w:p>
        </w:tc>
        <w:tc>
          <w:tcPr>
            <w:tcW w:w="3732" w:type="dxa"/>
          </w:tcPr>
          <w:p>
            <w:pPr/>
            <w:r>
              <w:t xml:space="preserve">1 toko, 1 kasir, 1 laci</w:t>
            </w:r>
          </w:p>
        </w:tc>
        <w:tc>
          <w:tcPr>
            <w:tcW w:w="4908" w:type="dxa"/>
          </w:tcPr>
          <w:p>
            <w:pPr/>
            <w:r>
              <w:t xml:space="preserve">Mode minimalis: satu </w:t>
            </w:r>
            <w:r>
              <w:rPr>
                <w:rStyle w:val="CodeChar"/>
              </w:rPr>
              <w:t xml:space="preserve">register</w:t>
            </w:r>
            <w:r>
              <w:t xml:space="preserve">, satu laci. Skema tetap mendukung banyak kasir/register.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P-16</w:t>
            </w:r>
          </w:p>
        </w:tc>
        <w:tc>
          <w:tcPr>
            <w:tcW w:w="3732" w:type="dxa"/>
          </w:tcPr>
          <w:p>
            <w:pPr/>
            <w:r>
              <w:t xml:space="preserve">Scanner + printer struk gaya minimarket</w:t>
            </w:r>
          </w:p>
        </w:tc>
        <w:tc>
          <w:tcPr>
            <w:tcW w:w="4908" w:type="dxa"/>
          </w:tcPr>
          <w:p>
            <w:pPr/>
            <w:r>
              <w:t xml:space="preserve">Printer thermal 58/80 mm via browser; layout struk dan invoice lampiran. Uji perangkat di Tahap 5.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P-17</w:t>
            </w:r>
          </w:p>
        </w:tc>
        <w:tc>
          <w:tcPr>
            <w:tcW w:w="3732" w:type="dxa"/>
          </w:tcPr>
          <w:p>
            <w:pPr/>
            <w:r>
              <w:t xml:space="preserve">Penghapusan barang rusak/kadaluarsa setelah retur supplier </w:t>
            </w:r>
            <w:r>
              <w:rPr>
                <w:b/>
              </w:rPr>
              <w:t xml:space="preserve">ditolak</w:t>
            </w:r>
            <w:r>
              <w:t xml:space="preserve">, disetujui dengan password Owner</w:t>
            </w:r>
          </w:p>
        </w:tc>
        <w:tc>
          <w:tcPr>
            <w:tcW w:w="4908" w:type="dxa"/>
          </w:tcPr>
          <w:p>
            <w:pPr/>
            <w:r>
              <w:t xml:space="preserve">Write-off memerlukan re-auth Owner (12.6).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P-18</w:t>
            </w:r>
          </w:p>
        </w:tc>
        <w:tc>
          <w:tcPr>
            <w:tcW w:w="3732" w:type="dxa"/>
          </w:tcPr>
          <w:p>
            <w:pPr/>
            <w:r>
              <w:t xml:space="preserve">Rekonsiliasi bank manual</w:t>
            </w:r>
          </w:p>
        </w:tc>
        <w:tc>
          <w:tcPr>
            <w:tcW w:w="4908" w:type="dxa"/>
          </w:tcPr>
          <w:p>
            <w:pPr/>
            <w:r>
              <w:t xml:space="preserve">Input manual rekening koran; tanpa impor otomatis di versi awal.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P-19</w:t>
            </w:r>
          </w:p>
        </w:tc>
        <w:tc>
          <w:tcPr>
            <w:tcW w:w="3732" w:type="dxa"/>
          </w:tcPr>
          <w:p>
            <w:pPr/>
            <w:r>
              <w:t xml:space="preserve">Migrasi dari aplikasi lama (CSV/Excel atau manual)</w:t>
            </w:r>
          </w:p>
        </w:tc>
        <w:tc>
          <w:tcPr>
            <w:tcW w:w="4908" w:type="dxa"/>
          </w:tcPr>
          <w:p>
            <w:pPr/>
            <w:r>
              <w:t xml:space="preserve">Modul impor dengan staging dan validasi (12.9).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P-20</w:t>
            </w:r>
          </w:p>
        </w:tc>
        <w:tc>
          <w:tcPr>
            <w:tcW w:w="3732" w:type="dxa"/>
          </w:tcPr>
          <w:p>
            <w:pPr/>
            <w:r>
              <w:t xml:space="preserve">Periode tutup buku sesuai konfigurasi; zona waktu default WIB; mata uang Rupiah</w:t>
            </w:r>
          </w:p>
        </w:tc>
        <w:tc>
          <w:tcPr>
            <w:tcW w:w="4908" w:type="dxa"/>
          </w:tcPr>
          <w:p>
            <w:pPr/>
            <w:r>
              <w:rPr>
                <w:rStyle w:val="CodeChar"/>
              </w:rPr>
              <w:t xml:space="preserve">settings</w:t>
            </w:r>
            <w:r>
              <w:t xml:space="preserve">: </w:t>
            </w:r>
            <w:r>
              <w:rPr>
                <w:rStyle w:val="CodeChar"/>
              </w:rPr>
              <w:t xml:space="preserve">timezone</w:t>
            </w:r>
            <w:r>
              <w:t xml:space="preserve"> = Asia/Jakarta, </w:t>
            </w:r>
            <w:r>
              <w:rPr>
                <w:rStyle w:val="CodeChar"/>
              </w:rPr>
              <w:t xml:space="preserve">currency</w:t>
            </w:r>
            <w:r>
              <w:t xml:space="preserve"> = IDR, </w:t>
            </w:r>
            <w:r>
              <w:rPr>
                <w:rStyle w:val="CodeChar"/>
              </w:rPr>
              <w:t xml:space="preserve">period_close_day</w:t>
            </w:r>
            <w:r>
              <w:t xml:space="preserve">. Waktu disimpan UTC, ditampilkan sesuai zona toko.</w:t>
            </w:r>
          </w:p>
        </w:tc>
      </w:tr>
    </w:tbl>
    <w:p>
      <w:pPr>
        <w:pStyle w:val="Heading3"/>
      </w:pPr>
      <w:r>
        <w:t xml:space="preserve">12.2 Penjualan Kredit Karyawan dan Tagihan Bulanan</w:t>
      </w:r>
    </w:p>
    <w:p>
      <w:pPr/>
      <w:r>
        <w:t xml:space="preserve">Pembeli adalah karyawan pabrik. Struk selalu keluar, tetapi pembayaran </w:t>
      </w:r>
      <w:r>
        <w:rPr>
          <w:b/>
        </w:rPr>
        <w:t xml:space="preserve">tidak terjadi saat transaksi</w:t>
      </w:r>
      <w:r>
        <w:t xml:space="preserve">; pembayaran dilakukan HRD lewat potong gaji berdasarkan invoice akhir bulan. Opsi tunai langsung tetap ada.</w:t>
      </w:r>
    </w:p>
    <w:p>
      <w:pPr/>
      <w:r>
        <w:rPr>
          <w:b/>
        </w:rPr>
        <w:t xml:space="preserve">Dua mode pembayaran per transaksi</w:t>
      </w:r>
      <w:r>
        <w:t xml:space="preserve"> (</w:t>
      </w:r>
      <w:r>
        <w:rPr>
          <w:rStyle w:val="CodeChar"/>
        </w:rPr>
        <w:t xml:space="preserve">sales.payment_mode</w:t>
      </w:r>
      <w:r>
        <w:t xml:space="preserve">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10"/>
        <w:gridCol w:w="1921"/>
        <w:gridCol w:w="2221"/>
        <w:gridCol w:w="1536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Mode</w:t>
            </w:r>
          </w:p>
        </w:tc>
        <w:tc>
          <w:tcPr>
            <w:tcW w:w="1810" w:type="dxa"/>
            <w:shd w:val="clear" w:color="auto" w:fill="F2F2F2"/>
          </w:tcPr>
          <w:p>
            <w:pPr/>
            <w:r>
              <w:t xml:space="preserve">Kas Kecil</w:t>
            </w:r>
          </w:p>
        </w:tc>
        <w:tc>
          <w:tcPr>
            <w:tcW w:w="1921" w:type="dxa"/>
            <w:shd w:val="clear" w:color="auto" w:fill="F2F2F2"/>
          </w:tcPr>
          <w:p>
            <w:pPr/>
            <w:r>
              <w:t xml:space="preserve">Invoice</w:t>
            </w:r>
          </w:p>
        </w:tc>
        <w:tc>
          <w:tcPr>
            <w:tcW w:w="2221" w:type="dxa"/>
            <w:shd w:val="clear" w:color="auto" w:fill="F2F2F2"/>
          </w:tcPr>
          <w:p>
            <w:pPr/>
            <w:r>
              <w:t xml:space="preserve">PPN</w:t>
            </w:r>
          </w:p>
        </w:tc>
        <w:tc>
          <w:tcPr>
            <w:tcW w:w="1536" w:type="dxa"/>
            <w:shd w:val="clear" w:color="auto" w:fill="F2F2F2"/>
          </w:tcPr>
          <w:p>
            <w:pPr/>
            <w:r>
              <w:t xml:space="preserve">Piutang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payroll_credit</w:t>
            </w:r>
            <w:r>
              <w:t xml:space="preserve"> (default)</w:t>
            </w:r>
          </w:p>
        </w:tc>
        <w:tc>
          <w:tcPr>
            <w:tcW w:w="1810" w:type="dxa"/>
          </w:tcPr>
          <w:p>
            <w:pPr/>
            <w:r>
              <w:t xml:space="preserve">Tidak bertambah</w:t>
            </w:r>
          </w:p>
        </w:tc>
        <w:tc>
          <w:tcPr>
            <w:tcW w:w="1921" w:type="dxa"/>
          </w:tcPr>
          <w:p>
            <w:pPr/>
            <w:r>
              <w:t xml:space="preserve">Masuk tagihan bulanan</w:t>
            </w:r>
          </w:p>
        </w:tc>
        <w:tc>
          <w:tcPr>
            <w:tcW w:w="2221" w:type="dxa"/>
          </w:tcPr>
          <w:p>
            <w:pPr/>
            <w:r>
              <w:t xml:space="preserve">Dihitung di invoice</w:t>
            </w:r>
          </w:p>
        </w:tc>
        <w:tc>
          <w:tcPr>
            <w:tcW w:w="1536" w:type="dxa"/>
          </w:tcPr>
          <w:p>
            <w:pPr/>
            <w:r>
              <w:t xml:space="preserve">Ya, per karyawan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cash</w:t>
            </w:r>
          </w:p>
        </w:tc>
        <w:tc>
          <w:tcPr>
            <w:tcW w:w="1810" w:type="dxa"/>
          </w:tcPr>
          <w:p>
            <w:pPr/>
            <w:r>
              <w:t xml:space="preserve">Bertambah</w:t>
            </w:r>
          </w:p>
        </w:tc>
        <w:tc>
          <w:tcPr>
            <w:tcW w:w="1921" w:type="dxa"/>
          </w:tcPr>
          <w:p>
            <w:pPr/>
            <w:r>
              <w:t xml:space="preserve">Tidak ada</w:t>
            </w:r>
          </w:p>
        </w:tc>
        <w:tc>
          <w:tcPr>
            <w:tcW w:w="2221" w:type="dxa"/>
          </w:tcPr>
          <w:p>
            <w:pPr/>
            <w:r>
              <w:t xml:space="preserve">[Q-06: perlu dipastikan]</w:t>
            </w:r>
          </w:p>
        </w:tc>
        <w:tc>
          <w:tcPr>
            <w:tcW w:w="1536" w:type="dxa"/>
          </w:tcPr>
          <w:p>
            <w:pPr/>
            <w:r>
              <w:t xml:space="preserve">Tidak</w:t>
            </w:r>
          </w:p>
        </w:tc>
      </w:tr>
    </w:tbl>
    <w:p>
      <w:pPr/>
      <w:r>
        <w:rPr>
          <w:b/>
        </w:rPr>
        <w:t xml:space="preserve">Alur kredit karyawan:</w:t>
      </w:r>
    </w:p>
    <w:p>
      <w:pPr>
        <w:pStyle w:val="ListParagraph"/>
        <w:numPr>
          <w:ilvl w:val="0"/>
          <w:numId w:val="24"/>
        </w:numPr>
      </w:pPr>
      <w:r>
        <w:t xml:space="preserve">Kasir memilih/memindai identitas karyawan, lalu memindai barang.</w:t>
      </w:r>
    </w:p>
    <w:p>
      <w:pPr>
        <w:pStyle w:val="ListParagraph"/>
        <w:numPr>
          <w:ilvl w:val="0"/>
          <w:numId w:val="24"/>
        </w:numPr>
      </w:pPr>
      <w:r>
        <w:t xml:space="preserve">Sistem memeriksa batas belanja karyawan jika diaktifkan (Q-04).</w:t>
      </w:r>
    </w:p>
    <w:p>
      <w:pPr>
        <w:pStyle w:val="ListParagraph"/>
        <w:numPr>
          <w:ilvl w:val="0"/>
          <w:numId w:val="24"/>
        </w:numPr>
      </w:pPr>
      <w:r>
        <w:t xml:space="preserve">Transaksi diposting: stok berkurang, struk dicetak dengan nama/nomor karyawan dan tanda “Belum dibayar — tagihan bulanan”. Tidak ada arus kas.</w:t>
      </w:r>
    </w:p>
    <w:p>
      <w:pPr>
        <w:pStyle w:val="ListParagraph"/>
        <w:numPr>
          <w:ilvl w:val="0"/>
          <w:numId w:val="24"/>
        </w:numPr>
      </w:pPr>
      <w:r>
        <w:t xml:space="preserve">Akhir periode (tanggal cut-off konfigurasi): Admin menjalankan </w:t>
      </w:r>
      <w:r>
        <w:rPr>
          <w:b/>
        </w:rPr>
        <w:t xml:space="preserve">Tutup Periode Tagihan</w:t>
      </w:r>
      <w:r>
        <w:t xml:space="preserve">. Seluruh struk kredit pada periode yang belum ditagih dikunci ke periode tersebut.</w:t>
      </w:r>
    </w:p>
    <w:p>
      <w:pPr>
        <w:pStyle w:val="ListParagraph"/>
        <w:numPr>
          <w:ilvl w:val="0"/>
          <w:numId w:val="24"/>
        </w:numPr>
      </w:pPr>
      <w:r>
        <w:t xml:space="preserve">Sistem membuat </w:t>
      </w:r>
      <w:r>
        <w:rPr>
          <w:b/>
        </w:rPr>
        <w:t xml:space="preserve">invoice</w:t>
      </w:r>
      <w:r>
        <w:t xml:space="preserve"> (total, rincian per karyawan, PPN dihitung dari total dasar) dan paket cetak: invoice + seluruh struk sebagai lampiran.</w:t>
      </w:r>
    </w:p>
    <w:p>
      <w:pPr>
        <w:pStyle w:val="ListParagraph"/>
        <w:numPr>
          <w:ilvl w:val="0"/>
          <w:numId w:val="24"/>
        </w:numPr>
      </w:pPr>
      <w:r>
        <w:t xml:space="preserve">Invoice diserahkan ke HRD (status dicatat); HRD memotong gaji.</w:t>
      </w:r>
    </w:p>
    <w:p>
      <w:pPr>
        <w:pStyle w:val="ListParagraph"/>
        <w:numPr>
          <w:ilvl w:val="0"/>
          <w:numId w:val="24"/>
        </w:numPr>
      </w:pPr>
      <w:r>
        <w:t xml:space="preserve">Pembayaran dari perusahaan masuk ke rekening bank; Finance mencatat penerimaan (manual) dan merekonsiliasinya dengan rekening koran. Invoice berubah menjadi Lunas.</w:t>
      </w:r>
    </w:p>
    <w:p>
      <w:pPr/>
      <w:r>
        <w:rPr>
          <w:b/>
        </w:rPr>
        <w:t xml:space="preserve">Entitas baru: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6"/>
        <w:gridCol w:w="4780"/>
        <w:gridCol w:w="1464"/>
      </w:tblGrid>
      <w:tr>
        <w:trPr>
          <w:tblHeader/>
        </w:trPr>
        <w:tc>
          <w:tcPr>
            <w:tcW w:w="3116" w:type="dxa"/>
            <w:shd w:val="clear" w:color="auto" w:fill="F2F2F2"/>
          </w:tcPr>
          <w:p>
            <w:pPr/>
            <w:r>
              <w:t xml:space="preserve">Tabel</w:t>
            </w:r>
          </w:p>
        </w:tc>
        <w:tc>
          <w:tcPr>
            <w:tcW w:w="4780" w:type="dxa"/>
            <w:shd w:val="clear" w:color="auto" w:fill="F2F2F2"/>
          </w:tcPr>
          <w:p>
            <w:pPr/>
            <w:r>
              <w:t xml:space="preserve">Atribut kunci</w:t>
            </w:r>
          </w:p>
        </w:tc>
        <w:tc>
          <w:tcPr>
            <w:tcW w:w="1464" w:type="dxa"/>
            <w:shd w:val="clear" w:color="auto" w:fill="F2F2F2"/>
          </w:tcPr>
          <w:p>
            <w:pPr/>
            <w:r>
              <w:t xml:space="preserve">Relasi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customers</w:t>
            </w:r>
          </w:p>
        </w:tc>
        <w:tc>
          <w:tcPr>
            <w:tcW w:w="4780" w:type="dxa"/>
          </w:tcPr>
          <w:p>
            <w:pPr/>
            <w:r>
              <w:t xml:space="preserve">type (</w:t>
            </w:r>
            <w:r>
              <w:rPr>
                <w:rStyle w:val="CodeChar"/>
              </w:rPr>
              <w:t xml:space="preserve">employee</w:t>
            </w:r>
            <w:r>
              <w:t xml:space="preserve">), employee_no, name, department, is_active, credit_limit (nullable)</w:t>
            </w:r>
          </w:p>
        </w:tc>
        <w:tc>
          <w:tcPr>
            <w:tcW w:w="1464" w:type="dxa"/>
          </w:tcPr>
          <w:p>
            <w:pPr/>
            <w:r>
              <w:t xml:space="preserve">1:N sales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billing_periods</w:t>
            </w:r>
          </w:p>
        </w:tc>
        <w:tc>
          <w:tcPr>
            <w:tcW w:w="4780" w:type="dxa"/>
          </w:tcPr>
          <w:p>
            <w:pPr/>
            <w:r>
              <w:t xml:space="preserve">start_date, end_date, cutoff_at, status (</w:t>
            </w:r>
            <w:r>
              <w:rPr>
                <w:rStyle w:val="CodeChar"/>
              </w:rPr>
              <w:t xml:space="preserve">open</w:t>
            </w:r>
            <w:r>
              <w:t xml:space="preserve">/</w:t>
            </w:r>
            <w:r>
              <w:rPr>
                <w:rStyle w:val="CodeChar"/>
              </w:rPr>
              <w:t xml:space="preserve">closed</w:t>
            </w:r>
            <w:r>
              <w:t xml:space="preserve">/</w:t>
            </w:r>
            <w:r>
              <w:rPr>
                <w:rStyle w:val="CodeChar"/>
              </w:rPr>
              <w:t xml:space="preserve">invoiced</w:t>
            </w:r>
            <w:r>
              <w:t xml:space="preserve">)</w:t>
            </w:r>
          </w:p>
        </w:tc>
        <w:tc>
          <w:tcPr>
            <w:tcW w:w="1464" w:type="dxa"/>
          </w:tcPr>
          <w:p>
            <w:pPr/>
            <w:r>
              <w:t xml:space="preserve">1:N invoices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receivable_invoices</w:t>
            </w:r>
          </w:p>
        </w:tc>
        <w:tc>
          <w:tcPr>
            <w:tcW w:w="4780" w:type="dxa"/>
          </w:tcPr>
          <w:p>
            <w:pPr/>
            <w:r>
              <w:t xml:space="preserve">doc_number, billing_period_id, bill_to (HRD/perusahaan), subtotal, tax_rate_snapshot, tax_amount, total, due_date, status</w:t>
            </w:r>
          </w:p>
        </w:tc>
        <w:tc>
          <w:tcPr>
            <w:tcW w:w="1464" w:type="dxa"/>
          </w:tcPr>
          <w:p>
            <w:pPr/>
            <w:r>
              <w:t xml:space="preserve">1:N lines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receivable_invoice_lines</w:t>
            </w:r>
          </w:p>
        </w:tc>
        <w:tc>
          <w:tcPr>
            <w:tcW w:w="4780" w:type="dxa"/>
          </w:tcPr>
          <w:p>
            <w:pPr/>
            <w:r>
              <w:t xml:space="preserve">invoice_id, sale_id, customer_id, amount</w:t>
            </w:r>
          </w:p>
        </w:tc>
        <w:tc>
          <w:tcPr>
            <w:tcW w:w="1464" w:type="dxa"/>
          </w:tcPr>
          <w:p>
            <w:pPr/>
            <w:r>
              <w:t xml:space="preserve">merujuk struk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invoice_payments</w:t>
            </w:r>
          </w:p>
        </w:tc>
        <w:tc>
          <w:tcPr>
            <w:tcW w:w="4780" w:type="dxa"/>
          </w:tcPr>
          <w:p>
            <w:pPr/>
            <w:r>
              <w:t xml:space="preserve">invoice_id, bank_account_id, amount, received_at, reference, bank_transaction_id (nullable)</w:t>
            </w:r>
          </w:p>
        </w:tc>
        <w:tc>
          <w:tcPr>
            <w:tcW w:w="1464" w:type="dxa"/>
          </w:tcPr>
          <w:p>
            <w:pPr/>
            <w:r>
              <w:t xml:space="preserve">rekonsiliasi</w:t>
            </w:r>
          </w:p>
        </w:tc>
      </w:tr>
      <w:tr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credit_notes</w:t>
            </w:r>
          </w:p>
        </w:tc>
        <w:tc>
          <w:tcPr>
            <w:tcW w:w="4780" w:type="dxa"/>
          </w:tcPr>
          <w:p>
            <w:pPr/>
            <w:r>
              <w:t xml:space="preserve">invoice_id/sale_id, amount, reason, status</w:t>
            </w:r>
          </w:p>
        </w:tc>
        <w:tc>
          <w:tcPr>
            <w:tcW w:w="1464" w:type="dxa"/>
          </w:tcPr>
          <w:p>
            <w:pPr/>
            <w:r>
              <w:t xml:space="preserve">koreksi setelah invoice terbit</w:t>
            </w:r>
          </w:p>
        </w:tc>
      </w:tr>
    </w:tbl>
    <w:p>
      <w:pPr/>
      <w:r>
        <w:rPr>
          <w:rStyle w:val="CodeChar"/>
        </w:rPr>
        <w:t xml:space="preserve">sales</w:t>
      </w:r>
      <w:r>
        <w:t xml:space="preserve"> mendapat kolom: </w:t>
      </w:r>
      <w:r>
        <w:rPr>
          <w:rStyle w:val="CodeChar"/>
        </w:rPr>
        <w:t xml:space="preserve">payment_mode</w:t>
      </w:r>
      <w:r>
        <w:t xml:space="preserve">, </w:t>
      </w:r>
      <w:r>
        <w:rPr>
          <w:rStyle w:val="CodeChar"/>
        </w:rPr>
        <w:t xml:space="preserve">customer_id</w:t>
      </w:r>
      <w:r>
        <w:t xml:space="preserve"> (wajib untuk </w:t>
      </w:r>
      <w:r>
        <w:rPr>
          <w:rStyle w:val="CodeChar"/>
        </w:rPr>
        <w:t xml:space="preserve">payroll_credit</w:t>
      </w:r>
      <w:r>
        <w:t xml:space="preserve">), </w:t>
      </w:r>
      <w:r>
        <w:rPr>
          <w:rStyle w:val="CodeChar"/>
        </w:rPr>
        <w:t xml:space="preserve">billing_period_id</w:t>
      </w:r>
      <w:r>
        <w:t xml:space="preserve"> (null sampai periode ditutup), </w:t>
      </w:r>
      <w:r>
        <w:rPr>
          <w:rStyle w:val="CodeChar"/>
        </w:rPr>
        <w:t xml:space="preserve">invoice_id</w:t>
      </w:r>
      <w:r>
        <w:t xml:space="preserve"> (null sampai ditagih). </w:t>
      </w:r>
      <w:r>
        <w:rPr>
          <w:rStyle w:val="CodeChar"/>
        </w:rPr>
        <w:t xml:space="preserve">sales.tax_amount</w:t>
      </w:r>
      <w:r>
        <w:t xml:space="preserve"> tidak dipakai pada mode kredit; pajak ditulis di invoice dengan </w:t>
      </w:r>
      <w:r>
        <w:rPr>
          <w:rStyle w:val="CodeChar"/>
        </w:rPr>
        <w:t xml:space="preserve">tax_rate_snapshot</w:t>
      </w:r>
      <w:r>
        <w:t xml:space="preserve">.</w:t>
      </w:r>
    </w:p>
    <w:p>
      <w:pPr/>
      <w:r>
        <w:rPr>
          <w:b/>
        </w:rPr>
        <w:t xml:space="preserve">State invoice:</w:t>
      </w:r>
      <w:r>
        <w:t xml:space="preserve"> </w:t>
      </w:r>
      <w:r>
        <w:rPr>
          <w:rStyle w:val="CodeChar"/>
        </w:rPr>
        <w:t xml:space="preserve">Draft → Diterbitkan → Diserahkan ke HRD → Sebagian Dibayar → Lunas ■</w:t>
      </w:r>
      <w:r>
        <w:t xml:space="preserve">; </w:t>
      </w:r>
      <w:r>
        <w:rPr>
          <w:rStyle w:val="CodeChar"/>
        </w:rPr>
        <w:t xml:space="preserve">Draft/Diterbitkan → Dibatalkan ■</w:t>
      </w:r>
      <w:r>
        <w:t xml:space="preserve"> (hanya sebelum ada pembayaran; struk kembali ke status belum ditagih). Setelah diterbitkan, koreksi hanya lewat </w:t>
      </w:r>
      <w:r>
        <w:rPr>
          <w:rStyle w:val="CodeChar"/>
        </w:rPr>
        <w:t xml:space="preserve">credit_notes</w:t>
      </w:r>
      <w:r>
        <w:t xml:space="preserve">, tidak mengedit invoice.</w:t>
      </w:r>
    </w:p>
    <w:p>
      <w:pPr/>
      <w:r>
        <w:rPr>
          <w:b/>
        </w:rPr>
        <w:t xml:space="preserve">Retur pelanggan pada kredit:</w:t>
      </w:r>
      <w:r>
        <w:t xml:space="preserve"> sebelum invoice terbit → reversal struk (nilai tagihan berkurang); sesudah terbit → </w:t>
      </w:r>
      <w:r>
        <w:rPr>
          <w:rStyle w:val="CodeChar"/>
        </w:rPr>
        <w:t xml:space="preserve">credit_note</w:t>
      </w:r>
      <w:r>
        <w:t xml:space="preserve"> yang mengurangi invoice berikutnya atau dibayarkan sesuai kebijakan [Q-11]. Retur pada penjualan tunai → refund tunai dari Kas Kecil.</w:t>
      </w:r>
    </w:p>
    <w:p>
      <w:pPr/>
      <w:r>
        <w:rPr>
          <w:b/>
        </w:rPr>
        <w:t xml:space="preserve">Dampak pada kas dan dashboard:</w:t>
      </w:r>
      <w:r>
        <w:t xml:space="preserve"> laporan Owner perlu memisahkan </w:t>
      </w:r>
      <w:r>
        <w:rPr>
          <w:i/>
        </w:rPr>
        <w:t xml:space="preserve">penjualan</w:t>
      </w:r>
      <w:r>
        <w:t xml:space="preserve"> (semua struk) dari </w:t>
      </w:r>
      <w:r>
        <w:rPr>
          <w:i/>
        </w:rPr>
        <w:t xml:space="preserve">uang diterima</w:t>
      </w:r>
      <w:r>
        <w:t xml:space="preserve"> (tunai + pembayaran invoice). Piutang berjalan per karyawan dan per periode menjadi indikator utama.</w:t>
      </w:r>
    </w:p>
    <w:p>
      <w:pPr>
        <w:pStyle w:val="Heading3"/>
      </w:pPr>
      <w:r>
        <w:t xml:space="preserve">12.3 Saldo Pembelian (revisi)</w:t>
      </w:r>
    </w:p>
    <w:p>
      <w:pPr/>
      <w:r>
        <w:rPr>
          <w:b/>
        </w:rPr>
        <w:t xml:space="preserve">Pengisian otomatis:</w:t>
      </w:r>
    </w:p>
    <w:p>
      <w:pPr>
        <w:pStyle w:val="ListParagraph"/>
        <w:numPr>
          <w:ilvl w:val="0"/>
          <w:numId w:val="25"/>
        </w:numPr>
      </w:pPr>
      <w:r>
        <w:t xml:space="preserve">Kebijakan </w:t>
      </w:r>
      <w:r>
        <w:rPr>
          <w:rStyle w:val="CodeChar"/>
        </w:rPr>
        <w:t xml:space="preserve">purchase_fund_policies</w:t>
      </w:r>
      <w:r>
        <w:t xml:space="preserve">: </w:t>
      </w:r>
      <w:r>
        <w:rPr>
          <w:rStyle w:val="CodeChar"/>
        </w:rPr>
        <w:t xml:space="preserve">percent</w:t>
      </w:r>
      <w:r>
        <w:t xml:space="preserve"> (persentase), </w:t>
      </w:r>
      <w:r>
        <w:rPr>
          <w:rStyle w:val="CodeChar"/>
        </w:rPr>
        <w:t xml:space="preserve">base</w:t>
      </w:r>
      <w:r>
        <w:t xml:space="preserve"> (dasar perhitungan), </w:t>
      </w:r>
      <w:r>
        <w:rPr>
          <w:rStyle w:val="CodeChar"/>
        </w:rPr>
        <w:t xml:space="preserve">effective_from</w:t>
      </w:r>
      <w:r>
        <w:t xml:space="preserve">. Diatur oleh Admin/Finance.</w:t>
      </w:r>
    </w:p>
    <w:p>
      <w:pPr>
        <w:pStyle w:val="ListParagraph"/>
        <w:numPr>
          <w:ilvl w:val="0"/>
          <w:numId w:val="25"/>
        </w:numPr>
      </w:pPr>
      <w:r>
        <w:t xml:space="preserve">Pemicu: saat Finance </w:t>
      </w:r>
      <w:r>
        <w:rPr>
          <w:b/>
        </w:rPr>
        <w:t xml:space="preserve">mencatat setoran bank</w:t>
      </w:r>
      <w:r>
        <w:t xml:space="preserve"> (dengan bukti), sistem menghitung alokasi = persentase × dasar dan membuat entri ledger </w:t>
      </w:r>
      <w:r>
        <w:rPr>
          <w:rStyle w:val="CodeChar"/>
        </w:rPr>
        <w:t xml:space="preserve">allocation</w:t>
      </w:r>
      <w:r>
        <w:t xml:space="preserve"> ke Saldo Pembelian. Dasar perhitungan dan cakupan penjualan yang dihitung dibahas di Q-08.</w:t>
      </w:r>
    </w:p>
    <w:p>
      <w:pPr>
        <w:pStyle w:val="ListParagraph"/>
        <w:numPr>
          <w:ilvl w:val="0"/>
          <w:numId w:val="25"/>
        </w:numPr>
      </w:pPr>
      <w:r>
        <w:t xml:space="preserve">Alokasi tercatat dengan referensi setoran bank sumbernya sehingga dapat ditelusuri. Finance dapat membuat koreksi manual (</w:t>
      </w:r>
      <w:r>
        <w:rPr>
          <w:rStyle w:val="CodeChar"/>
        </w:rPr>
        <w:t xml:space="preserve">manual_adjustment</w:t>
      </w:r>
      <w:r>
        <w:t xml:space="preserve">) dengan alasan; tercatat di audit log.</w:t>
      </w:r>
    </w:p>
    <w:p>
      <w:pPr/>
      <w:r>
        <w:rPr>
          <w:b/>
        </w:rPr>
        <w:t xml:space="preserve">Alur PR sampai pembayaran (diperbarui):</w:t>
      </w:r>
    </w:p>
    <w:p>
      <w:pPr>
        <w:pStyle w:val="ListParagraph"/>
        <w:numPr>
          <w:ilvl w:val="0"/>
          <w:numId w:val="26"/>
        </w:numPr>
      </w:pPr>
      <w:r>
        <w:t xml:space="preserve">Kasir/Purchasing membuat </w:t>
      </w:r>
      <w:r>
        <w:rPr>
          <w:b/>
        </w:rPr>
        <w:t xml:space="preserve">PR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Finance memeriksa</w:t>
      </w:r>
      <w:r>
        <w:t xml:space="preserve"> saldo tersedia dibanding estimasi PR. Jika kurang → dikembalikan/ditunda; jika cukup → diteruskan.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Owner menyetujui</w:t>
      </w:r>
      <w:r>
        <w:t xml:space="preserve"> (re-auth) setelah Finance menyatakan saldo cukup.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Purchasing membuat PO</w:t>
      </w:r>
      <w:r>
        <w:t xml:space="preserve"> dari PR yang disetujui. Saat PO dibuat, nominal total PO direservasi dari saldo tersedia (tidak boleh melebihi saldo tersedia).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Pembayaran:</w:t>
      </w:r>
      <w:r>
        <w:t xml:space="preserve"> satu transfer untuk satu PO; nominal ≤ saldo tersedia dan ≤ nilai PO yang sah dibayar menurut </w:t>
      </w:r>
      <w:r>
        <w:rPr>
          <w:rStyle w:val="CodeChar"/>
        </w:rPr>
        <w:t xml:space="preserve">payment_terms</w:t>
      </w:r>
      <w:r>
        <w:t xml:space="preserve">. Setelah transfer, pengguna </w:t>
      </w:r>
      <w:r>
        <w:rPr>
          <w:b/>
        </w:rPr>
        <w:t xml:space="preserve">mengonfirmasi penggunaan</w:t>
      </w:r>
      <w:r>
        <w:t xml:space="preserve"> dengan bukti.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Sisa dikembalikan:</w:t>
      </w:r>
      <w:r>
        <w:t xml:space="preserve"> selisih antara reservasi dan nominal terkonfirmasi dilepas kembali ke saldo tersedia (</w:t>
      </w:r>
      <w:r>
        <w:rPr>
          <w:rStyle w:val="CodeChar"/>
        </w:rPr>
        <w:t xml:space="preserve">release</w:t>
      </w:r>
      <w:r>
        <w:t xml:space="preserve">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Penerimaan barang</w:t>
      </w:r>
      <w:r>
        <w:t xml:space="preserve"> dilakukan terhadap PO (wajib). Pola </w:t>
      </w:r>
      <w:r>
        <w:rPr>
          <w:rStyle w:val="CodeChar"/>
        </w:rPr>
        <w:t xml:space="preserve">credit</w:t>
      </w:r>
      <w:r>
        <w:t xml:space="preserve">: pembayaran setelah penerimaan/faktur; </w:t>
      </w:r>
      <w:r>
        <w:rPr>
          <w:rStyle w:val="CodeChar"/>
        </w:rPr>
        <w:t xml:space="preserve">prepaid</w:t>
      </w:r>
      <w:r>
        <w:t xml:space="preserve">: sebelum pengiriman; </w:t>
      </w:r>
      <w:r>
        <w:rPr>
          <w:rStyle w:val="CodeChar"/>
        </w:rPr>
        <w:t xml:space="preserve">cod</w:t>
      </w:r>
      <w:r>
        <w:t xml:space="preserve">: saat penerimaan.</w:t>
      </w:r>
    </w:p>
    <w:p>
      <w:pPr/>
      <w:r>
        <w:t xml:space="preserve">PO tidak memerlukan persetujuan kedua selama total tidak melebihi total PR yang disetujui (toleransi dikonfigurasi, Q-13).</w:t>
      </w:r>
    </w:p>
    <w:p>
      <w:pPr>
        <w:pStyle w:val="Heading3"/>
      </w:pPr>
      <w:r>
        <w:t xml:space="preserve">12.4 Endapan dan Setoran (revisi)</w:t>
      </w:r>
    </w:p>
    <w:p>
      <w:pPr/>
      <w:r>
        <w:rPr>
          <w:b/>
        </w:rPr>
        <w:t xml:space="preserve">Kebijakan endapan Kas Kecil</w:t>
      </w:r>
      <w:r>
        <w:t xml:space="preserve"> (</w:t>
      </w:r>
      <w:r>
        <w:rPr>
          <w:rStyle w:val="CodeChar"/>
        </w:rPr>
        <w:t xml:space="preserve">float_policies</w:t>
      </w:r>
      <w:r>
        <w:t xml:space="preserve">, scope </w:t>
      </w:r>
      <w:r>
        <w:rPr>
          <w:rStyle w:val="CodeChar"/>
        </w:rPr>
        <w:t xml:space="preserve">petty_cash</w:t>
      </w:r>
      <w:r>
        <w:t xml:space="preserve">):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mode</w:t>
      </w:r>
      <w:r>
        <w:t xml:space="preserve">: </w:t>
      </w:r>
      <w:r>
        <w:rPr>
          <w:rStyle w:val="CodeChar"/>
        </w:rPr>
        <w:t xml:space="preserve">fixed</w:t>
      </w:r>
      <w:r>
        <w:t xml:space="preserve"> (nominal) atau </w:t>
      </w:r>
      <w:r>
        <w:rPr>
          <w:rStyle w:val="CodeChar"/>
        </w:rPr>
        <w:t xml:space="preserve">percent</w:t>
      </w:r>
      <w:r>
        <w:t xml:space="preserve">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percent_base</w:t>
      </w:r>
      <w:r>
        <w:t xml:space="preserve">: </w:t>
      </w:r>
      <w:r>
        <w:rPr>
          <w:rStyle w:val="CodeChar"/>
        </w:rPr>
        <w:t xml:space="preserve">cash_sales_shift</w:t>
      </w:r>
      <w:r>
        <w:t xml:space="preserve"> (penjualan tunai shift berjalan) atau </w:t>
      </w:r>
      <w:r>
        <w:rPr>
          <w:rStyle w:val="CodeChar"/>
        </w:rPr>
        <w:t xml:space="preserve">cash_on_hand</w:t>
      </w:r>
      <w:r>
        <w:t xml:space="preserve"> (uang tunai terhitung di laci). Dapat dipilih per kebijakan; default </w:t>
      </w:r>
      <w:r>
        <w:rPr>
          <w:rStyle w:val="CodeChar"/>
        </w:rPr>
        <w:t xml:space="preserve">cash_on_hand</w:t>
      </w:r>
      <w:r>
        <w:t xml:space="preserve"> [ASUMSI, bisa diubah].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min_amount</w:t>
      </w:r>
      <w:r>
        <w:t xml:space="preserve"> / </w:t>
      </w:r>
      <w:r>
        <w:rPr>
          <w:rStyle w:val="CodeChar"/>
        </w:rPr>
        <w:t xml:space="preserve">max_amount</w:t>
      </w:r>
      <w:r>
        <w:t xml:space="preserve">: </w:t>
      </w:r>
      <w:r>
        <w:rPr>
          <w:b/>
        </w:rPr>
        <w:t xml:space="preserve">tidak ada batas bawaan</w:t>
      </w:r>
      <w:r>
        <w:t xml:space="preserve">; Admin dapat menyetel.</w:t>
      </w:r>
    </w:p>
    <w:p>
      <w:pPr>
        <w:pStyle w:val="ListParagraph"/>
        <w:numPr>
          <w:ilvl w:val="0"/>
          <w:numId w:val="27"/>
        </w:numPr>
      </w:pPr>
      <w:r>
        <w:rPr>
          <w:rStyle w:val="CodeChar"/>
        </w:rPr>
        <w:t xml:space="preserve">rounding_unit</w:t>
      </w:r>
      <w:r>
        <w:t xml:space="preserve"> = 1.000, arah </w:t>
      </w:r>
      <w:r>
        <w:rPr>
          <w:b/>
        </w:rPr>
        <w:t xml:space="preserve">ke bawah</w:t>
      </w:r>
      <w:r>
        <w:t xml:space="preserve">. Pembulatan diterapkan pada </w:t>
      </w:r>
      <w:r>
        <w:rPr>
          <w:b/>
        </w:rPr>
        <w:t xml:space="preserve">jumlah setoran</w:t>
      </w:r>
      <w:r>
        <w:t xml:space="preserve">: setoran = lantai(kas terhitung − endapan, 1.000); selisih pembulatan tetap menjadi bagian endapan sehingga endapan aktual ≥ endapan target.</w:t>
      </w:r>
    </w:p>
    <w:p>
      <w:pPr>
        <w:pStyle w:val="ListParagraph"/>
        <w:numPr>
          <w:ilvl w:val="0"/>
          <w:numId w:val="27"/>
        </w:numPr>
      </w:pPr>
      <w:r>
        <w:rPr>
          <w:b/>
        </w:rPr>
        <w:t xml:space="preserve">Pengusulan:</w:t>
      </w:r>
      <w:r>
        <w:t xml:space="preserve"> Kasir mengajukan perubahan lewat </w:t>
      </w:r>
      <w:r>
        <w:rPr>
          <w:rStyle w:val="CodeChar"/>
        </w:rPr>
        <w:t xml:space="preserve">float_proposals</w:t>
      </w:r>
      <w:r>
        <w:t xml:space="preserve"> (nilai usulan + alasan); Admin menyetujui/menolak. Hanya Admin yang mengaktifkan kebijakan (permission </w:t>
      </w:r>
      <w:r>
        <w:rPr>
          <w:rStyle w:val="CodeChar"/>
        </w:rPr>
        <w:t xml:space="preserve">float.configure</w:t>
      </w:r>
      <w:r>
        <w:t xml:space="preserve">), Kasir memiliki </w:t>
      </w:r>
      <w:r>
        <w:rPr>
          <w:rStyle w:val="CodeChar"/>
        </w:rPr>
        <w:t xml:space="preserve">float.propose</w:t>
      </w:r>
      <w:r>
        <w:t xml:space="preserve">.</w:t>
      </w:r>
    </w:p>
    <w:p>
      <w:pPr/>
      <w:r>
        <w:rPr>
          <w:b/>
        </w:rPr>
        <w:t xml:space="preserve">Setoran parsial tengah shift:</w:t>
      </w:r>
    </w:p>
    <w:p>
      <w:pPr>
        <w:pStyle w:val="ListParagraph"/>
        <w:numPr>
          <w:ilvl w:val="0"/>
          <w:numId w:val="28"/>
        </w:numPr>
      </w:pPr>
      <w:r>
        <w:t xml:space="preserve">Kasir dapat membuat setoran kapan saja selama shift </w:t>
      </w:r>
      <w:r>
        <w:rPr>
          <w:rStyle w:val="CodeChar"/>
        </w:rPr>
        <w:t xml:space="preserve">Dibuka</w:t>
      </w:r>
      <w:r>
        <w:t xml:space="preserve"> (jenis </w:t>
      </w:r>
      <w:r>
        <w:rPr>
          <w:rStyle w:val="CodeChar"/>
        </w:rPr>
        <w:t xml:space="preserve">partial</w:t>
      </w:r>
      <w:r>
        <w:t xml:space="preserve">). Shift </w:t>
      </w:r>
      <w:r>
        <w:rPr>
          <w:b/>
        </w:rPr>
        <w:t xml:space="preserve">tetap terbuka</w:t>
      </w:r>
      <w:r>
        <w:t xml:space="preserve"> dan tetap menerima transaksi tunai.</w:t>
      </w:r>
    </w:p>
    <w:p>
      <w:pPr>
        <w:pStyle w:val="ListParagraph"/>
        <w:numPr>
          <w:ilvl w:val="0"/>
          <w:numId w:val="28"/>
        </w:numPr>
      </w:pPr>
      <w:r>
        <w:t xml:space="preserve">Aturan sama: kas terhitung saat itu − endapan; endapan tetap berada di laci.</w:t>
      </w:r>
    </w:p>
    <w:p>
      <w:pPr>
        <w:pStyle w:val="ListParagraph"/>
        <w:numPr>
          <w:ilvl w:val="0"/>
          <w:numId w:val="28"/>
        </w:numPr>
      </w:pPr>
      <w:r>
        <w:t xml:space="preserve">Rumus kas diharapkan saat tutup shift: </w:t>
      </w:r>
      <w:r>
        <w:rPr>
          <w:rStyle w:val="CodeChar"/>
        </w:rPr>
        <w:t xml:space="preserve">saldo awal + penjualan tunai + kas masuk lain − refund tunai − pengeluaran kas − Σ setoran parsial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Setoran parsial berstatus </w:t>
      </w:r>
      <w:r>
        <w:rPr>
          <w:rStyle w:val="CodeChar"/>
        </w:rPr>
        <w:t xml:space="preserve">Diserahkan</w:t>
      </w:r>
      <w:r>
        <w:t xml:space="preserve"> sampai Finance/Admin menghitung dan menerima; ledger Kas Besar baru bertambah saat </w:t>
      </w:r>
      <w:r>
        <w:rPr>
          <w:rStyle w:val="CodeChar"/>
        </w:rPr>
        <w:t xml:space="preserve">Diterima</w:t>
      </w:r>
      <w:r>
        <w:t xml:space="preserve">.</w:t>
      </w:r>
    </w:p>
    <w:p>
      <w:pPr/>
      <w:r>
        <w:rPr>
          <w:b/>
        </w:rPr>
        <w:t xml:space="preserve">Penjualan kredit tidak masuk basis tunai.</w:t>
      </w:r>
      <w:r>
        <w:t xml:space="preserve"> Penjualan </w:t>
      </w:r>
      <w:r>
        <w:rPr>
          <w:rStyle w:val="CodeChar"/>
        </w:rPr>
        <w:t xml:space="preserve">payroll_credit</w:t>
      </w:r>
      <w:r>
        <w:t xml:space="preserve"> tidak menambah laci maupun basis </w:t>
      </w:r>
      <w:r>
        <w:rPr>
          <w:rStyle w:val="CodeChar"/>
        </w:rPr>
        <w:t xml:space="preserve">cash_sales_shift</w:t>
      </w:r>
      <w:r>
        <w:t xml:space="preserve">.</w:t>
      </w:r>
    </w:p>
    <w:p>
      <w:pPr/>
      <w:r>
        <w:rPr>
          <w:b/>
        </w:rPr>
        <w:t xml:space="preserve">Kas Besar dan setoran bank:</w:t>
      </w:r>
      <w:r>
        <w:t xml:space="preserve"> endapan Kas Besar berfungsi dana jaga-jaga. Setiap pengeluaran dari endapan dicatat sebagai </w:t>
      </w:r>
      <w:r>
        <w:rPr>
          <w:rStyle w:val="CodeChar"/>
        </w:rPr>
        <w:t xml:space="preserve">expenses</w:t>
      </w:r>
      <w:r>
        <w:t xml:space="preserve"> (kategori, nominal, bukti, pencatat) dan mengurangi ledger Kas Besar. Setoran bank oleh Finance: </w:t>
      </w:r>
      <w:r>
        <w:rPr>
          <w:rStyle w:val="CodeChar"/>
        </w:rPr>
        <w:t xml:space="preserve">bank_deposits</w:t>
      </w:r>
      <w:r>
        <w:t xml:space="preserve"> (bank tujuan, nominal, tanggal, </w:t>
      </w:r>
      <w:r>
        <w:rPr>
          <w:b/>
        </w:rPr>
        <w:t xml:space="preserve">lampiran bukti setor wajib</w:t>
      </w:r>
      <w:r>
        <w:t xml:space="preserve">) menambah saldo </w:t>
      </w:r>
      <w:r>
        <w:rPr>
          <w:rStyle w:val="CodeChar"/>
        </w:rPr>
        <w:t xml:space="preserve">bank_accounts</w:t>
      </w:r>
      <w:r>
        <w:t xml:space="preserve"> di sistem dan memicu alokasi Saldo Pembelian (12.3).</w:t>
      </w:r>
    </w:p>
    <w:p>
      <w:pPr>
        <w:pStyle w:val="Heading3"/>
      </w:pPr>
      <w:r>
        <w:t xml:space="preserve">12.5 Perubahan Master Data dan Harga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products.barcode</w:t>
      </w:r>
      <w:r>
        <w:t xml:space="preserve">: unik permanen; produk nonaktif tidak melepaskan barcode. Hapus </w:t>
      </w:r>
      <w:r>
        <w:rPr>
          <w:rStyle w:val="CodeChar"/>
        </w:rPr>
        <w:t xml:space="preserve">unit_conversions</w:t>
      </w:r>
      <w:r>
        <w:t xml:space="preserve"> dan </w:t>
      </w:r>
      <w:r>
        <w:rPr>
          <w:rStyle w:val="CodeChar"/>
        </w:rPr>
        <w:t xml:space="preserve">product_barcodes</w:t>
      </w:r>
      <w:r>
        <w:t xml:space="preserve"> (diganti kolom tunggal; tabel dapat dibuat kembali bila nanti butuh multi-satuan). Semua qty, harga, dan stok dalam pcs.</w:t>
      </w:r>
    </w:p>
    <w:p>
      <w:pPr>
        <w:pStyle w:val="ListParagraph"/>
        <w:numPr>
          <w:ilvl w:val="0"/>
          <w:numId w:val="29"/>
        </w:numPr>
      </w:pPr>
      <w:r>
        <w:t xml:space="preserve">Produk baru yang dibuat Kasir saat penerimaan berstatus </w:t>
      </w:r>
      <w:r>
        <w:rPr>
          <w:rStyle w:val="CodeChar"/>
        </w:rPr>
        <w:t xml:space="preserve">Menunggu Harga</w:t>
      </w:r>
      <w:r>
        <w:t xml:space="preserve">; </w:t>
      </w:r>
      <w:r>
        <w:rPr>
          <w:b/>
        </w:rPr>
        <w:t xml:space="preserve">tidak dapat dijual</w:t>
      </w:r>
      <w:r>
        <w:t xml:space="preserve"> sebelum Admin menetapkan harga jual dan mengaktifkan (P-06).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discounts</w:t>
      </w:r>
      <w:r>
        <w:t xml:space="preserve">: aturan diskon yang ditetapkan Admin (produk/kategori, nominal atau persen, periode berlaku). Kasir tidak dapat mengubah harga atau memberi diskon manual. Struk menyimpan harga dan diskon snapshot.</w:t>
      </w:r>
    </w:p>
    <w:p>
      <w:pPr>
        <w:pStyle w:val="ListParagraph"/>
        <w:numPr>
          <w:ilvl w:val="0"/>
          <w:numId w:val="29"/>
        </w:numPr>
      </w:pPr>
      <w:r>
        <w:t xml:space="preserve">Harga supplier dalam pcs. Bila supplier menagih per dus, konversi dilakukan saat input PO (Q-10).</w:t>
      </w:r>
    </w:p>
    <w:p>
      <w:pPr>
        <w:pStyle w:val="Heading3"/>
      </w:pPr>
      <w:r>
        <w:t xml:space="preserve">12.6 Perubahan Permission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21"/>
        <w:gridCol w:w="1373"/>
        <w:gridCol w:w="790"/>
        <w:gridCol w:w="3576"/>
      </w:tblGrid>
      <w:tr>
        <w:trPr>
          <w:tblHeader/>
        </w:trPr>
        <w:tc>
          <w:tcPr>
            <w:tcW w:w="3621" w:type="dxa"/>
            <w:shd w:val="clear" w:color="auto" w:fill="F2F2F2"/>
          </w:tcPr>
          <w:p>
            <w:pPr/>
            <w:r>
              <w:t xml:space="preserve">Permission</w:t>
            </w:r>
          </w:p>
        </w:tc>
        <w:tc>
          <w:tcPr>
            <w:tcW w:w="1373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Kasir</w:t>
            </w:r>
          </w:p>
        </w:tc>
        <w:tc>
          <w:tcPr>
            <w:tcW w:w="3576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discount.manage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Diskon hanya ditetapkan Admin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discount.override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rPr>
                <w:b/>
              </w:rP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Mengganti baris </w:t>
            </w:r>
            <w:r>
              <w:rPr>
                <w:rStyle w:val="CodeChar"/>
              </w:rPr>
              <w:t xml:space="preserve">◐</w:t>
            </w:r>
            <w:r>
              <w:t xml:space="preserve"> di matriks lama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customer.manage</w:t>
            </w:r>
            <w:r>
              <w:t xml:space="preserve"> (data karyawan)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Impor dari HRD [Q-03]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customer.select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576" w:type="dxa"/>
          </w:tcPr>
          <w:p>
            <w:pPr/>
            <w:r>
              <w:t xml:space="preserve">Pilih karyawan di POS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customer_return.request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576" w:type="dxa"/>
          </w:tcPr>
          <w:p>
            <w:pPr/>
            <w:r>
              <w:t xml:space="preserve">Kasir hanya mengajukan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customer_return.approve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Mengganti baris </w:t>
            </w:r>
            <w:r>
              <w:rPr>
                <w:rStyle w:val="CodeChar"/>
              </w:rPr>
              <w:t xml:space="preserve">◐</w:t>
            </w:r>
            <w:r>
              <w:t xml:space="preserve"> lama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billing_period.close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Tutup periode tagihan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invoice.generate</w:t>
            </w:r>
            <w:r>
              <w:t xml:space="preserve"> / </w:t>
            </w:r>
            <w:r>
              <w:rPr>
                <w:rStyle w:val="CodeChar"/>
              </w:rPr>
              <w:t xml:space="preserve">invoice.issue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invoice.record_payment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Finance pada mode penuh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credit_note.create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Butuh alasan, tercatat audit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expense.record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◐</w:t>
            </w:r>
          </w:p>
        </w:tc>
        <w:tc>
          <w:tcPr>
            <w:tcW w:w="3576" w:type="dxa"/>
          </w:tcPr>
          <w:p>
            <w:pPr/>
            <w:r>
              <w:t xml:space="preserve">Kas kecil operasional [P-09: kasir hanya untuk kas kecil bila diizinkan]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bank_account.manage</w:t>
            </w:r>
            <w:r>
              <w:t xml:space="preserve"> / </w:t>
            </w:r>
            <w:r>
              <w:rPr>
                <w:rStyle w:val="CodeChar"/>
              </w:rPr>
              <w:t xml:space="preserve">bank_deposit.record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Banyak rekening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purchase_fund.policy.manage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Persentase alokasi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write_off.approve</w:t>
            </w:r>
          </w:p>
        </w:tc>
        <w:tc>
          <w:tcPr>
            <w:tcW w:w="1373" w:type="dxa"/>
          </w:tcPr>
          <w:p>
            <w:pPr/>
            <w:r>
              <w:t xml:space="preserve">✔ (Owner)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rPr>
                <w:b/>
              </w:rPr>
              <w:t xml:space="preserve">Wajib re-auth Owner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float.configure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Diubah dari “bersyarat”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float.propose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576" w:type="dxa"/>
          </w:tcPr>
          <w:p>
            <w:pPr/>
            <w:r>
              <w:t xml:space="preserve">Usulan Kasir</w:t>
            </w:r>
          </w:p>
        </w:tc>
      </w:tr>
      <w:tr>
        <w:tc>
          <w:tcPr>
            <w:tcW w:w="3621" w:type="dxa"/>
          </w:tcPr>
          <w:p>
            <w:pPr/>
            <w:r>
              <w:rPr>
                <w:rStyle w:val="CodeChar"/>
              </w:rPr>
              <w:t xml:space="preserve">data_import.run</w:t>
            </w:r>
          </w:p>
        </w:tc>
        <w:tc>
          <w:tcPr>
            <w:tcW w:w="1373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576" w:type="dxa"/>
          </w:tcPr>
          <w:p>
            <w:pPr/>
            <w:r>
              <w:t xml:space="preserve">Migrasi</w:t>
            </w:r>
          </w:p>
        </w:tc>
      </w:tr>
    </w:tbl>
    <w:p>
      <w:pPr/>
      <w:r>
        <w:rPr>
          <w:b/>
        </w:rPr>
        <w:t xml:space="preserve">Soal “password Owner”:</w:t>
      </w:r>
      <w:r>
        <w:t xml:space="preserve"> diimplementasikan sebagai </w:t>
      </w:r>
      <w:r>
        <w:rPr>
          <w:b/>
        </w:rPr>
        <w:t xml:space="preserve">dialog autentikasi ulang</w:t>
      </w:r>
      <w:r>
        <w:t xml:space="preserve">: Owner mengetik password akunnya sendiri pada saat persetujuan (write-off, persetujuan PR). Password tidak dibagikan, tidak disimpan, dan tidak diketik oleh orang lain. Jika Owner tidak berada di toko, ia dapat menyetujui dari akunnya sendiri melalui peramban (Q-09).</w:t>
      </w:r>
    </w:p>
    <w:p>
      <w:pPr>
        <w:pStyle w:val="Heading3"/>
      </w:pPr>
      <w:r>
        <w:t xml:space="preserve">12.7 State Diagram — Perubahan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PR:</w:t>
      </w:r>
      <w:r>
        <w:t xml:space="preserve"> </w:t>
      </w:r>
      <w:r>
        <w:rPr>
          <w:rStyle w:val="CodeChar"/>
        </w:rPr>
        <w:t xml:space="preserve">Draft → Diajukan → Diperiksa Finance (saldo cukup) → Disetujui Owner → Dikonversi ke PO</w:t>
      </w:r>
      <w:r>
        <w:t xml:space="preserve">. Jika saldo tidak cukup, Finance mengembalikan/menahan PR dengan catatan.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PO:</w:t>
      </w:r>
      <w:r>
        <w:t xml:space="preserve"> hanya dapat dibuat dari PR berstatus Disetujui. </w:t>
      </w:r>
      <w:r>
        <w:rPr>
          <w:rStyle w:val="CodeChar"/>
        </w:rPr>
        <w:t xml:space="preserve">Draft → Menunggu Konfirmasi → Disetujui</w:t>
      </w:r>
      <w:r>
        <w:t xml:space="preserve"> (reservasi saldo berhasil; </w:t>
      </w:r>
      <w:r>
        <w:rPr>
          <w:b/>
        </w:rPr>
        <w:t xml:space="preserve">otomatis</w:t>
      </w:r>
      <w:r>
        <w:t xml:space="preserve"> bila total ≤ total PR) </w:t>
      </w:r>
      <w:r>
        <w:rPr>
          <w:rStyle w:val="CodeChar"/>
        </w:rPr>
        <w:t xml:space="preserve">→ Dikirim ke Supplier → Sebagian/Selesai Diterima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Supplier Payment:</w:t>
      </w:r>
      <w:r>
        <w:t xml:space="preserve"> </w:t>
      </w:r>
      <w:r>
        <w:rPr>
          <w:rStyle w:val="CodeChar"/>
        </w:rPr>
        <w:t xml:space="preserve">Direncanakan → Menunggu Konfirmasi → Terkonfirmasi → Terekonsiliasi</w:t>
      </w:r>
      <w:r>
        <w:t xml:space="preserve">; nominal ≤ saldo tersedia; sisa reservasi dilepas saat terkonfirmasi.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Penerimaan:</w:t>
      </w:r>
      <w:r>
        <w:t xml:space="preserve"> wajib berasal dari PO. Penerimaan tanpa PO ditolak sistem.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Penjualan:</w:t>
      </w:r>
      <w:r>
        <w:t xml:space="preserve"> </w:t>
      </w:r>
      <w:r>
        <w:rPr>
          <w:rStyle w:val="CodeChar"/>
        </w:rPr>
        <w:t xml:space="preserve">Draft → Diposting</w:t>
      </w:r>
      <w:r>
        <w:t xml:space="preserve">; mode </w:t>
      </w:r>
      <w:r>
        <w:rPr>
          <w:rStyle w:val="CodeChar"/>
        </w:rPr>
        <w:t xml:space="preserve">payroll_credit</w:t>
      </w:r>
      <w:r>
        <w:t xml:space="preserve"> setelah </w:t>
      </w:r>
      <w:r>
        <w:rPr>
          <w:rStyle w:val="CodeChar"/>
        </w:rPr>
        <w:t xml:space="preserve">Diposting</w:t>
      </w:r>
      <w:r>
        <w:t xml:space="preserve"> berstatus penagihan </w:t>
      </w:r>
      <w:r>
        <w:rPr>
          <w:rStyle w:val="CodeChar"/>
        </w:rPr>
        <w:t xml:space="preserve">Belum Ditagih → Masuk Invoice → Lunas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Setoran:</w:t>
      </w:r>
      <w:r>
        <w:t xml:space="preserve"> </w:t>
      </w:r>
      <w:r>
        <w:rPr>
          <w:rStyle w:val="CodeChar"/>
        </w:rPr>
        <w:t xml:space="preserve">Draft → Diserahkan → Diterima / Selisih → Dikoreksi</w:t>
      </w:r>
      <w:r>
        <w:t xml:space="preserve">; jenis </w:t>
      </w:r>
      <w:r>
        <w:rPr>
          <w:rStyle w:val="CodeChar"/>
        </w:rPr>
        <w:t xml:space="preserve">partial</w:t>
      </w:r>
      <w:r>
        <w:t xml:space="preserve"> dan </w:t>
      </w:r>
      <w:r>
        <w:rPr>
          <w:rStyle w:val="CodeChar"/>
        </w:rPr>
        <w:t xml:space="preserve">final</w:t>
      </w:r>
      <w:r>
        <w:t xml:space="preserve">; shift tetap </w:t>
      </w:r>
      <w:r>
        <w:rPr>
          <w:rStyle w:val="CodeChar"/>
        </w:rPr>
        <w:t xml:space="preserve">Dibuka</w:t>
      </w:r>
      <w:r>
        <w:t xml:space="preserve"> setelah partial.</w:t>
      </w:r>
    </w:p>
    <w:p>
      <w:pPr>
        <w:pStyle w:val="ListParagraph"/>
        <w:numPr>
          <w:ilvl w:val="0"/>
          <w:numId w:val="30"/>
        </w:numPr>
      </w:pPr>
      <w:r>
        <w:rPr>
          <w:b/>
        </w:rPr>
        <w:t xml:space="preserve">Retur supplier ditolak:</w:t>
      </w:r>
      <w:r>
        <w:t xml:space="preserve"> </w:t>
      </w:r>
      <w:r>
        <w:rPr>
          <w:rStyle w:val="CodeChar"/>
        </w:rPr>
        <w:t xml:space="preserve">Ditolak Supplier → Menunggu Keputusan → Kembali ke Stok Layak Jual</w:t>
      </w:r>
      <w:r>
        <w:t xml:space="preserve"> atau </w:t>
      </w:r>
      <w:r>
        <w:rPr>
          <w:rStyle w:val="CodeChar"/>
        </w:rPr>
        <w:t xml:space="preserve">→ Write-off Disetujui Owner ■</w:t>
      </w:r>
      <w:r>
        <w:t xml:space="preserve"> (re-auth).</w:t>
      </w:r>
    </w:p>
    <w:p>
      <w:pPr>
        <w:pStyle w:val="Heading3"/>
      </w:pPr>
      <w:r>
        <w:t xml:space="preserve">12.8 Penjelasan P-14: HPP / Valuasi Persediaan (bahasa awam)</w:t>
      </w:r>
    </w:p>
    <w:p>
      <w:pPr/>
      <w:r>
        <w:rPr>
          <w:b/>
        </w:rPr>
        <w:t xml:space="preserve">HPP (Harga Pokok Penjualan)</w:t>
      </w:r>
      <w:r>
        <w:t xml:space="preserve"> adalah </w:t>
      </w:r>
      <w:r>
        <w:rPr>
          <w:i/>
        </w:rPr>
        <w:t xml:space="preserve">modal per barang</w:t>
      </w:r>
      <w:r>
        <w:t xml:space="preserve"> yang dipakai untuk menghitung untung. Masalahnya muncul ketika barang yang sama dibeli beberapa kali dengan harga berbeda.</w:t>
      </w:r>
    </w:p>
    <w:p>
      <w:pPr/>
      <w:r>
        <w:rPr>
          <w:b/>
        </w:rPr>
        <w:t xml:space="preserve">Contoh:</w:t>
      </w:r>
      <w:r>
        <w:t xml:space="preserve"> beli 10 pcs permen seharga Rp2.000, lalu 10 pcs lagi seharga Rp2.200. Anda menjual 1 pcs seharga Rp3.000. Berapa untungnya?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08"/>
        <w:gridCol w:w="2795"/>
        <w:gridCol w:w="1510"/>
        <w:gridCol w:w="1067"/>
        <w:gridCol w:w="2279"/>
      </w:tblGrid>
      <w:tr>
        <w:trPr>
          <w:tblHeader/>
        </w:trPr>
        <w:tc>
          <w:tcPr>
            <w:tcW w:w="1708" w:type="dxa"/>
            <w:shd w:val="clear" w:color="auto" w:fill="F2F2F2"/>
          </w:tcPr>
          <w:p>
            <w:pPr/>
            <w:r>
              <w:t xml:space="preserve">Metode</w:t>
            </w:r>
          </w:p>
        </w:tc>
        <w:tc>
          <w:tcPr>
            <w:tcW w:w="2795" w:type="dxa"/>
            <w:shd w:val="clear" w:color="auto" w:fill="F2F2F2"/>
          </w:tcPr>
          <w:p>
            <w:pPr/>
            <w:r>
              <w:t xml:space="preserve">Cara hitung modal</w:t>
            </w:r>
          </w:p>
        </w:tc>
        <w:tc>
          <w:tcPr>
            <w:tcW w:w="1510" w:type="dxa"/>
            <w:shd w:val="clear" w:color="auto" w:fill="F2F2F2"/>
          </w:tcPr>
          <w:p>
            <w:pPr/>
            <w:r>
              <w:t xml:space="preserve">Modal 1 pcs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Untung</w:t>
            </w:r>
          </w:p>
        </w:tc>
        <w:tc>
          <w:tcPr>
            <w:tcW w:w="2279" w:type="dxa"/>
            <w:shd w:val="clear" w:color="auto" w:fill="F2F2F2"/>
          </w:tcPr>
          <w:p>
            <w:pPr/>
            <w:r>
              <w:t xml:space="preserve">Cocok untuk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Harga beli terakhir</w:t>
            </w:r>
          </w:p>
        </w:tc>
        <w:tc>
          <w:tcPr>
            <w:tcW w:w="2795" w:type="dxa"/>
          </w:tcPr>
          <w:p>
            <w:pPr/>
            <w:r>
              <w:t xml:space="preserve">Pakai harga pembelian terbaru</w:t>
            </w:r>
          </w:p>
        </w:tc>
        <w:tc>
          <w:tcPr>
            <w:tcW w:w="1510" w:type="dxa"/>
          </w:tcPr>
          <w:p>
            <w:pPr/>
            <w:r>
              <w:t xml:space="preserve">Rp2.200</w:t>
            </w:r>
          </w:p>
        </w:tc>
        <w:tc>
          <w:tcPr>
            <w:tcW w:w="1067" w:type="dxa"/>
          </w:tcPr>
          <w:p>
            <w:pPr/>
            <w:r>
              <w:t xml:space="preserve">Rp800</w:t>
            </w:r>
          </w:p>
        </w:tc>
        <w:tc>
          <w:tcPr>
            <w:tcW w:w="2279" w:type="dxa"/>
          </w:tcPr>
          <w:p>
            <w:pPr/>
            <w:r>
              <w:t xml:space="preserve">Sangat sederhana, tapi untung bisa melenceng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Rata-rata bergerak</w:t>
            </w:r>
            <w:r>
              <w:t xml:space="preserve"> (rekomendasi)</w:t>
            </w:r>
          </w:p>
        </w:tc>
        <w:tc>
          <w:tcPr>
            <w:tcW w:w="2795" w:type="dxa"/>
          </w:tcPr>
          <w:p>
            <w:pPr/>
            <w:r>
              <w:t xml:space="preserve">Rata-ratakan semua stok yang ada: (10×2.000 + 10×2.200) ÷ 20</w:t>
            </w:r>
          </w:p>
        </w:tc>
        <w:tc>
          <w:tcPr>
            <w:tcW w:w="1510" w:type="dxa"/>
          </w:tcPr>
          <w:p>
            <w:pPr/>
            <w:r>
              <w:t xml:space="preserve">Rp2.100</w:t>
            </w:r>
          </w:p>
        </w:tc>
        <w:tc>
          <w:tcPr>
            <w:tcW w:w="1067" w:type="dxa"/>
          </w:tcPr>
          <w:p>
            <w:pPr/>
            <w:r>
              <w:t xml:space="preserve">Rp900</w:t>
            </w:r>
          </w:p>
        </w:tc>
        <w:tc>
          <w:tcPr>
            <w:tcW w:w="2279" w:type="dxa"/>
          </w:tcPr>
          <w:p>
            <w:pPr/>
            <w:r>
              <w:t xml:space="preserve">Toko retail sederhana; mudah dan cukup akurat</w:t>
            </w:r>
          </w:p>
        </w:tc>
      </w:tr>
      <w:tr>
        <w:tc>
          <w:tcPr>
            <w:tcW w:w="1708" w:type="dxa"/>
          </w:tcPr>
          <w:p>
            <w:pPr/>
            <w:r>
              <w:rPr>
                <w:b/>
              </w:rPr>
              <w:t xml:space="preserve">FIFO</w:t>
            </w:r>
          </w:p>
        </w:tc>
        <w:tc>
          <w:tcPr>
            <w:tcW w:w="2795" w:type="dxa"/>
          </w:tcPr>
          <w:p>
            <w:pPr/>
            <w:r>
              <w:t xml:space="preserve">Barang yang masuk lebih dulu dijual lebih dulu, modal ikut harga batch tertua</w:t>
            </w:r>
          </w:p>
        </w:tc>
        <w:tc>
          <w:tcPr>
            <w:tcW w:w="1510" w:type="dxa"/>
          </w:tcPr>
          <w:p>
            <w:pPr/>
            <w:r>
              <w:t xml:space="preserve">Rp2.000</w:t>
            </w:r>
          </w:p>
        </w:tc>
        <w:tc>
          <w:tcPr>
            <w:tcW w:w="1067" w:type="dxa"/>
          </w:tcPr>
          <w:p>
            <w:pPr/>
            <w:r>
              <w:t xml:space="preserve">Rp1.000</w:t>
            </w:r>
          </w:p>
        </w:tc>
        <w:tc>
          <w:tcPr>
            <w:tcW w:w="2279" w:type="dxa"/>
          </w:tcPr>
          <w:p>
            <w:pPr/>
            <w:r>
              <w:t xml:space="preserve">Barang kadaluarsa/bergilir; butuh lacak batch</w:t>
            </w:r>
          </w:p>
        </w:tc>
      </w:tr>
    </w:tbl>
    <w:p>
      <w:pPr/>
      <w:r>
        <w:t xml:space="preserve">Pilihan ini hanya memengaruhi </w:t>
      </w:r>
      <w:r>
        <w:rPr>
          <w:b/>
        </w:rPr>
        <w:t xml:space="preserve">laporan untung rugi dan nilai persediaan</w:t>
      </w:r>
      <w:r>
        <w:t xml:space="preserve">, bukan harga jual. Rekomendasi: </w:t>
      </w:r>
      <w:r>
        <w:rPr>
          <w:b/>
        </w:rPr>
        <w:t xml:space="preserve">rata-rata bergerak</w:t>
      </w:r>
      <w:r>
        <w:t xml:space="preserve">.</w:t>
      </w:r>
    </w:p>
    <w:p>
      <w:pPr/>
      <w:r>
        <w:t xml:space="preserve">Pertanyaan terkait: karena ada barang kadaluarsa (P-17), apakah perlu mencatat </w:t>
      </w:r>
      <w:r>
        <w:rPr>
          <w:b/>
        </w:rPr>
        <w:t xml:space="preserve">tanggal kadaluarsa per kedatangan barang</w:t>
      </w:r>
      <w:r>
        <w:t xml:space="preserve">? Jika ya, FIFO/batch menjadi lebih relevan dan sistem bisa memberi peringatan barang mendekati kadaluarsa.</w:t>
      </w:r>
    </w:p>
    <w:p>
      <w:pPr>
        <w:pStyle w:val="Heading3"/>
      </w:pPr>
      <w:r>
        <w:t xml:space="preserve">12.9 Migrasi Data dari Aplikasi Lama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Pendekatan:</w:t>
      </w:r>
      <w:r>
        <w:t xml:space="preserve"> impor CSV/Excel → tabel staging → validasi → pratinjau (dry-run) → posting. Jika data tidak tersedia, input manual lewat layar yang sama.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Objek:</w:t>
      </w:r>
      <w:r>
        <w:t xml:space="preserve"> kategori, produk beserta barcode dan harga, supplier, karyawan (pelanggan), stok awal, saldo kas dan bank awal, dan (opsional) riwayat penjualan [Q-12].</w:t>
      </w:r>
    </w:p>
    <w:p>
      <w:pPr>
        <w:pStyle w:val="ListParagraph"/>
        <w:numPr>
          <w:ilvl w:val="0"/>
          <w:numId w:val="31"/>
        </w:numPr>
      </w:pPr>
      <w:r>
        <w:rPr>
          <w:b/>
        </w:rPr>
        <w:t xml:space="preserve">Stok awal</w:t>
      </w:r>
      <w:r>
        <w:t xml:space="preserve"> masuk sebagai </w:t>
      </w:r>
      <w:r>
        <w:rPr>
          <w:rStyle w:val="CodeChar"/>
        </w:rPr>
        <w:t xml:space="preserve">inventory_movements</w:t>
      </w:r>
      <w:r>
        <w:t xml:space="preserve"> bertipe </w:t>
      </w:r>
      <w:r>
        <w:rPr>
          <w:rStyle w:val="CodeChar"/>
        </w:rPr>
        <w:t xml:space="preserve">opening_balance</w:t>
      </w:r>
      <w:r>
        <w:t xml:space="preserve"> pada tanggal cut-over, bukan mengisi saldo langsung, agar rekonsiliasi saldo vs pergerakan tetap konsisten.</w:t>
      </w:r>
    </w:p>
    <w:p>
      <w:pPr>
        <w:pStyle w:val="ListParagraph"/>
        <w:numPr>
          <w:ilvl w:val="0"/>
          <w:numId w:val="31"/>
        </w:numPr>
      </w:pPr>
      <w:r>
        <w:t xml:space="preserve">Validasi: barcode ganda, produk tanpa harga, qty negatif, kategori/supplier tidak dikenal. Hasil impor menampilkan laporan baris gagal dan dapat diulang; batch impor dapat dibatalkan (rollback) sebelum dinyatakan final.</w:t>
      </w:r>
    </w:p>
    <w:p>
      <w:pPr>
        <w:pStyle w:val="ListParagraph"/>
        <w:numPr>
          <w:ilvl w:val="0"/>
          <w:numId w:val="31"/>
        </w:numPr>
      </w:pPr>
      <w:r>
        <w:t xml:space="preserve">Menu </w:t>
      </w:r>
      <w:r>
        <w:rPr>
          <w:rStyle w:val="CodeChar"/>
        </w:rPr>
        <w:t xml:space="preserve">data_import</w:t>
      </w:r>
      <w:r>
        <w:t xml:space="preserve"> hanya untuk Admin dan tercatat di audit log.</w:t>
      </w:r>
    </w:p>
    <w:p>
      <w:pPr>
        <w:pStyle w:val="Heading3"/>
      </w:pPr>
      <w:r>
        <w:t xml:space="preserve">12.10 Tahapan Implementasi (diperbarui)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Fondasi:</w:t>
      </w:r>
      <w:r>
        <w:t xml:space="preserve"> repo, auth, RBAC, settings (WIB, IDR), audit log, master produk/kategori/supplier/karyawan, denah rak, </w:t>
      </w:r>
      <w:r>
        <w:rPr>
          <w:b/>
        </w:rPr>
        <w:t xml:space="preserve">modul impor data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Inventory + Penerimaan:</w:t>
      </w:r>
      <w:r>
        <w:t xml:space="preserve"> balances/movements, stok awal, penerimaan dari PO, transfer (gudang opsional), adjustment.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Purchasing + Treasury:</w:t>
      </w:r>
      <w:r>
        <w:t xml:space="preserve"> PR, approval, PO, kebijakan dan ledger Saldo Pembelian, pembayaran + konfirmasi, write-off dengan re-auth.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POS + Shift + Setoran:</w:t>
      </w:r>
      <w:r>
        <w:t xml:space="preserve"> kasir, scan, struk (printer thermal), mode kredit/tunai, diskon Admin, shift, endapan, setoran parsial/final.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Piutang dan Tagihan Bulanan:</w:t>
      </w:r>
      <w:r>
        <w:t xml:space="preserve"> periode tagihan, invoice + PPN, cetak paket invoice + struk, pencatatan pembayaran HRD, credit note.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Finance &amp; Reporting:</w:t>
      </w:r>
      <w:r>
        <w:t xml:space="preserve"> kas besar, expenses, setoran bank, rekonsiliasi manual, retur pelanggan, laporan Owner (penjualan vs uang diterima, piutang).</w:t>
      </w:r>
    </w:p>
    <w:p>
      <w:pPr>
        <w:pStyle w:val="ListParagraph"/>
        <w:numPr>
          <w:ilvl w:val="0"/>
          <w:numId w:val="32"/>
        </w:numPr>
      </w:pPr>
      <w:r>
        <w:rPr>
          <w:b/>
        </w:rPr>
        <w:t xml:space="preserve">Hardening + UAT.</w:t>
      </w:r>
    </w:p>
    <w:p>
      <w:pPr>
        <w:pStyle w:val="Heading3"/>
      </w:pPr>
      <w:r>
        <w:t xml:space="preserve">12.11 Pertanyaan Baru dan Tersisa</w:t>
      </w:r>
    </w:p>
    <w:p>
      <w:pPr/>
      <w:r>
        <w:t xml:space="preserve">Prioritas </w:t>
      </w:r>
      <w:r>
        <w:rPr>
          <w:b/>
        </w:rPr>
        <w:t xml:space="preserve">T</w:t>
      </w:r>
      <w:r>
        <w:t xml:space="preserve"> = sebelum ERD final; </w:t>
      </w:r>
      <w:r>
        <w:rPr>
          <w:b/>
        </w:rPr>
        <w:t xml:space="preserve">S</w:t>
      </w:r>
      <w:r>
        <w:t xml:space="preserve"> = sebelum modul terkait.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3"/>
        <w:gridCol w:w="6786"/>
        <w:gridCol w:w="1580"/>
      </w:tblGrid>
      <w:tr>
        <w:trPr>
          <w:tblHeader/>
        </w:trPr>
        <w:tc>
          <w:tcPr>
            <w:tcW w:w="9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86" w:type="dxa"/>
            <w:shd w:val="clear" w:color="auto" w:fill="F2F2F2"/>
          </w:tcPr>
          <w:p>
            <w:pPr/>
            <w:r>
              <w:t xml:space="preserve">Pertanyaan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Q-01</w:t>
            </w:r>
          </w:p>
        </w:tc>
        <w:tc>
          <w:tcPr>
            <w:tcW w:w="6786" w:type="dxa"/>
          </w:tcPr>
          <w:p>
            <w:pPr/>
            <w:r>
              <w:t xml:space="preserve">Metode HPP: rata-rata bergerak (rekomendasi), harga beli terakhir, atau FIFO? Perlu catat tanggal kadaluarsa per kedatangan?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Q-02</w:t>
            </w:r>
          </w:p>
        </w:tc>
        <w:tc>
          <w:tcPr>
            <w:tcW w:w="6786" w:type="dxa"/>
          </w:tcPr>
          <w:p>
            <w:pPr/>
            <w:r>
              <w:t xml:space="preserve">Invoice bulanan: </w:t>
            </w:r>
            <w:r>
              <w:rPr>
                <w:b/>
              </w:rPr>
              <w:t xml:space="preserve">satu invoice gabungan</w:t>
            </w:r>
            <w:r>
              <w:t xml:space="preserve"> untuk HRD/perusahaan dengan rincian per karyawan, atau </w:t>
            </w:r>
            <w:r>
              <w:rPr>
                <w:b/>
              </w:rPr>
              <w:t xml:space="preserve">satu invoice per karyawan</w:t>
            </w:r>
            <w:r>
              <w:t xml:space="preserve">? Penerima tagihan: HRD atau badan usaha pabrik?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Q-03</w:t>
            </w:r>
          </w:p>
        </w:tc>
        <w:tc>
          <w:tcPr>
            <w:tcW w:w="6786" w:type="dxa"/>
          </w:tcPr>
          <w:p>
            <w:pPr/>
            <w:r>
              <w:t xml:space="preserve">Identifikasi karyawan di kasir: scan kartu/ID, ketik nomor induk, atau cari nama? Data karyawan diperoleh dari mana (impor dari HRD)?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Q-04</w:t>
            </w:r>
          </w:p>
        </w:tc>
        <w:tc>
          <w:tcPr>
            <w:tcW w:w="6786" w:type="dxa"/>
          </w:tcPr>
          <w:p>
            <w:pPr/>
            <w:r>
              <w:t xml:space="preserve">Apakah ada batas belanja kredit per karyawan per bulan (mengikuti batas potong gaji)? Bagaimana jika karyawan resign sebelum tagihan terbayar?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Q-05</w:t>
            </w:r>
          </w:p>
        </w:tc>
        <w:tc>
          <w:tcPr>
            <w:tcW w:w="6786" w:type="dxa"/>
          </w:tcPr>
          <w:p>
            <w:pPr/>
            <w:r>
              <w:t xml:space="preserve">Tanggal cut-off tagihan tiap bulan dan batas jatuh tempo pembayaran HRD?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Q-06</w:t>
            </w:r>
          </w:p>
        </w:tc>
        <w:tc>
          <w:tcPr>
            <w:tcW w:w="6786" w:type="dxa"/>
          </w:tcPr>
          <w:p>
            <w:pPr/>
            <w:r>
              <w:t xml:space="preserve">PPN: tarif berapa; harga di struk sudah atau belum termasuk PPN; apakah penjualan </w:t>
            </w:r>
            <w:r>
              <w:rPr>
                <w:b/>
              </w:rPr>
              <w:t xml:space="preserve">tunai langsung</w:t>
            </w:r>
            <w:r>
              <w:t xml:space="preserve"> juga dikenai PPN (dan bagaimana dicatat)? Apakah toko berstatus PKP dan perlu faktur pajak?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Q-07</w:t>
            </w:r>
          </w:p>
        </w:tc>
        <w:tc>
          <w:tcPr>
            <w:tcW w:w="6786" w:type="dxa"/>
          </w:tcPr>
          <w:p>
            <w:pPr/>
            <w:r>
              <w:t xml:space="preserve">Pembayaran HRD: selalu lunas sekali per invoice, atau bisa kurang/sebagian (gaji karyawan tidak cukup)? Bagaimana perlakuan sisa piutang?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Q-08</w:t>
            </w:r>
          </w:p>
        </w:tc>
        <w:tc>
          <w:tcPr>
            <w:tcW w:w="6786" w:type="dxa"/>
          </w:tcPr>
          <w:p>
            <w:pPr/>
            <w:r>
              <w:t xml:space="preserve">Saldo Pembelian: persentase dihitung dari </w:t>
            </w:r>
            <w:r>
              <w:rPr>
                <w:b/>
              </w:rPr>
              <w:t xml:space="preserve">apa</w:t>
            </w:r>
            <w:r>
              <w:t xml:space="preserve">? (a) penjualan tunai yang disetor ke bank, (b) semua penjualan termasuk kredit, atau (c) uang yang benar-benar diterima di bank termasuk pembayaran HRD. Berapa persentasenya, dan dihitung untuk periode sejak setoran bank terakhir?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Q-09</w:t>
            </w:r>
          </w:p>
        </w:tc>
        <w:tc>
          <w:tcPr>
            <w:tcW w:w="6786" w:type="dxa"/>
          </w:tcPr>
          <w:p>
            <w:pPr/>
            <w:r>
              <w:t xml:space="preserve">Persetujuan Owner via re-auth: apakah Owner selalu hadir di toko, atau boleh menyetujui dari login sendiri di perangkat lain? (Tanpa notifikasi WhatsApp, pengingat hanya di dalam aplikasi.)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Q-10</w:t>
            </w:r>
          </w:p>
        </w:tc>
        <w:tc>
          <w:tcPr>
            <w:tcW w:w="6786" w:type="dxa"/>
          </w:tcPr>
          <w:p>
            <w:pPr/>
            <w:r>
              <w:t xml:space="preserve">Supplier menjual per dus/karton? Bila ya, apakah PO dan faktur harus bisa dimasukkan per dus lalu dikonversi ke pcs, atau cukup input pcs?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Q-11</w:t>
            </w:r>
          </w:p>
        </w:tc>
        <w:tc>
          <w:tcPr>
            <w:tcW w:w="6786" w:type="dxa"/>
          </w:tcPr>
          <w:p>
            <w:pPr/>
            <w:r>
              <w:t xml:space="preserve">Kebijakan retur pelanggan: batas hari, jenis barang yang boleh, bentuk penyelesaian (tunai untuk penjualan tunai; potong tagihan/credit note untuk kredit)?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Q-12</w:t>
            </w:r>
          </w:p>
        </w:tc>
        <w:tc>
          <w:tcPr>
            <w:tcW w:w="6786" w:type="dxa"/>
          </w:tcPr>
          <w:p>
            <w:pPr/>
            <w:r>
              <w:t xml:space="preserve">Data apa yang bisa diekspor dari aplikasi lama (produk, stok, supplier, karyawan, riwayat penjualan)? Tanggal cut-over yang direncanakan, dan saldo awal kas/bank?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Q-13</w:t>
            </w:r>
          </w:p>
        </w:tc>
        <w:tc>
          <w:tcPr>
            <w:tcW w:w="6786" w:type="dxa"/>
          </w:tcPr>
          <w:p>
            <w:pPr/>
            <w:r>
              <w:t xml:space="preserve">Toleransi PO vs PR (harga/qty berbeda sedikit) tanpa persetujuan ulang Owner?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Q-14</w:t>
            </w:r>
          </w:p>
        </w:tc>
        <w:tc>
          <w:tcPr>
            <w:tcW w:w="6786" w:type="dxa"/>
          </w:tcPr>
          <w:p>
            <w:pPr/>
            <w:r>
              <w:t xml:space="preserve">Struk kredit: apakah perlu tanda tangan/konfirmasi karyawan (mis. PIN, tanda tangan di struk) sebagai bukti pembelian?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</w:tbl>
    <w:p>
      <w:pPr>
        <w:pStyle w:val="Heading2"/>
      </w:pPr>
      <w:r>
        <w:t xml:space="preserve">13. Revisi v0.4 — Jawaban Q-01 s.d. Q-12</w:t>
      </w:r>
    </w:p>
    <w:p>
      <w:pPr/>
      <w:r>
        <w:rPr>
          <w:b/>
        </w:rPr>
        <w:t xml:space="preserve">Bagian 13 menggantikan bagian sebelumnya bila bertentangan.</w:t>
      </w:r>
      <w:r>
        <w:t xml:space="preserve"> Item bertanda </w:t>
      </w:r>
      <w:r>
        <w:rPr>
          <w:b/>
        </w:rPr>
        <w:t xml:space="preserve">[ASUMSI]</w:t>
      </w:r>
      <w:r>
        <w:t xml:space="preserve"> belum dikonfirmasi klien.</w:t>
      </w:r>
    </w:p>
    <w:p>
      <w:pPr>
        <w:pStyle w:val="Heading3"/>
      </w:pPr>
      <w:r>
        <w:t xml:space="preserve">13.1 Keputusan dan dampak desain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Keputusan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Dampak desain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Q-01</w:t>
            </w:r>
          </w:p>
        </w:tc>
        <w:tc>
          <w:tcPr>
            <w:tcW w:w="3720" w:type="dxa"/>
          </w:tcPr>
          <w:p>
            <w:pPr/>
            <w:r>
              <w:t xml:space="preserve">HPP </w:t>
            </w:r>
            <w:r>
              <w:rPr>
                <w:b/>
              </w:rPr>
              <w:t xml:space="preserve">rata-rata bergerak</w:t>
            </w:r>
            <w:r>
              <w:t xml:space="preserve">; tanggal kadaluarsa dicatat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products.avg_cost</w:t>
            </w:r>
            <w:r>
              <w:t xml:space="preserve"> dihitung ulang setiap penerimaan; </w:t>
            </w:r>
            <w:r>
              <w:rPr>
                <w:rStyle w:val="CodeChar"/>
              </w:rPr>
              <w:t xml:space="preserve">sale_items.cost_snapshot</w:t>
            </w:r>
            <w:r>
              <w:t xml:space="preserve"> menyimpan HPP saat jual. Tabel batch untuk kadaluarsa (13.2).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Q-02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Satu invoice gabungan</w:t>
            </w:r>
            <w:r>
              <w:t xml:space="preserve"> per periode untuk HRD, rincian per karyawan; seluruh struk bulanan tetap tersimpan</w:t>
            </w:r>
          </w:p>
        </w:tc>
        <w:tc>
          <w:tcPr>
            <w:tcW w:w="4920" w:type="dxa"/>
          </w:tcPr>
          <w:p>
            <w:pPr/>
            <w:r>
              <w:t xml:space="preserve">Invoice memiliki lampiran rincian per karyawan. Arsip struk per periode dapat dicari dan </w:t>
            </w:r>
            <w:r>
              <w:rPr>
                <w:b/>
              </w:rPr>
              <w:t xml:space="preserve">dicetak ulang</w:t>
            </w:r>
            <w:r>
              <w:t xml:space="preserve"> berlabel “SALINAN”; setiap cetak ulang dicatat (</w:t>
            </w:r>
            <w:r>
              <w:rPr>
                <w:rStyle w:val="CodeChar"/>
              </w:rPr>
              <w:t xml:space="preserve">receipt_print_logs</w:t>
            </w:r>
            <w:r>
              <w:t xml:space="preserve">, permission </w:t>
            </w:r>
            <w:r>
              <w:rPr>
                <w:rStyle w:val="CodeChar"/>
              </w:rPr>
              <w:t xml:space="preserve">receipt.reprint</w:t>
            </w:r>
            <w:r>
              <w:t xml:space="preserve">). Paket invoice + struk dapat dibuat ulang kapan saja dari sistem.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Q-03</w:t>
            </w:r>
          </w:p>
        </w:tc>
        <w:tc>
          <w:tcPr>
            <w:tcW w:w="3720" w:type="dxa"/>
          </w:tcPr>
          <w:p>
            <w:pPr/>
            <w:r>
              <w:t xml:space="preserve">Karyawan dicari lewat nama atau nomor induk; data diinput manual oleh Kasir</w:t>
            </w:r>
          </w:p>
        </w:tc>
        <w:tc>
          <w:tcPr>
            <w:tcW w:w="4920" w:type="dxa"/>
          </w:tcPr>
          <w:p>
            <w:pPr/>
            <w:r>
              <w:t xml:space="preserve">Kasir mendapat </w:t>
            </w:r>
            <w:r>
              <w:rPr>
                <w:rStyle w:val="CodeChar"/>
              </w:rPr>
              <w:t xml:space="preserve">customer.create</w:t>
            </w:r>
            <w:r>
              <w:t xml:space="preserve">. Nomor induk unik. Data baru berstatus </w:t>
            </w:r>
            <w:r>
              <w:rPr>
                <w:rStyle w:val="CodeChar"/>
              </w:rPr>
              <w:t xml:space="preserve">Menunggu Verifikasi</w:t>
            </w:r>
            <w:r>
              <w:t xml:space="preserve"> sampai Admin memverifikasi dan menetapkan batas (13.3).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Q-04</w:t>
            </w:r>
          </w:p>
        </w:tc>
        <w:tc>
          <w:tcPr>
            <w:tcW w:w="3720" w:type="dxa"/>
          </w:tcPr>
          <w:p>
            <w:pPr/>
            <w:r>
              <w:t xml:space="preserve">Batas belanja kredit </w:t>
            </w:r>
            <w:r>
              <w:rPr>
                <w:b/>
              </w:rPr>
              <w:t xml:space="preserve">tidak melebihi 60% gaji</w:t>
            </w:r>
          </w:p>
        </w:tc>
        <w:tc>
          <w:tcPr>
            <w:tcW w:w="4920" w:type="dxa"/>
          </w:tcPr>
          <w:p>
            <w:pPr/>
            <w:r>
              <w:t xml:space="preserve">Ada batas bulanan per karyawan (13.3).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Q-05</w:t>
            </w:r>
          </w:p>
        </w:tc>
        <w:tc>
          <w:tcPr>
            <w:tcW w:w="3720" w:type="dxa"/>
          </w:tcPr>
          <w:p>
            <w:pPr/>
            <w:r>
              <w:t xml:space="preserve">Tanpa tanggal cut-off dan tanpa jatuh tempo</w:t>
            </w:r>
          </w:p>
        </w:tc>
        <w:tc>
          <w:tcPr>
            <w:tcW w:w="4920" w:type="dxa"/>
          </w:tcPr>
          <w:p>
            <w:pPr/>
            <w:r>
              <w:t xml:space="preserve">Periode tagihan default = </w:t>
            </w:r>
            <w:r>
              <w:rPr>
                <w:b/>
              </w:rPr>
              <w:t xml:space="preserve">bulan kalender</w:t>
            </w:r>
            <w:r>
              <w:t xml:space="preserve"> (tutup akhir bulan 23:59 WIB). </w:t>
            </w:r>
            <w:r>
              <w:rPr>
                <w:rStyle w:val="CodeChar"/>
              </w:rPr>
              <w:t xml:space="preserve">cutoff_day</w:t>
            </w:r>
            <w:r>
              <w:t xml:space="preserve"> tetap tersedia di konfigurasi bila HRD nanti membutuhkan. </w:t>
            </w:r>
            <w:r>
              <w:rPr>
                <w:rStyle w:val="CodeChar"/>
              </w:rPr>
              <w:t xml:space="preserve">due_date</w:t>
            </w:r>
            <w:r>
              <w:t xml:space="preserve"> opsional/dikosongkan.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Q-06</w:t>
            </w:r>
          </w:p>
        </w:tc>
        <w:tc>
          <w:tcPr>
            <w:tcW w:w="3720" w:type="dxa"/>
          </w:tcPr>
          <w:p>
            <w:pPr/>
            <w:r>
              <w:t xml:space="preserve">Kredit: PPN di invoice akhir bulan. Tunai langsung: kena PPN</w:t>
            </w:r>
          </w:p>
        </w:tc>
        <w:tc>
          <w:tcPr>
            <w:tcW w:w="4920" w:type="dxa"/>
          </w:tcPr>
          <w:p>
            <w:pPr/>
            <w:r>
              <w:t xml:space="preserve">Tunai: PPN dihitung per transaksi di struk. Kredit: PPN di invoice (12.2). Tarif dan cara tampil harga masih perlu konfirmasi (R-04).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Q-08</w:t>
            </w:r>
          </w:p>
        </w:tc>
        <w:tc>
          <w:tcPr>
            <w:tcW w:w="3720" w:type="dxa"/>
          </w:tcPr>
          <w:p>
            <w:pPr/>
            <w:r>
              <w:t xml:space="preserve">Saldo Pembelian = persentase dari </w:t>
            </w:r>
            <w:r>
              <w:rPr>
                <w:b/>
              </w:rPr>
              <w:t xml:space="preserve">uang yang benar-benar diterima di bank</w:t>
            </w:r>
            <w:r>
              <w:t xml:space="preserve">; default 15%, dapat diubah Admin</w:t>
            </w:r>
          </w:p>
        </w:tc>
        <w:tc>
          <w:tcPr>
            <w:tcW w:w="4920" w:type="dxa"/>
          </w:tcPr>
          <w:p>
            <w:pPr/>
            <w:r>
              <w:t xml:space="preserve">Pemicu alokasi berubah (13.5).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Q-12</w:t>
            </w:r>
          </w:p>
        </w:tc>
        <w:tc>
          <w:tcPr>
            <w:tcW w:w="3720" w:type="dxa"/>
          </w:tcPr>
          <w:p>
            <w:pPr/>
            <w:r>
              <w:t xml:space="preserve">Migrasi barang dan customer; aplikasi selesai 1 bulan; cut-over ±1,5–2 bulan dari sekarang; saldo awal dummy</w:t>
            </w:r>
          </w:p>
        </w:tc>
        <w:tc>
          <w:tcPr>
            <w:tcW w:w="4920" w:type="dxa"/>
          </w:tcPr>
          <w:p>
            <w:pPr/>
            <w:r>
              <w:t xml:space="preserve">Impor produk dan customer; saldo awal kas/bank berupa data dummy yang dapat diganti (13.6).</w:t>
            </w:r>
          </w:p>
        </w:tc>
      </w:tr>
    </w:tbl>
    <w:p>
      <w:pPr>
        <w:pStyle w:val="Heading3"/>
      </w:pPr>
      <w:r>
        <w:t xml:space="preserve">13.2 Kadaluarsa dan Batch</w:t>
      </w:r>
    </w:p>
    <w:p>
      <w:pPr>
        <w:pStyle w:val="ListParagraph"/>
        <w:numPr>
          <w:ilvl w:val="0"/>
          <w:numId w:val="33"/>
        </w:numPr>
      </w:pPr>
      <w:r>
        <w:t xml:space="preserve">Tabel baru </w:t>
      </w:r>
      <w:r>
        <w:rPr>
          <w:rStyle w:val="CodeChar"/>
        </w:rPr>
        <w:t xml:space="preserve">product_batches</w:t>
      </w:r>
      <w:r>
        <w:t xml:space="preserve">: product_id, goods_receipt_item_id (nullable untuk stok awal), batch_code (opsional), expiry_date (nullable), received_at.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inventory_balances</w:t>
      </w:r>
      <w:r>
        <w:t xml:space="preserve"> dan </w:t>
      </w:r>
      <w:r>
        <w:rPr>
          <w:rStyle w:val="CodeChar"/>
        </w:rPr>
        <w:t xml:space="preserve">inventory_movements</w:t>
      </w:r>
      <w:r>
        <w:t xml:space="preserve"> mendapat </w:t>
      </w:r>
      <w:r>
        <w:rPr>
          <w:rStyle w:val="CodeChar"/>
        </w:rPr>
        <w:t xml:space="preserve">batch_id</w:t>
      </w:r>
      <w:r>
        <w:t xml:space="preserve">. Saldo tetap per produk/lokasi/posisi, dipecah per batch.</w:t>
      </w:r>
    </w:p>
    <w:p>
      <w:pPr>
        <w:pStyle w:val="ListParagraph"/>
        <w:numPr>
          <w:ilvl w:val="0"/>
          <w:numId w:val="33"/>
        </w:numPr>
      </w:pPr>
      <w:r>
        <w:t xml:space="preserve">Penerimaan barang </w:t>
      </w:r>
      <w:r>
        <w:rPr>
          <w:b/>
        </w:rPr>
        <w:t xml:space="preserve">wajib mengisi tanggal kadaluarsa</w:t>
      </w:r>
      <w:r>
        <w:t xml:space="preserve"> untuk produk yang ditandai </w:t>
      </w:r>
      <w:r>
        <w:rPr>
          <w:rStyle w:val="CodeChar"/>
        </w:rPr>
        <w:t xml:space="preserve">track_expiry</w:t>
      </w:r>
      <w:r>
        <w:t xml:space="preserve">. Stok awal hasil migrasi boleh tanpa tanggal kadaluarsa (batch </w:t>
      </w:r>
      <w:r>
        <w:rPr>
          <w:rStyle w:val="CodeChar"/>
        </w:rPr>
        <w:t xml:space="preserve">opening</w:t>
      </w:r>
      <w:r>
        <w:t xml:space="preserve">), dapat dilengkapi kemudian.</w:t>
      </w:r>
    </w:p>
    <w:p>
      <w:pPr>
        <w:pStyle w:val="ListParagraph"/>
        <w:numPr>
          <w:ilvl w:val="0"/>
          <w:numId w:val="33"/>
        </w:numPr>
      </w:pPr>
      <w:r>
        <w:t xml:space="preserve">Penjualan memakai aturan </w:t>
      </w:r>
      <w:r>
        <w:rPr>
          <w:b/>
        </w:rPr>
        <w:t xml:space="preserve">FEFO</w:t>
      </w:r>
      <w:r>
        <w:t xml:space="preserve"> (yang paling dulu kadaluarsa keluar lebih dulu), otomatis. Kasir tetap hanya memindai barcode produk; ia tidak memilih batch.</w:t>
      </w:r>
    </w:p>
    <w:p>
      <w:pPr>
        <w:pStyle w:val="ListParagraph"/>
        <w:numPr>
          <w:ilvl w:val="0"/>
          <w:numId w:val="33"/>
        </w:numPr>
      </w:pPr>
      <w:r>
        <w:t xml:space="preserve">HPP tetap rata-rata bergerak per produk (bukan per batch).</w:t>
      </w:r>
    </w:p>
    <w:p>
      <w:pPr>
        <w:pStyle w:val="ListParagraph"/>
        <w:numPr>
          <w:ilvl w:val="0"/>
          <w:numId w:val="33"/>
        </w:numPr>
      </w:pPr>
      <w:r>
        <w:t xml:space="preserve">Peringatan “mendekati kadaluarsa” di dashboard dengan ambang hari yang dikonfigurasi [ASUMSI: 30 hari].</w:t>
      </w:r>
    </w:p>
    <w:p>
      <w:pPr>
        <w:pStyle w:val="ListParagraph"/>
        <w:numPr>
          <w:ilvl w:val="0"/>
          <w:numId w:val="33"/>
        </w:numPr>
      </w:pPr>
      <w:r>
        <w:t xml:space="preserve">Barang kadaluarsa/rusak dikarantina per batch; write-off per batch dengan re-auth Owner (12.6) setelah retur supplier ditolak atau bila barang tidak dapat diretur.</w:t>
      </w:r>
    </w:p>
    <w:p>
      <w:pPr>
        <w:pStyle w:val="Heading3"/>
      </w:pPr>
      <w:r>
        <w:t xml:space="preserve">13.3 Batas Kredit 60% Gaji</w:t>
      </w:r>
    </w:p>
    <w:p>
      <w:pPr>
        <w:pStyle w:val="ListParagraph"/>
        <w:numPr>
          <w:ilvl w:val="0"/>
          <w:numId w:val="34"/>
        </w:numPr>
      </w:pPr>
      <w:r>
        <w:t xml:space="preserve">Penjualan kredit hanya untuk karyawan berstatus </w:t>
      </w:r>
      <w:r>
        <w:rPr>
          <w:b/>
        </w:rPr>
        <w:t xml:space="preserve">Aktif dan Terverifikasi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t xml:space="preserve">Sistem menyimpan </w:t>
      </w:r>
      <w:r>
        <w:rPr>
          <w:rStyle w:val="CodeChar"/>
        </w:rPr>
        <w:t xml:space="preserve">monthly_credit_limit</w:t>
      </w:r>
      <w:r>
        <w:t xml:space="preserve"> per karyawan. Kasir tidak dapat melihat atau mengubah nilainya; Kasir hanya melihat status “dalam batas” atau “melebihi batas” dan sisa batas.</w:t>
      </w:r>
    </w:p>
    <w:p>
      <w:pPr>
        <w:pStyle w:val="ListParagraph"/>
        <w:numPr>
          <w:ilvl w:val="0"/>
          <w:numId w:val="34"/>
        </w:numPr>
      </w:pPr>
      <w:r>
        <w:t xml:space="preserve">Pemakaian bulan berjalan = seluruh struk kredit pada periode yang belum ditagih + estimasi PPN. Estimasi PPN disertakan karena PPN baru muncul di invoice.</w:t>
      </w:r>
    </w:p>
    <w:p>
      <w:pPr>
        <w:pStyle w:val="ListParagraph"/>
        <w:numPr>
          <w:ilvl w:val="0"/>
          <w:numId w:val="34"/>
        </w:numPr>
      </w:pPr>
      <w:r>
        <w:t xml:space="preserve">Jika transaksi akan melebihi batas: </w:t>
      </w:r>
      <w:r>
        <w:rPr>
          <w:b/>
        </w:rPr>
        <w:t xml:space="preserve">diblokir</w:t>
      </w:r>
      <w:r>
        <w:t xml:space="preserve"> dan Kasir menawarkan opsi bayar tunai [ASUMSI]; pengecualian oleh Admin dicatat di audit log (R-02).</w:t>
      </w:r>
    </w:p>
    <w:p>
      <w:pPr>
        <w:pStyle w:val="ListParagraph"/>
        <w:numPr>
          <w:ilvl w:val="0"/>
          <w:numId w:val="34"/>
        </w:numPr>
      </w:pPr>
      <w:r>
        <w:rPr>
          <w:b/>
        </w:rPr>
        <w:t xml:space="preserve">Asal angka batas</w:t>
      </w:r>
      <w:r>
        <w:t xml:space="preserve"> (R-01): sistem tidak perlu menyimpan gaji. Disarankan Admin memasukkan </w:t>
      </w:r>
      <w:r>
        <w:rPr>
          <w:i/>
        </w:rPr>
        <w:t xml:space="preserve">batas nominal bulanan</w:t>
      </w:r>
      <w:r>
        <w:t xml:space="preserve"> hasil hitungan 60% gaji dari HRD, sebab data gaji bersifat sensitif.</w:t>
      </w:r>
    </w:p>
    <w:p>
      <w:pPr>
        <w:pStyle w:val="Heading3"/>
      </w:pPr>
      <w:r>
        <w:t xml:space="preserve">13.4 PPN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79"/>
        <w:gridCol w:w="2372"/>
        <w:gridCol w:w="5007"/>
      </w:tblGrid>
      <w:tr>
        <w:trPr>
          <w:tblHeader/>
        </w:trPr>
        <w:tc>
          <w:tcPr>
            <w:tcW w:w="1979" w:type="dxa"/>
            <w:shd w:val="clear" w:color="auto" w:fill="F2F2F2"/>
          </w:tcPr>
          <w:p>
            <w:pPr/>
            <w:r>
              <w:t xml:space="preserve">Jenis</w:t>
            </w:r>
          </w:p>
        </w:tc>
        <w:tc>
          <w:tcPr>
            <w:tcW w:w="2372" w:type="dxa"/>
            <w:shd w:val="clear" w:color="auto" w:fill="F2F2F2"/>
          </w:tcPr>
          <w:p>
            <w:pPr/>
            <w:r>
              <w:t xml:space="preserve">Kapan PPN dihitung</w:t>
            </w:r>
          </w:p>
        </w:tc>
        <w:tc>
          <w:tcPr>
            <w:tcW w:w="5007" w:type="dxa"/>
            <w:shd w:val="clear" w:color="auto" w:fill="F2F2F2"/>
          </w:tcPr>
          <w:p>
            <w:pPr/>
            <w:r>
              <w:t xml:space="preserve">Di mana tampil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Tunai langsung</w:t>
            </w:r>
          </w:p>
        </w:tc>
        <w:tc>
          <w:tcPr>
            <w:tcW w:w="2372" w:type="dxa"/>
          </w:tcPr>
          <w:p>
            <w:pPr/>
            <w:r>
              <w:t xml:space="preserve">Saat transaksi</w:t>
            </w:r>
          </w:p>
        </w:tc>
        <w:tc>
          <w:tcPr>
            <w:tcW w:w="5007" w:type="dxa"/>
          </w:tcPr>
          <w:p>
            <w:pPr/>
            <w:r>
              <w:t xml:space="preserve">Struk: DPP, PPN, total</w:t>
            </w:r>
          </w:p>
        </w:tc>
      </w:tr>
      <w:tr>
        <w:tc>
          <w:tcPr>
            <w:tcW w:w="1979" w:type="dxa"/>
          </w:tcPr>
          <w:p>
            <w:pPr/>
            <w:r>
              <w:t xml:space="preserve">Kredit karyawan</w:t>
            </w:r>
          </w:p>
        </w:tc>
        <w:tc>
          <w:tcPr>
            <w:tcW w:w="2372" w:type="dxa"/>
          </w:tcPr>
          <w:p>
            <w:pPr/>
            <w:r>
              <w:t xml:space="preserve">Saat invoice dibuat</w:t>
            </w:r>
          </w:p>
        </w:tc>
        <w:tc>
          <w:tcPr>
            <w:tcW w:w="5007" w:type="dxa"/>
          </w:tcPr>
          <w:p>
            <w:pPr/>
            <w:r>
              <w:t xml:space="preserve">Invoice: DPP, PPN, total; struk kredit hanya menampilkan subtotal barang</w:t>
            </w:r>
          </w:p>
        </w:tc>
      </w:tr>
    </w:tbl>
    <w:p>
      <w:pPr/>
      <w:r>
        <w:t xml:space="preserve">Tarif PPN dibuat konfigurasi (</w:t>
      </w:r>
      <w:r>
        <w:rPr>
          <w:rStyle w:val="CodeChar"/>
        </w:rPr>
        <w:t xml:space="preserve">tax_rate</w:t>
      </w:r>
      <w:r>
        <w:t xml:space="preserve">) dengan riwayat berlaku sejak tanggal tertentu; setiap dokumen menyimpan </w:t>
      </w:r>
      <w:r>
        <w:rPr>
          <w:rStyle w:val="CodeChar"/>
        </w:rPr>
        <w:t xml:space="preserve">tax_rate_snapshot</w:t>
      </w:r>
      <w:r>
        <w:t xml:space="preserve">. Konfirmasi tarif yang berlaku, apakah harga jual sudah termasuk PPN, dan status PKP toko perlu dilakukan dengan akuntan/konsultan pajak klien (R-04). Akibat desain ini: barang yang sama dapat memiliki total akhir berbeda antara tunai dan kredit; harga jual dasar tetap satu.</w:t>
      </w:r>
    </w:p>
    <w:p>
      <w:pPr>
        <w:pStyle w:val="Heading3"/>
      </w:pPr>
      <w:r>
        <w:t xml:space="preserve">13.5 Saldo Pembelian dari Penerimaan Bank</w:t>
      </w:r>
    </w:p>
    <w:p>
      <w:pPr>
        <w:pStyle w:val="ListParagraph"/>
        <w:numPr>
          <w:ilvl w:val="0"/>
          <w:numId w:val="35"/>
        </w:numPr>
      </w:pPr>
      <w:r>
        <w:rPr>
          <w:rStyle w:val="CodeChar"/>
        </w:rPr>
        <w:t xml:space="preserve">purchase_fund_policies.percent</w:t>
      </w:r>
      <w:r>
        <w:t xml:space="preserve"> default </w:t>
      </w:r>
      <w:r>
        <w:rPr>
          <w:b/>
        </w:rPr>
        <w:t xml:space="preserve">15%</w:t>
      </w:r>
      <w:r>
        <w:t xml:space="preserve">, dapat diubah Admin; perubahan hanya berlaku ke depan.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Basis</w:t>
      </w:r>
      <w:r>
        <w:t xml:space="preserve"> = nominal uang yang dicatat masuk ke rekening bank: (a) setoran bank dari Kas Besar (sudah dikurangi endapan) dan (b) pembayaran invoice dari HRD. Dicatat sebagai </w:t>
      </w:r>
      <w:r>
        <w:rPr>
          <w:rStyle w:val="CodeChar"/>
        </w:rPr>
        <w:t xml:space="preserve">bank_receipts</w:t>
      </w:r>
      <w:r>
        <w:t xml:space="preserve"> bersumber </w:t>
      </w:r>
      <w:r>
        <w:rPr>
          <w:rStyle w:val="CodeChar"/>
        </w:rPr>
        <w:t xml:space="preserve">bank_deposit</w:t>
      </w:r>
      <w:r>
        <w:t xml:space="preserve"> atau </w:t>
      </w:r>
      <w:r>
        <w:rPr>
          <w:rStyle w:val="CodeChar"/>
        </w:rPr>
        <w:t xml:space="preserve">invoice_payment</w:t>
      </w:r>
      <w:r>
        <w:t xml:space="preserve">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Dikecualikan</w:t>
      </w:r>
      <w:r>
        <w:t xml:space="preserve"> dari basis: saldo awal bank, transfer antar-rekening milik sendiri, dan pengembalian dana dari supplier [ASUMSI].</w:t>
      </w:r>
    </w:p>
    <w:p>
      <w:pPr>
        <w:pStyle w:val="ListParagraph"/>
        <w:numPr>
          <w:ilvl w:val="0"/>
          <w:numId w:val="35"/>
        </w:numPr>
      </w:pPr>
      <w:r>
        <w:t xml:space="preserve">Alokasi = persen × nominal penerimaan, dibuat otomatis dengan referensi ke penerimaan sumbernya. Pembulatan ke bawah Rp1 (bukan Rp1.000) agar nilai tidak hilang [ASUMSI].</w:t>
      </w:r>
    </w:p>
    <w:p>
      <w:pPr>
        <w:pStyle w:val="ListParagraph"/>
        <w:numPr>
          <w:ilvl w:val="0"/>
          <w:numId w:val="35"/>
        </w:numPr>
      </w:pPr>
      <w:r>
        <w:rPr>
          <w:b/>
        </w:rPr>
        <w:t xml:space="preserve">Alokasi manual</w:t>
      </w:r>
      <w:r>
        <w:t xml:space="preserve"> tetap tersedia (Finance/Admin, alasan wajib, persetujuan Owner untuk nominal di atas batas tertentu) karena persentase tunggal belum tentu mencukupi kebutuhan restock, terutama pada awal operasi (R-05).</w:t>
      </w:r>
    </w:p>
    <w:p>
      <w:pPr>
        <w:pStyle w:val="ListParagraph"/>
        <w:numPr>
          <w:ilvl w:val="0"/>
          <w:numId w:val="35"/>
        </w:numPr>
      </w:pPr>
      <w:r>
        <w:t xml:space="preserve">Pembayaran kredit HRD baru menambah saldo ketika Finance mencatat penerimaannya di bank, bukan ketika invoice diterbitkan.</w:t>
      </w:r>
    </w:p>
    <w:p>
      <w:pPr>
        <w:pStyle w:val="Heading3"/>
      </w:pPr>
      <w:r>
        <w:t xml:space="preserve">13.6 Waktu, Saldo Awal Dummy, dan Prioritas MVP</w:t>
      </w:r>
    </w:p>
    <w:p>
      <w:pPr/>
      <w:r>
        <w:t xml:space="preserve">Jadwal klien: aplikasi selesai dalam 1 bulan, revisi, lalu cut-over ±1,5–2 bulan dari sekarang. Cakupan penuh brief (7 tahap) sangat padat untuk 1 bulan. Usulan pemisahan: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9"/>
        <w:gridCol w:w="4920"/>
        <w:gridCol w:w="1701"/>
      </w:tblGrid>
      <w:tr>
        <w:trPr>
          <w:tblHeader/>
        </w:trPr>
        <w:tc>
          <w:tcPr>
            <w:tcW w:w="2739" w:type="dxa"/>
            <w:shd w:val="clear" w:color="auto" w:fill="F2F2F2"/>
          </w:tcPr>
          <w:p>
            <w:pPr/>
            <w:r>
              <w:t xml:space="preserve">Paket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Isi</w:t>
            </w:r>
          </w:p>
        </w:tc>
        <w:tc>
          <w:tcPr>
            <w:tcW w:w="1701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b/>
              </w:rPr>
              <w:t xml:space="preserve">MVP (bulan 1)</w:t>
            </w:r>
          </w:p>
        </w:tc>
        <w:tc>
          <w:tcPr>
            <w:tcW w:w="4920" w:type="dxa"/>
          </w:tcPr>
          <w:p>
            <w:pPr/>
            <w:r>
              <w:t xml:space="preserve">Auth + RBAC + settings (WIB/IDR); master produk/karyawan/supplier + </w:t>
            </w:r>
            <w:r>
              <w:rPr>
                <w:b/>
              </w:rPr>
              <w:t xml:space="preserve">impor data</w:t>
            </w:r>
            <w:r>
              <w:t xml:space="preserve">; inventory + batch/kadaluarsa + penerimaan dari PO; PR → approval → PO dasar; </w:t>
            </w:r>
            <w:r>
              <w:rPr>
                <w:b/>
              </w:rPr>
              <w:t xml:space="preserve">POS</w:t>
            </w:r>
            <w:r>
              <w:t xml:space="preserve"> (scan, struk thermal, tunai + kredit karyawan, diskon Admin); shift + endapan + setoran; </w:t>
            </w:r>
            <w:r>
              <w:rPr>
                <w:b/>
              </w:rPr>
              <w:t xml:space="preserve">tagihan bulanan</w:t>
            </w:r>
            <w:r>
              <w:t xml:space="preserve"> (invoice gabungan + arsip struk + PPN)</w:t>
            </w:r>
          </w:p>
        </w:tc>
        <w:tc>
          <w:tcPr>
            <w:tcW w:w="1701" w:type="dxa"/>
          </w:tcPr>
          <w:p>
            <w:pPr/>
            <w:r>
              <w:t xml:space="preserve">Siap UAT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b/>
              </w:rPr>
              <w:t xml:space="preserve">Paket 2 (sebelum/sekitar cut-over)</w:t>
            </w:r>
          </w:p>
        </w:tc>
        <w:tc>
          <w:tcPr>
            <w:tcW w:w="4920" w:type="dxa"/>
          </w:tcPr>
          <w:p>
            <w:pPr/>
            <w:r>
              <w:t xml:space="preserve">Saldo Pembelian otomatis + pembayaran supplier + konfirmasi; setoran bank + bukti; expenses; retur pelanggan</w:t>
            </w:r>
          </w:p>
        </w:tc>
        <w:tc>
          <w:tcPr>
            <w:tcW w:w="1701" w:type="dxa"/>
          </w:tcPr>
          <w:p>
            <w:pPr/>
            <w:r>
              <w:t xml:space="preserve">Setelah revisi</w:t>
            </w:r>
          </w:p>
        </w:tc>
      </w:tr>
      <w:tr>
        <w:tc>
          <w:tcPr>
            <w:tcW w:w="2739" w:type="dxa"/>
          </w:tcPr>
          <w:p>
            <w:pPr/>
            <w:r>
              <w:rPr>
                <w:b/>
              </w:rPr>
              <w:t xml:space="preserve">Paket 3 (setelah go-live)</w:t>
            </w:r>
          </w:p>
        </w:tc>
        <w:tc>
          <w:tcPr>
            <w:tcW w:w="4920" w:type="dxa"/>
          </w:tcPr>
          <w:p>
            <w:pPr/>
            <w:r>
              <w:t xml:space="preserve">Retur supplier lengkap + write-off; rekonsiliasi bank manual; laporan analitik Owner; hardening lanjutan</w:t>
            </w:r>
          </w:p>
        </w:tc>
        <w:tc>
          <w:tcPr>
            <w:tcW w:w="1701" w:type="dxa"/>
          </w:tcPr>
          <w:p>
            <w:pPr/>
            <w:r>
              <w:t xml:space="preserve">Iteratif</w:t>
            </w:r>
          </w:p>
        </w:tc>
      </w:tr>
    </w:tbl>
    <w:p>
      <w:pPr/>
      <w:r>
        <w:t xml:space="preserve">Urutan ini dapat diubah setelah prioritas klien jelas (R-08).</w:t>
      </w:r>
    </w:p>
    <w:p>
      <w:pPr/>
      <w:r>
        <w:t xml:space="preserve">Saldo awal kas dan bank memakai </w:t>
      </w:r>
      <w:r>
        <w:rPr>
          <w:rStyle w:val="CodeChar"/>
        </w:rPr>
        <w:t xml:space="preserve">opening_balance</w:t>
      </w:r>
      <w:r>
        <w:t xml:space="preserve"> dummy yang dapat diubah selama belum ada transaksi terposting. Setelah cut-over, perubahan saldo awal hanya lewat dokumen koreksi bertanggal dan beralasan; data dummy dibersihkan dengan prosedur reset sebelum go-live.</w:t>
      </w:r>
    </w:p>
    <w:p>
      <w:pPr>
        <w:pStyle w:val="Heading3"/>
      </w:pPr>
      <w:r>
        <w:t xml:space="preserve">13.7 Nilai Bawaan untuk Pertanyaan yang Belum Dijawab</w:t>
      </w:r>
    </w:p>
    <w:p>
      <w:pPr/>
      <w:r>
        <w:t xml:space="preserve">Berikut yang akan dipakai kecuali Anda ubah: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9"/>
        <w:gridCol w:w="6627"/>
        <w:gridCol w:w="1762"/>
      </w:tblGrid>
      <w:tr>
        <w:trPr>
          <w:tblHeader/>
        </w:trPr>
        <w:tc>
          <w:tcPr>
            <w:tcW w:w="96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627" w:type="dxa"/>
            <w:shd w:val="clear" w:color="auto" w:fill="F2F2F2"/>
          </w:tcPr>
          <w:p>
            <w:pPr/>
            <w:r>
              <w:t xml:space="preserve">Nilai bawaan</w:t>
            </w:r>
          </w:p>
        </w:tc>
        <w:tc>
          <w:tcPr>
            <w:tcW w:w="1762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Q-07</w:t>
            </w:r>
          </w:p>
        </w:tc>
        <w:tc>
          <w:tcPr>
            <w:tcW w:w="6627" w:type="dxa"/>
          </w:tcPr>
          <w:p>
            <w:pPr/>
            <w:r>
              <w:t xml:space="preserve">Pembayaran HRD dapat sebagian; sisa tetap tercatat sebagai piutang invoice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Q-09</w:t>
            </w:r>
          </w:p>
        </w:tc>
        <w:tc>
          <w:tcPr>
            <w:tcW w:w="6627" w:type="dxa"/>
          </w:tcPr>
          <w:p>
            <w:pPr/>
            <w:r>
              <w:t xml:space="preserve">Owner dapat menyetujui dari akunnya sendiri di perangkat lain (tanpa WhatsApp)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Q-10</w:t>
            </w:r>
          </w:p>
        </w:tc>
        <w:tc>
          <w:tcPr>
            <w:tcW w:w="6627" w:type="dxa"/>
          </w:tcPr>
          <w:p>
            <w:pPr/>
            <w:r>
              <w:t xml:space="preserve">PO dan faktur diinput dalam pcs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Q-11</w:t>
            </w:r>
          </w:p>
        </w:tc>
        <w:tc>
          <w:tcPr>
            <w:tcW w:w="6627" w:type="dxa"/>
          </w:tcPr>
          <w:p>
            <w:pPr/>
            <w:r>
              <w:t xml:space="preserve">Retur pelanggan diajukan Kasir, disetujui Admin; penjualan tunai → refund tunai dari Kas Kecil; kredit → reversal sebelum invoice atau credit note sesudah invoice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Q-13</w:t>
            </w:r>
          </w:p>
        </w:tc>
        <w:tc>
          <w:tcPr>
            <w:tcW w:w="6627" w:type="dxa"/>
          </w:tcPr>
          <w:p>
            <w:pPr/>
            <w:r>
              <w:t xml:space="preserve">Total PO tidak boleh melebihi total PR yang disetujui; selisih memerlukan persetujuan ulang Owner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  <w:tr>
        <w:tc>
          <w:tcPr>
            <w:tcW w:w="969" w:type="dxa"/>
          </w:tcPr>
          <w:p>
            <w:pPr/>
            <w:r>
              <w:t xml:space="preserve">Q-14</w:t>
            </w:r>
          </w:p>
        </w:tc>
        <w:tc>
          <w:tcPr>
            <w:tcW w:w="6627" w:type="dxa"/>
          </w:tcPr>
          <w:p>
            <w:pPr/>
            <w:r>
              <w:t xml:space="preserve">Tidak ada tanda tangan karyawan di struk; bukti pembelian = struk + arsip sistem</w:t>
            </w:r>
          </w:p>
        </w:tc>
        <w:tc>
          <w:tcPr>
            <w:tcW w:w="1762" w:type="dxa"/>
          </w:tcPr>
          <w:p>
            <w:pPr/>
            <w:r>
              <w:t xml:space="preserve">[ASUMSI]</w:t>
            </w:r>
          </w:p>
        </w:tc>
      </w:tr>
    </w:tbl>
    <w:p>
      <w:pPr>
        <w:pStyle w:val="Heading3"/>
      </w:pPr>
      <w:r>
        <w:t xml:space="preserve">13.8 Pertanyaan yang Masih Terbuka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3"/>
        <w:gridCol w:w="6786"/>
        <w:gridCol w:w="1580"/>
      </w:tblGrid>
      <w:tr>
        <w:trPr>
          <w:tblHeader/>
        </w:trPr>
        <w:tc>
          <w:tcPr>
            <w:tcW w:w="99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86" w:type="dxa"/>
            <w:shd w:val="clear" w:color="auto" w:fill="F2F2F2"/>
          </w:tcPr>
          <w:p>
            <w:pPr/>
            <w:r>
              <w:t xml:space="preserve">Pertanyaan</w:t>
            </w:r>
          </w:p>
        </w:tc>
        <w:tc>
          <w:tcPr>
            <w:tcW w:w="158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R-01</w:t>
            </w:r>
          </w:p>
        </w:tc>
        <w:tc>
          <w:tcPr>
            <w:tcW w:w="6786" w:type="dxa"/>
          </w:tcPr>
          <w:p>
            <w:pPr/>
            <w:r>
              <w:t xml:space="preserve">Dari mana batas 60% gaji diperoleh? Disarankan Admin menginput </w:t>
            </w:r>
            <w:r>
              <w:rPr>
                <w:i/>
              </w:rPr>
              <w:t xml:space="preserve">batas nominal</w:t>
            </w:r>
            <w:r>
              <w:t xml:space="preserve"> dari HRD (gaji tidak disimpan). Atau gaji disimpan dan sistem menghitung 60%? Siapa yang mengisi/memperbarui, dan seberapa sering?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R-02</w:t>
            </w:r>
          </w:p>
        </w:tc>
        <w:tc>
          <w:tcPr>
            <w:tcW w:w="6786" w:type="dxa"/>
          </w:tcPr>
          <w:p>
            <w:pPr/>
            <w:r>
              <w:t xml:space="preserve">Jika belanja melebihi batas: diblokir total, boleh tunai, atau Admin boleh memberi pengecualian?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R-03</w:t>
            </w:r>
          </w:p>
        </w:tc>
        <w:tc>
          <w:tcPr>
            <w:tcW w:w="6786" w:type="dxa"/>
          </w:tcPr>
          <w:p>
            <w:pPr/>
            <w:r>
              <w:t xml:space="preserve">Tanpa cut-off, tagihan = bulan kalender. Perlu dipastikan dengan HRD: kapan gaji diproses dan kapan invoice harus sudah ada? Belanja setelah HRD memproses potongan akan terlewat bila invoice terbit akhir bulan.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R-04</w:t>
            </w:r>
          </w:p>
        </w:tc>
        <w:tc>
          <w:tcPr>
            <w:tcW w:w="6786" w:type="dxa"/>
          </w:tcPr>
          <w:p>
            <w:pPr/>
            <w:r>
              <w:t xml:space="preserve">PPN: tarif yang berlaku, apakah harga jual sudah termasuk PPN, apakah toko/pabrik PKP, dan perlu faktur pajak? (Mohon dikonfirmasi ke akuntan klien.)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R-05</w:t>
            </w:r>
          </w:p>
        </w:tc>
        <w:tc>
          <w:tcPr>
            <w:tcW w:w="6786" w:type="dxa"/>
          </w:tcPr>
          <w:p>
            <w:pPr/>
            <w:r>
              <w:t xml:space="preserve">Dana awal Saldo Pembelian: bagaimana stok pertama dibeli sebelum ada penerimaan bank? Berapa kira-kira kebutuhan restock dibanding penjualan? 15% dari penerimaan jauh di bawah modal barang pada umumnya, sehingga alokasi manual kemungkinan sering diperlukan. Perlu persetujuan Owner untuk alokasi manual?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R-06</w:t>
            </w:r>
          </w:p>
        </w:tc>
        <w:tc>
          <w:tcPr>
            <w:tcW w:w="6786" w:type="dxa"/>
          </w:tcPr>
          <w:p>
            <w:pPr/>
            <w:r>
              <w:t xml:space="preserve">Kadaluarsa: berlaku untuk semua produk atau hanya produk tertentu? Ambang peringatan (30 hari?) benar? Stok awal tanpa tanggal kadaluarsa diterima?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R-07</w:t>
            </w:r>
          </w:p>
        </w:tc>
        <w:tc>
          <w:tcPr>
            <w:tcW w:w="6786" w:type="dxa"/>
          </w:tcPr>
          <w:p>
            <w:pPr/>
            <w:r>
              <w:t xml:space="preserve">Konfirmasi basis 15%: setoran bank dari penjualan tunai dan pembayaran HRD, tanpa transfer internal dan saldo awal. Benar?</w:t>
            </w:r>
          </w:p>
        </w:tc>
        <w:tc>
          <w:tcPr>
            <w:tcW w:w="1580" w:type="dxa"/>
          </w:tcPr>
          <w:p>
            <w:pPr/>
            <w:r>
              <w:t xml:space="preserve">S</w:t>
            </w:r>
          </w:p>
        </w:tc>
      </w:tr>
      <w:tr>
        <w:tc>
          <w:tcPr>
            <w:tcW w:w="993" w:type="dxa"/>
          </w:tcPr>
          <w:p>
            <w:pPr/>
            <w:r>
              <w:t xml:space="preserve">R-08</w:t>
            </w:r>
          </w:p>
        </w:tc>
        <w:tc>
          <w:tcPr>
            <w:tcW w:w="6786" w:type="dxa"/>
          </w:tcPr>
          <w:p>
            <w:pPr/>
            <w:r>
              <w:t xml:space="preserve">Setujui pemisahan MVP/Paket 2/Paket 3, atau ada modul yang wajib masuk sebelum UAT?</w:t>
            </w:r>
          </w:p>
        </w:tc>
        <w:tc>
          <w:tcPr>
            <w:tcW w:w="1580" w:type="dxa"/>
          </w:tcPr>
          <w:p>
            <w:pPr/>
            <w:r>
              <w:t xml:space="preserve">T</w:t>
            </w:r>
          </w:p>
        </w:tc>
      </w:tr>
    </w:tbl>
    <w:p>
      <w:pPr>
        <w:pStyle w:val="Heading2"/>
      </w:pPr>
      <w:r>
        <w:t xml:space="preserve">14. Revisi v0.5 — Jawaban R-01 s.d. R-08, Permission Matrix Final Paket 1, dan Skema</w:t>
      </w:r>
    </w:p>
    <w:p>
      <w:pPr/>
      <w:r>
        <w:rPr>
          <w:b/>
        </w:rPr>
        <w:t xml:space="preserve">Bagian 14 menggantikan bagian sebelumnya bila bertentangan.</w:t>
      </w:r>
      <w:r>
        <w:t xml:space="preserve"> Satu-satunya pertanyaan yang masih tertunda adalah </w:t>
      </w:r>
      <w:r>
        <w:rPr>
          <w:b/>
        </w:rPr>
        <w:t xml:space="preserve">R-04 (PPN)</w:t>
      </w:r>
      <w:r>
        <w:t xml:space="preserve">, disimpan sebagai pertanyaan terbuka karena klien belum memberi keterangan.</w:t>
      </w:r>
    </w:p>
    <w:p>
      <w:pPr>
        <w:pStyle w:val="Heading3"/>
      </w:pPr>
      <w:r>
        <w:t xml:space="preserve">14.1 Keputusan dan dampak desain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Keputusan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Dampak desain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R-01</w:t>
            </w:r>
          </w:p>
        </w:tc>
        <w:tc>
          <w:tcPr>
            <w:tcW w:w="3720" w:type="dxa"/>
          </w:tcPr>
          <w:p>
            <w:pPr/>
            <w:r>
              <w:t xml:space="preserve">Batas belanja per karyawan </w:t>
            </w:r>
            <w:r>
              <w:rPr>
                <w:b/>
              </w:rPr>
              <w:t xml:space="preserve">dikosongkan dulu</w:t>
            </w:r>
            <w:r>
              <w:t xml:space="preserve">. Kasir menginput karyawan baru, sistem memberi </w:t>
            </w:r>
            <w:r>
              <w:rPr>
                <w:b/>
              </w:rPr>
              <w:t xml:space="preserve">notifikasi ke Admin</w:t>
            </w:r>
            <w:r>
              <w:t xml:space="preserve"> agar batas diisi; Admin meminta batas nominal dari HRD</w:t>
            </w:r>
          </w:p>
        </w:tc>
        <w:tc>
          <w:tcPr>
            <w:tcW w:w="4920" w:type="dxa"/>
          </w:tcPr>
          <w:p>
            <w:pPr/>
            <w:r>
              <w:t xml:space="preserve">Karyawan baru berstatus </w:t>
            </w:r>
            <w:r>
              <w:rPr>
                <w:rStyle w:val="CodeChar"/>
              </w:rPr>
              <w:t xml:space="preserve">pending_verification</w:t>
            </w:r>
            <w:r>
              <w:t xml:space="preserve">. Tabel </w:t>
            </w:r>
            <w:r>
              <w:rPr>
                <w:rStyle w:val="CodeChar"/>
              </w:rPr>
              <w:t xml:space="preserve">customer_credit_limits</w:t>
            </w:r>
            <w:r>
              <w:t xml:space="preserve"> (riwayat) tanpa baris = belum ada batas. Notifikasi </w:t>
            </w:r>
            <w:r>
              <w:rPr>
                <w:rStyle w:val="CodeChar"/>
              </w:rPr>
              <w:t xml:space="preserve">customer.limit_needed</w:t>
            </w:r>
            <w:r>
              <w:t xml:space="preserve"> dikirim ke semua pengguna yang memiliki </w:t>
            </w:r>
            <w:r>
              <w:rPr>
                <w:rStyle w:val="CodeChar"/>
              </w:rPr>
              <w:t xml:space="preserve">customer.set_limit</w:t>
            </w:r>
            <w:r>
              <w:t xml:space="preserve"> (tabel </w:t>
            </w:r>
            <w:r>
              <w:rPr>
                <w:rStyle w:val="CodeChar"/>
              </w:rPr>
              <w:t xml:space="preserve">notifications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R-02</w:t>
            </w:r>
          </w:p>
        </w:tc>
        <w:tc>
          <w:tcPr>
            <w:tcW w:w="3720" w:type="dxa"/>
          </w:tcPr>
          <w:p>
            <w:pPr/>
            <w:r>
              <w:t xml:space="preserve">Jika belanja melebihi batas, solusinya </w:t>
            </w:r>
            <w:r>
              <w:rPr>
                <w:b/>
              </w:rPr>
              <w:t xml:space="preserve">tunai</w:t>
            </w:r>
            <w:r>
              <w:t xml:space="preserve">; Admin boleh memberi </w:t>
            </w:r>
            <w:r>
              <w:rPr>
                <w:b/>
              </w:rPr>
              <w:t xml:space="preserve">pengecualian</w:t>
            </w:r>
            <w:r>
              <w:t xml:space="preserve"> dengan label “melebihi batas”</w:t>
            </w:r>
          </w:p>
        </w:tc>
        <w:tc>
          <w:tcPr>
            <w:tcW w:w="4920" w:type="dxa"/>
          </w:tcPr>
          <w:p>
            <w:pPr/>
            <w:r>
              <w:t xml:space="preserve">Pemakaian = struk kredit periode terbuka yang belum ditagih (+ estimasi PPN bila PPN aktif). Melebihi batas → kredit ditolak, POS menawarkan mode tunai. Pengecualian: Admin autentikasi ulang di POS, </w:t>
            </w:r>
            <w:r>
              <w:rPr>
                <w:rStyle w:val="CodeChar"/>
              </w:rPr>
              <w:t xml:space="preserve">sales.over_limit_flag = 1</w:t>
            </w:r>
            <w:r>
              <w:t xml:space="preserve">, </w:t>
            </w:r>
            <w:r>
              <w:rPr>
                <w:rStyle w:val="CodeChar"/>
              </w:rPr>
              <w:t xml:space="preserve">credit_exception_by</w:t>
            </w:r>
            <w:r>
              <w:t xml:space="preserve">, catatan wajib; label tampil di rincian invoice dan laporan.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R-03</w:t>
            </w:r>
          </w:p>
        </w:tc>
        <w:tc>
          <w:tcPr>
            <w:tcW w:w="3720" w:type="dxa"/>
          </w:tcPr>
          <w:p>
            <w:pPr/>
            <w:r>
              <w:t xml:space="preserve">Tanggal tagihan mengikuti </w:t>
            </w:r>
            <w:r>
              <w:rPr>
                <w:b/>
              </w:rPr>
              <w:t xml:space="preserve">tanggal gaji dari HRD</w:t>
            </w:r>
            <w:r>
              <w:t xml:space="preserve">; invoice terbit di hari yang sama; belanja setelah invoice terbit masuk tagihan berikutnya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billing_periods.scheduled_close_date</w:t>
            </w:r>
            <w:r>
              <w:t xml:space="preserve"> diisi Admin per periode (dapat berubah tiap bulan). Penutupan = aksi eksplisit Admin (</w:t>
            </w:r>
            <w:r>
              <w:rPr>
                <w:rStyle w:val="CodeChar"/>
              </w:rPr>
              <w:t xml:space="preserve">closed_at</w:t>
            </w:r>
            <w:r>
              <w:t xml:space="preserve">); transaksi kredit setelah itu otomatis masuk periode baru. Hanya satu periode </w:t>
            </w:r>
            <w:r>
              <w:rPr>
                <w:rStyle w:val="CodeChar"/>
              </w:rPr>
              <w:t xml:space="preserve">open</w:t>
            </w:r>
            <w:r>
              <w:t xml:space="preserve"> per toko. Batas kredit dihitung per periode, bukan per bulan kalender.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R-04</w:t>
            </w:r>
          </w:p>
        </w:tc>
        <w:tc>
          <w:tcPr>
            <w:tcW w:w="3720" w:type="dxa"/>
          </w:tcPr>
          <w:p>
            <w:pPr/>
            <w:r>
              <w:rPr>
                <w:b/>
              </w:rPr>
              <w:t xml:space="preserve">Ditunda</w:t>
            </w:r>
            <w:r>
              <w:t xml:space="preserve">: belum ada keterangan klien</w:t>
            </w:r>
          </w:p>
        </w:tc>
        <w:tc>
          <w:tcPr>
            <w:tcW w:w="4920" w:type="dxa"/>
          </w:tcPr>
          <w:p>
            <w:pPr/>
            <w:r>
              <w:t xml:space="preserve">PPN default nonaktif: </w:t>
            </w:r>
            <w:r>
              <w:rPr>
                <w:rStyle w:val="CodeChar"/>
              </w:rPr>
              <w:t xml:space="preserve">tax_rates</w:t>
            </w:r>
            <w:r>
              <w:t xml:space="preserve"> kosong, </w:t>
            </w:r>
            <w:r>
              <w:rPr>
                <w:rStyle w:val="CodeChar"/>
              </w:rPr>
              <w:t xml:space="preserve">tax_rate_snapshot</w:t>
            </w:r>
            <w:r>
              <w:t xml:space="preserve"> NULL, struk dan invoice tanpa baris PPN. Saat klien memutuskan, cukup mengisi </w:t>
            </w:r>
            <w:r>
              <w:rPr>
                <w:rStyle w:val="CodeChar"/>
              </w:rPr>
              <w:t xml:space="preserve">tax_rates</w:t>
            </w:r>
            <w:r>
              <w:t xml:space="preserve"> (tarif, termasuk/tidak termasuk, berlaku sejak). </w:t>
            </w:r>
            <w:r>
              <w:rPr>
                <w:b/>
              </w:rPr>
              <w:t xml:space="preserve">Harus selesai sebelum UAT.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R-05</w:t>
            </w:r>
          </w:p>
        </w:tc>
        <w:tc>
          <w:tcPr>
            <w:tcW w:w="3720" w:type="dxa"/>
          </w:tcPr>
          <w:p>
            <w:pPr/>
            <w:r>
              <w:t xml:space="preserve">Alokasi manual Saldo Pembelian tersedia, </w:t>
            </w:r>
            <w:r>
              <w:rPr>
                <w:b/>
              </w:rPr>
              <w:t xml:space="preserve">diverifikasi persetujuan Owner</w:t>
            </w:r>
          </w:p>
        </w:tc>
        <w:tc>
          <w:tcPr>
            <w:tcW w:w="4920" w:type="dxa"/>
          </w:tcPr>
          <w:p>
            <w:pPr/>
            <w:r>
              <w:t xml:space="preserve">Berlaku untuk setiap alokasi manual (tanpa batas nominal). Re-auth Owner dicatat; pada mode minimalis Owner = Admin, ditandai </w:t>
            </w:r>
            <w:r>
              <w:rPr>
                <w:rStyle w:val="CodeChar"/>
              </w:rPr>
              <w:t xml:space="preserve">is_self_approval</w:t>
            </w:r>
            <w:r>
              <w:t xml:space="preserve">. Dibangun di Paket 2.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R-06</w:t>
            </w:r>
          </w:p>
        </w:tc>
        <w:tc>
          <w:tcPr>
            <w:tcW w:w="3720" w:type="dxa"/>
          </w:tcPr>
          <w:p>
            <w:pPr/>
            <w:r>
              <w:t xml:space="preserve">Kadaluarsa </w:t>
            </w:r>
            <w:r>
              <w:rPr>
                <w:b/>
              </w:rPr>
              <w:t xml:space="preserve">hanya produk tertentu</w:t>
            </w:r>
            <w:r>
              <w:t xml:space="preserve">; ambang peringatan </w:t>
            </w:r>
            <w:r>
              <w:rPr>
                <w:b/>
              </w:rPr>
              <w:t xml:space="preserve">30 hari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products.track_expiry</w:t>
            </w:r>
            <w:r>
              <w:t xml:space="preserve">; setting </w:t>
            </w:r>
            <w:r>
              <w:rPr>
                <w:rStyle w:val="CodeChar"/>
              </w:rPr>
              <w:t xml:space="preserve">expiry_warning_days</w:t>
            </w:r>
            <w:r>
              <w:t xml:space="preserve"> = 30. Penerimaan wajib mengisi tanggal kadaluarsa hanya untuk produk bertanda. Penjualan memakai FEFO untuk produk bertanda; produk lain dialokasikan FIFO berdasar tanggal masuk.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R-07</w:t>
            </w:r>
          </w:p>
        </w:tc>
        <w:tc>
          <w:tcPr>
            <w:tcW w:w="3720" w:type="dxa"/>
          </w:tcPr>
          <w:p>
            <w:pPr/>
            <w:r>
              <w:t xml:space="preserve">Basis 15% dikonfirmasi: setoran bank dari penjualan tunai + pembayaran HRD; tanpa transfer internal dan saldo awal</w:t>
            </w:r>
          </w:p>
        </w:tc>
        <w:tc>
          <w:tcPr>
            <w:tcW w:w="4920" w:type="dxa"/>
          </w:tcPr>
          <w:p>
            <w:pPr/>
            <w:r>
              <w:t xml:space="preserve">Berlaku di Paket 2 (</w:t>
            </w:r>
            <w:r>
              <w:rPr>
                <w:rStyle w:val="CodeChar"/>
              </w:rPr>
              <w:t xml:space="preserve">bank_receipts</w:t>
            </w:r>
            <w:r>
              <w:t xml:space="preserve">).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R-08</w:t>
            </w:r>
          </w:p>
        </w:tc>
        <w:tc>
          <w:tcPr>
            <w:tcW w:w="3720" w:type="dxa"/>
          </w:tcPr>
          <w:p>
            <w:pPr/>
            <w:r>
              <w:t xml:space="preserve">Dikerjakan </w:t>
            </w:r>
            <w:r>
              <w:rPr>
                <w:b/>
              </w:rPr>
              <w:t xml:space="preserve">bertahap</w:t>
            </w:r>
            <w:r>
              <w:t xml:space="preserve">, fitur krusial lebih dulu</w:t>
            </w:r>
          </w:p>
        </w:tc>
        <w:tc>
          <w:tcPr>
            <w:tcW w:w="4920" w:type="dxa"/>
          </w:tcPr>
          <w:p>
            <w:pPr/>
            <w:r>
              <w:t xml:space="preserve">Skema difinalkan untuk </w:t>
            </w:r>
            <w:r>
              <w:rPr>
                <w:b/>
              </w:rPr>
              <w:t xml:space="preserve">Paket 1</w:t>
            </w:r>
            <w:r>
              <w:t xml:space="preserve"> saja (14.4). Tabel Paket 2 dan 3 dirancang saat tahapnya dimulai.</w:t>
            </w:r>
          </w:p>
        </w:tc>
      </w:tr>
    </w:tbl>
    <w:p>
      <w:pPr/>
      <w:r>
        <w:rPr>
          <w:b/>
        </w:rPr>
        <w:t xml:space="preserve">Aturan sementara yang saya pilih (koreksi bila tidak sesuai):</w:t>
      </w:r>
      <w:r>
        <w:t xml:space="preserve"> selama karyawan belum punya batas, penjualan </w:t>
      </w:r>
      <w:r>
        <w:rPr>
          <w:b/>
        </w:rPr>
        <w:t xml:space="preserve">kredit ditahan</w:t>
      </w:r>
      <w:r>
        <w:t xml:space="preserve"> dan kasir menawarkan tunai; Admin tetap bisa memberi pengecualian berlabel. Alasannya, tanpa batas sistem tidak dapat menegakkan aturan 60% gaji.</w:t>
      </w:r>
    </w:p>
    <w:p>
      <w:pPr>
        <w:pStyle w:val="Heading3"/>
      </w:pPr>
      <w:r>
        <w:t xml:space="preserve">14.2 Cakupan Paket 1 (MVP)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9"/>
        <w:gridCol w:w="6670"/>
      </w:tblGrid>
      <w:tr>
        <w:trPr>
          <w:tblHeader/>
        </w:trPr>
        <w:tc>
          <w:tcPr>
            <w:tcW w:w="2689" w:type="dxa"/>
            <w:shd w:val="clear" w:color="auto" w:fill="F2F2F2"/>
          </w:tcPr>
          <w:p>
            <w:pPr/>
            <w:r>
              <w:t xml:space="preserve">Modul</w:t>
            </w:r>
          </w:p>
        </w:tc>
        <w:tc>
          <w:tcPr>
            <w:tcW w:w="6670" w:type="dxa"/>
            <w:shd w:val="clear" w:color="auto" w:fill="F2F2F2"/>
          </w:tcPr>
          <w:p>
            <w:pPr/>
            <w:r>
              <w:t xml:space="preserve">Isi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Fondasi</w:t>
            </w:r>
          </w:p>
        </w:tc>
        <w:tc>
          <w:tcPr>
            <w:tcW w:w="6670" w:type="dxa"/>
          </w:tcPr>
          <w:p>
            <w:pPr/>
            <w:r>
              <w:t xml:space="preserve">Auth, RBAC + override per pengguna, settings (WIB, IDR), audit log, notifikasi dalam aplikasi, penomoran dokumen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Master data</w:t>
            </w:r>
          </w:p>
        </w:tc>
        <w:tc>
          <w:tcPr>
            <w:tcW w:w="6670" w:type="dxa"/>
          </w:tcPr>
          <w:p>
            <w:pPr/>
            <w:r>
              <w:t xml:space="preserve">Produk (satu barcode, pcs), kategori, supplier, denah rak, karyawan + batas kredit, diskon (Admin)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Impor data</w:t>
            </w:r>
          </w:p>
        </w:tc>
        <w:tc>
          <w:tcPr>
            <w:tcW w:w="6670" w:type="dxa"/>
          </w:tcPr>
          <w:p>
            <w:pPr/>
            <w:r>
              <w:t xml:space="preserve">Barang dan customer dari CSV/Excel atau input manual; stok awal sebagai movement </w:t>
            </w:r>
            <w:r>
              <w:rPr>
                <w:rStyle w:val="CodeChar"/>
              </w:rPr>
              <w:t xml:space="preserve">opening_balance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Inventory</w:t>
            </w:r>
          </w:p>
        </w:tc>
        <w:tc>
          <w:tcPr>
            <w:tcW w:w="6670" w:type="dxa"/>
          </w:tcPr>
          <w:p>
            <w:pPr/>
            <w:r>
              <w:t xml:space="preserve">Saldo per rak dan batch, penerimaan dari PO, transfer, adjustment (kasir mengajukan)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Pembelian dasar</w:t>
            </w:r>
          </w:p>
        </w:tc>
        <w:tc>
          <w:tcPr>
            <w:tcW w:w="6670" w:type="dxa"/>
          </w:tcPr>
          <w:p>
            <w:pPr/>
            <w:r>
              <w:t xml:space="preserve">PR → pemeriksaan Finance → persetujuan Owner → PO → penerimaan (tanpa saldo pembelian)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POS</w:t>
            </w:r>
          </w:p>
        </w:tc>
        <w:tc>
          <w:tcPr>
            <w:tcW w:w="6670" w:type="dxa"/>
          </w:tcPr>
          <w:p>
            <w:pPr/>
            <w:r>
              <w:t xml:space="preserve">Scan barcode, struk thermal, mode tunai dan kredit karyawan, void, cetak ulang struk berlabel SALINAN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Shift dan kas</w:t>
            </w:r>
          </w:p>
        </w:tc>
        <w:tc>
          <w:tcPr>
            <w:tcW w:w="6670" w:type="dxa"/>
          </w:tcPr>
          <w:p>
            <w:pPr/>
            <w:r>
              <w:t xml:space="preserve">Buka/tutup shift, selisih kas, endapan, setoran parsial/final ke Kas Besar</w:t>
            </w:r>
          </w:p>
        </w:tc>
      </w:tr>
      <w:tr>
        <w:tc>
          <w:tcPr>
            <w:tcW w:w="2689" w:type="dxa"/>
          </w:tcPr>
          <w:p>
            <w:pPr/>
            <w:r>
              <w:t xml:space="preserve">Tagihan bulanan</w:t>
            </w:r>
          </w:p>
        </w:tc>
        <w:tc>
          <w:tcPr>
            <w:tcW w:w="6670" w:type="dxa"/>
          </w:tcPr>
          <w:p>
            <w:pPr/>
            <w:r>
              <w:t xml:space="preserve">Periode tagihan, invoice gabungan ke HRD, rincian per karyawan, arsip struk, pencatatan pembayaran HRD</w:t>
            </w:r>
          </w:p>
        </w:tc>
      </w:tr>
    </w:tbl>
    <w:p>
      <w:pPr/>
      <w:r>
        <w:rPr>
          <w:b/>
        </w:rPr>
        <w:t xml:space="preserve">Di luar Paket 1 (Paket 2):</w:t>
      </w:r>
      <w:r>
        <w:t xml:space="preserve"> Saldo Pembelian otomatis dan manual, pembayaran supplier + konfirmasi penggunaan, setoran bank + bukti, expenses, retur pelanggan, credit note. </w:t>
      </w:r>
      <w:r>
        <w:rPr>
          <w:b/>
        </w:rPr>
        <w:t xml:space="preserve">Paket 3:</w:t>
      </w:r>
      <w:r>
        <w:t xml:space="preserve"> retur supplier + write-off, rekonsiliasi bank manual, laporan analitik Owner.</w:t>
      </w:r>
    </w:p>
    <w:p>
      <w:pPr>
        <w:pStyle w:val="Heading3"/>
      </w:pPr>
      <w:r>
        <w:t xml:space="preserve">14.3 Permission Matrix Final — Paket 1</w:t>
      </w:r>
    </w:p>
    <w:p>
      <w:pPr/>
      <w:r>
        <w:t xml:space="preserve">Keterangan: ✔ diizinkan, ✖ tidak, ◐ bersyarat (lihat kolom Catatan). Pada mode minimalis, Admin = Owner dan memegang semua fungsi Finance, Purchasing, dan Accounting; pemisahan pembuat dan penyetuju tetap berlaku untuk Kasir.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35"/>
        <w:gridCol w:w="915"/>
        <w:gridCol w:w="790"/>
        <w:gridCol w:w="3820"/>
      </w:tblGrid>
      <w:tr>
        <w:trPr>
          <w:tblHeader/>
        </w:trPr>
        <w:tc>
          <w:tcPr>
            <w:tcW w:w="3835" w:type="dxa"/>
            <w:shd w:val="clear" w:color="auto" w:fill="F2F2F2"/>
          </w:tcPr>
          <w:p>
            <w:pPr/>
            <w:r>
              <w:t xml:space="preserve">Permission</w:t>
            </w:r>
          </w:p>
        </w:tc>
        <w:tc>
          <w:tcPr>
            <w:tcW w:w="915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790" w:type="dxa"/>
            <w:shd w:val="clear" w:color="auto" w:fill="F2F2F2"/>
          </w:tcPr>
          <w:p>
            <w:pPr/>
            <w:r>
              <w:t xml:space="preserve">Kasir</w:t>
            </w:r>
          </w:p>
        </w:tc>
        <w:tc>
          <w:tcPr>
            <w:tcW w:w="3820" w:type="dxa"/>
            <w:shd w:val="clear" w:color="auto" w:fill="F2F2F2"/>
          </w:tcPr>
          <w:p>
            <w:pPr/>
            <w:r>
              <w:t xml:space="preserve">Catatan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user.manage</w:t>
            </w:r>
            <w:r>
              <w:t xml:space="preserve">, </w:t>
            </w:r>
            <w:r>
              <w:rPr>
                <w:rStyle w:val="CodeChar"/>
              </w:rPr>
              <w:t xml:space="preserve">role.manage</w:t>
            </w:r>
            <w:r>
              <w:t xml:space="preserve">, </w:t>
            </w:r>
            <w:r>
              <w:rPr>
                <w:rStyle w:val="CodeChar"/>
              </w:rPr>
              <w:t xml:space="preserve">settings.manage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audit_log.view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data_import.run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Migrasi barang dan customer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product.create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◐</w:t>
            </w:r>
          </w:p>
        </w:tc>
        <w:tc>
          <w:tcPr>
            <w:tcW w:w="3820" w:type="dxa"/>
          </w:tcPr>
          <w:p>
            <w:pPr/>
            <w:r>
              <w:t xml:space="preserve">Kasir: saat penerimaan; status </w:t>
            </w:r>
            <w:r>
              <w:rPr>
                <w:rStyle w:val="CodeChar"/>
              </w:rPr>
              <w:t xml:space="preserve">pending_price</w:t>
            </w:r>
            <w:r>
              <w:t xml:space="preserve">, tidak dapat dijual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product.update</w:t>
            </w:r>
            <w:r>
              <w:t xml:space="preserve">, </w:t>
            </w:r>
            <w:r>
              <w:rPr>
                <w:rStyle w:val="CodeChar"/>
              </w:rPr>
              <w:t xml:space="preserve">product.activate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Aktivasi mensyaratkan harga jual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price.change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Riwayat di </w:t>
            </w:r>
            <w:r>
              <w:rPr>
                <w:rStyle w:val="CodeChar"/>
              </w:rPr>
              <w:t xml:space="preserve">price_history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category.manage</w:t>
            </w:r>
            <w:r>
              <w:t xml:space="preserve">, </w:t>
            </w:r>
            <w:r>
              <w:rPr>
                <w:rStyle w:val="CodeChar"/>
              </w:rPr>
              <w:t xml:space="preserve">supplier.manage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shelf_layout.manage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shelf_layout.view</w:t>
            </w:r>
            <w:r>
              <w:t xml:space="preserve">, </w:t>
            </w:r>
            <w:r>
              <w:rPr>
                <w:rStyle w:val="CodeChar"/>
              </w:rPr>
              <w:t xml:space="preserve">inventory.view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discount.manage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Diskon hanya ditetapkan Admin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customer.create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Status awal </w:t>
            </w:r>
            <w:r>
              <w:rPr>
                <w:rStyle w:val="CodeChar"/>
              </w:rPr>
              <w:t xml:space="preserve">pending_verification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customer.verify</w:t>
            </w:r>
            <w:r>
              <w:t xml:space="preserve">, </w:t>
            </w:r>
            <w:r>
              <w:rPr>
                <w:rStyle w:val="CodeChar"/>
              </w:rPr>
              <w:t xml:space="preserve">customer.update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customer.set_limit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Penerima notifikasi batas diperlukan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customer.select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Cari nama atau nomor induk di POS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purchase_requisition.create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purchase_requisition.finance_check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purchase_requisition.approve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Re-auth Owner; tidak boleh menyetujui PR buatan sendiri kecuali self-approval minimalis (ditandai)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purchase_order.create</w:t>
            </w:r>
            <w:r>
              <w:t xml:space="preserve">, </w:t>
            </w:r>
            <w:r>
              <w:rPr>
                <w:rStyle w:val="CodeChar"/>
              </w:rPr>
              <w:t xml:space="preserve">purchase_order.send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Hanya dari PR berstatus disetujui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goods_receipt.create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Hanya terhadap PO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goods_receipt.verify_documents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stock_transfer.create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Gudang nonaktif: hanya antar-rak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inventory.adjust.request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inventory.adjust.approve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Re-auth bila alasan </w:t>
            </w:r>
            <w:r>
              <w:rPr>
                <w:rStyle w:val="CodeChar"/>
              </w:rPr>
              <w:t xml:space="preserve">expired</w:t>
            </w:r>
            <w:r>
              <w:t xml:space="preserve"> atau </w:t>
            </w:r>
            <w:r>
              <w:rPr>
                <w:rStyle w:val="CodeChar"/>
              </w:rPr>
              <w:t xml:space="preserve">loss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sales.create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Hanya pada shift aktif miliknya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sales.credit_exception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Melebihi batas; autentikasi ulang Admin di POS, label wajib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sales.void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Kasir hanya mengajukan lewat Admin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receipt.reprint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Selalu berlabel SALINAN dan tercatat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shift.open</w:t>
            </w:r>
            <w:r>
              <w:t xml:space="preserve">, </w:t>
            </w:r>
            <w:r>
              <w:rPr>
                <w:rStyle w:val="CodeChar"/>
              </w:rPr>
              <w:t xml:space="preserve">shift.close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Kasir hanya shift sendiri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shift.review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Tinjau selisih kas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float.propose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Kasir mengusulkan endapan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float.configure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Admin menetapkan kebijakan dan batas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cash_deposit.create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✔</w:t>
            </w:r>
          </w:p>
        </w:tc>
        <w:tc>
          <w:tcPr>
            <w:tcW w:w="3820" w:type="dxa"/>
          </w:tcPr>
          <w:p>
            <w:pPr/>
            <w:r>
              <w:t xml:space="preserve">Parsial dan final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cash_deposit.receive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Menghitung ulang dan menerima setoran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billing_period.manage</w:t>
            </w:r>
            <w:r>
              <w:t xml:space="preserve">, </w:t>
            </w:r>
            <w:r>
              <w:rPr>
                <w:rStyle w:val="CodeChar"/>
              </w:rPr>
              <w:t xml:space="preserve">billing_period.close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  <w:r>
              <w:t xml:space="preserve">Menetapkan tanggal gaji dan menutup periode</w:t>
            </w:r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invoice.generate</w:t>
            </w:r>
            <w:r>
              <w:t xml:space="preserve">, </w:t>
            </w:r>
            <w:r>
              <w:rPr>
                <w:rStyle w:val="CodeChar"/>
              </w:rPr>
              <w:t xml:space="preserve">invoice.issue</w:t>
            </w:r>
            <w:r>
              <w:t xml:space="preserve">, </w:t>
            </w:r>
            <w:r>
              <w:rPr>
                <w:rStyle w:val="CodeChar"/>
              </w:rPr>
              <w:t xml:space="preserve">invoice.record_payment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✖</w:t>
            </w:r>
          </w:p>
        </w:tc>
        <w:tc>
          <w:tcPr>
            <w:tcW w:w="3820" w:type="dxa"/>
          </w:tcPr>
          <w:p>
            <w:pPr/>
          </w:p>
        </w:tc>
      </w:tr>
      <w:tr>
        <w:tc>
          <w:tcPr>
            <w:tcW w:w="3835" w:type="dxa"/>
          </w:tcPr>
          <w:p>
            <w:pPr/>
            <w:r>
              <w:rPr>
                <w:rStyle w:val="CodeChar"/>
              </w:rPr>
              <w:t xml:space="preserve">reports.view</w:t>
            </w:r>
          </w:p>
        </w:tc>
        <w:tc>
          <w:tcPr>
            <w:tcW w:w="915" w:type="dxa"/>
          </w:tcPr>
          <w:p>
            <w:pPr/>
            <w:r>
              <w:t xml:space="preserve">✔</w:t>
            </w:r>
          </w:p>
        </w:tc>
        <w:tc>
          <w:tcPr>
            <w:tcW w:w="790" w:type="dxa"/>
          </w:tcPr>
          <w:p>
            <w:pPr/>
            <w:r>
              <w:t xml:space="preserve">◐</w:t>
            </w:r>
          </w:p>
        </w:tc>
        <w:tc>
          <w:tcPr>
            <w:tcW w:w="3820" w:type="dxa"/>
          </w:tcPr>
          <w:p>
            <w:pPr/>
            <w:r>
              <w:t xml:space="preserve">Kasir: laporan shift dan stok sendiri saja</w:t>
            </w:r>
          </w:p>
        </w:tc>
      </w:tr>
    </w:tbl>
    <w:p>
      <w:pPr/>
      <w:r>
        <w:rPr>
          <w:b/>
        </w:rPr>
        <w:t xml:space="preserve">Aturan lintas-permission yang ditegakkan backend:</w:t>
      </w:r>
    </w:p>
    <w:p>
      <w:pPr>
        <w:pStyle w:val="ListParagraph"/>
        <w:numPr>
          <w:ilvl w:val="0"/>
          <w:numId w:val="36"/>
        </w:numPr>
      </w:pPr>
      <w:r>
        <w:t xml:space="preserve">Kasir hanya melihat Kas Kecil sendiri. Kas Besar, invoice, dan batas kredit karyawan tidak terlihat (Kasir hanya melihat status “dalam batas/melebihi batas”).</w:t>
      </w:r>
    </w:p>
    <w:p>
      <w:pPr>
        <w:pStyle w:val="ListParagraph"/>
        <w:numPr>
          <w:ilvl w:val="0"/>
          <w:numId w:val="36"/>
        </w:numPr>
      </w:pPr>
      <w:r>
        <w:t xml:space="preserve">Autentikasi ulang (re-auth) mengharuskan pemberi persetujuan mengetik password akunnya sendiri pada saat itu; tidak ada password bersama.</w:t>
      </w:r>
    </w:p>
    <w:p>
      <w:pPr>
        <w:pStyle w:val="ListParagraph"/>
        <w:numPr>
          <w:ilvl w:val="0"/>
          <w:numId w:val="36"/>
        </w:numPr>
      </w:pPr>
      <w:r>
        <w:t xml:space="preserve">Setiap persetujuan, pengecualian, void, perubahan harga, dan koreksi menulis </w:t>
      </w:r>
      <w:r>
        <w:rPr>
          <w:rStyle w:val="CodeChar"/>
        </w:rPr>
        <w:t xml:space="preserve">audit_logs</w:t>
      </w:r>
      <w:r>
        <w:t xml:space="preserve"> dengan alasan.</w:t>
      </w:r>
    </w:p>
    <w:p>
      <w:pPr>
        <w:pStyle w:val="ListParagraph"/>
        <w:numPr>
          <w:ilvl w:val="0"/>
          <w:numId w:val="36"/>
        </w:numPr>
      </w:pPr>
      <w:r>
        <w:t xml:space="preserve">Dokumen terposting tidak dihapus; hanya dibatalkan, di-reversal, atau dikoreksi dengan dokumen yang bertaut.</w:t>
      </w:r>
    </w:p>
    <w:p>
      <w:pPr>
        <w:pStyle w:val="Heading3"/>
      </w:pPr>
      <w:r>
        <w:t xml:space="preserve">14.4 Skema Database Paket 1</w:t>
      </w:r>
    </w:p>
    <w:p>
      <w:pPr/>
      <w:r>
        <w:t xml:space="preserve">Dokumen skema dan ERD disusun sebagai berkas terpisah:</w:t>
      </w:r>
    </w:p>
    <w:p>
      <w:pPr>
        <w:pStyle w:val="ListParagraph"/>
        <w:numPr>
          <w:ilvl w:val="0"/>
          <w:numId w:val="37"/>
        </w:numPr>
      </w:pPr>
      <w:r>
        <w:rPr>
          <w:rStyle w:val="CodeChar"/>
        </w:rPr>
        <w:t xml:space="preserve">schema_paket1.sql</w:t>
      </w:r>
      <w:r>
        <w:t xml:space="preserve"> — DDL MySQL 8.0.16+ (55 tabel).</w:t>
      </w:r>
    </w:p>
    <w:p>
      <w:pPr>
        <w:pStyle w:val="ListParagraph"/>
        <w:numPr>
          <w:ilvl w:val="0"/>
          <w:numId w:val="37"/>
        </w:numPr>
      </w:pPr>
      <w:r>
        <w:rPr>
          <w:rStyle w:val="CodeChar"/>
        </w:rPr>
        <w:t xml:space="preserve">erd_paket1.md</w:t>
      </w:r>
      <w:r>
        <w:t xml:space="preserve"> — diagram ERD Mermaid per domain.</w:t>
      </w:r>
    </w:p>
    <w:p>
      <w:pPr/>
      <w:r>
        <w:t xml:space="preserve">Poin desain yang ditegakkan di tingkat database: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Aturan bisnis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Mekanisme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Barcode unik permanen; produk aktif wajib berharga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UNIQUE (barcode)</w:t>
            </w:r>
            <w:r>
              <w:t xml:space="preserve"> + </w:t>
            </w:r>
            <w:r>
              <w:rPr>
                <w:rStyle w:val="CodeChar"/>
              </w:rPr>
              <w:t xml:space="preserve">CHECK</w:t>
            </w:r>
            <w:r>
              <w:t xml:space="preserve"> status/harga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 wajib dari PR; penerimaan wajib dari PO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pr_id</w:t>
            </w:r>
            <w:r>
              <w:t xml:space="preserve"> dan </w:t>
            </w:r>
            <w:r>
              <w:rPr>
                <w:rStyle w:val="CodeChar"/>
              </w:rPr>
              <w:t xml:space="preserve">po_id</w:t>
            </w:r>
            <w:r>
              <w:t xml:space="preserve"> </w:t>
            </w:r>
            <w:r>
              <w:rPr>
                <w:rStyle w:val="CodeChar"/>
              </w:rPr>
              <w:t xml:space="preserve">NOT NULL</w:t>
            </w:r>
            <w:r>
              <w:t xml:space="preserve"> + FK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Satu shift terbuka per register</w:t>
            </w:r>
          </w:p>
        </w:tc>
        <w:tc>
          <w:tcPr>
            <w:tcW w:w="4920" w:type="dxa"/>
          </w:tcPr>
          <w:p>
            <w:pPr/>
            <w:r>
              <w:t xml:space="preserve">Kolom generated </w:t>
            </w:r>
            <w:r>
              <w:rPr>
                <w:rStyle w:val="CodeChar"/>
              </w:rPr>
              <w:t xml:space="preserve">open_register_key</w:t>
            </w:r>
            <w:r>
              <w:t xml:space="preserve"> + </w:t>
            </w:r>
            <w:r>
              <w:rPr>
                <w:rStyle w:val="CodeChar"/>
              </w:rPr>
              <w:t xml:space="preserve">UNIQUE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Satu periode tagihan terbuka per toko</w:t>
            </w:r>
          </w:p>
        </w:tc>
        <w:tc>
          <w:tcPr>
            <w:tcW w:w="4920" w:type="dxa"/>
          </w:tcPr>
          <w:p>
            <w:pPr/>
            <w:r>
              <w:t xml:space="preserve">Kolom generated </w:t>
            </w:r>
            <w:r>
              <w:rPr>
                <w:rStyle w:val="CodeChar"/>
              </w:rPr>
              <w:t xml:space="preserve">open_store_key</w:t>
            </w:r>
            <w:r>
              <w:t xml:space="preserve"> + </w:t>
            </w:r>
            <w:r>
              <w:rPr>
                <w:rStyle w:val="CodeChar"/>
              </w:rPr>
              <w:t xml:space="preserve">UNIQUE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Satu struk ditagih sekali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UNIQUE (sale_id)</w:t>
            </w:r>
            <w:r>
              <w:t xml:space="preserve"> pada </w:t>
            </w:r>
            <w:r>
              <w:rPr>
                <w:rStyle w:val="CodeChar"/>
              </w:rPr>
              <w:t xml:space="preserve">receivable_invoice_lines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Kredit wajib berpelanggan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CHECK (payment_mode &lt;&gt; 'payroll_credit' OR customer_id IS NOT NULL)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Transaksi ganda akibat klik berulang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UNIQUE (idempotency_key)</w:t>
            </w:r>
            <w:r>
              <w:t xml:space="preserve"> pada </w:t>
            </w:r>
            <w:r>
              <w:rPr>
                <w:rStyle w:val="CodeChar"/>
              </w:rPr>
              <w:t xml:space="preserve">sales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Saldo stok dapat direkonsiliasi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inventory_movements</w:t>
            </w:r>
            <w:r>
              <w:t xml:space="preserve"> append-only; unik saldo via kolom generated untuk NULL posisi/batch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Stok tidak negatif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CHECK</w:t>
            </w:r>
            <w:r>
              <w:t xml:space="preserve"> pada </w:t>
            </w:r>
            <w:r>
              <w:rPr>
                <w:rStyle w:val="CodeChar"/>
              </w:rPr>
              <w:t xml:space="preserve">inventory_balances</w:t>
            </w:r>
          </w:p>
        </w:tc>
      </w:tr>
    </w:tbl>
    <w:p>
      <w:pPr/>
      <w:r>
        <w:rPr>
          <w:b/>
        </w:rPr>
        <w:t xml:space="preserve">Status verifikasi:</w:t>
      </w:r>
      <w:r>
        <w:t xml:space="preserve"> skema telah diperiksa secara statis (semua tabel unik, 114 FK menunjuk tabel yang ada, tanda kurung seimbang, nama constraint unik) tetapi </w:t>
      </w:r>
      <w:r>
        <w:rPr>
          <w:b/>
        </w:rPr>
        <w:t xml:space="preserve">belum dijalankan pada server MySQL</w:t>
      </w:r>
      <w:r>
        <w:t xml:space="preserve"> karena tidak tersedia di lingkungan ini. Validasi sebenarnya dilakukan lewat migration Laravel dan test di Tahap 1.</w:t>
      </w:r>
    </w:p>
    <w:p>
      <w:pPr>
        <w:pStyle w:val="Heading3"/>
      </w:pPr>
      <w:r>
        <w:t xml:space="preserve">14.5 Pertanyaan Terbuka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Pertanyaan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Prioritas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R-04</w:t>
            </w:r>
          </w:p>
        </w:tc>
        <w:tc>
          <w:tcPr>
            <w:tcW w:w="4920" w:type="dxa"/>
          </w:tcPr>
          <w:p>
            <w:pPr/>
            <w:r>
              <w:t xml:space="preserve">PPN: tarif yang berlaku, harga jual sudah/ belum termasuk PPN, status PKP, faktur pajak. Menunggu keterangan klien.</w:t>
            </w:r>
          </w:p>
        </w:tc>
        <w:tc>
          <w:tcPr>
            <w:tcW w:w="3720" w:type="dxa"/>
          </w:tcPr>
          <w:p>
            <w:pPr/>
            <w:r>
              <w:t xml:space="preserve">Wajib sebelum UAT; tidak menghambat pengembangan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R-09</w:t>
            </w:r>
          </w:p>
        </w:tc>
        <w:tc>
          <w:tcPr>
            <w:tcW w:w="4920" w:type="dxa"/>
          </w:tcPr>
          <w:p>
            <w:pPr/>
            <w:r>
              <w:t xml:space="preserve">Konfirmasi aturan sementara: selama batas kredit belum diisi, penjualan kredit ditahan (tunai atau pengecualian Admin).</w:t>
            </w:r>
          </w:p>
        </w:tc>
        <w:tc>
          <w:tcPr>
            <w:tcW w:w="3720" w:type="dxa"/>
          </w:tcPr>
          <w:p>
            <w:pPr/>
            <w:r>
              <w:t xml:space="preserve">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R-10</w:t>
            </w:r>
          </w:p>
        </w:tc>
        <w:tc>
          <w:tcPr>
            <w:tcW w:w="4920" w:type="dxa"/>
          </w:tcPr>
          <w:p>
            <w:pPr/>
            <w:r>
              <w:t xml:space="preserve">Karyawan yang diinput Kasir dapat langsung dipakai untuk tunai, tetapi apakah boleh dipilih untuk kredit sebelum Admin memverifikasi? Usulan: tidak.</w:t>
            </w:r>
          </w:p>
        </w:tc>
        <w:tc>
          <w:tcPr>
            <w:tcW w:w="3720" w:type="dxa"/>
          </w:tcPr>
          <w:p>
            <w:pPr/>
            <w:r>
              <w:t xml:space="preserve">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R-11</w:t>
            </w:r>
          </w:p>
        </w:tc>
        <w:tc>
          <w:tcPr>
            <w:tcW w:w="4920" w:type="dxa"/>
          </w:tcPr>
          <w:p>
            <w:pPr/>
            <w:r>
              <w:t xml:space="preserve">Format file migrasi dari aplikasi lama (kolom barang: SKU, barcode, nama, harga, stok, kadaluarsa?; kolom customer: nomor induk, nama, departemen?). Contoh file diperlukan sebelum modul impor dibangun.</w:t>
            </w:r>
          </w:p>
        </w:tc>
        <w:tc>
          <w:tcPr>
            <w:tcW w:w="372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14.6 Konfirmasi Lanjutan (menggantikan R-10 dan R-11 di 14.5)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R-10 terjawab:</w:t>
      </w:r>
      <w:r>
        <w:t xml:space="preserve"> karyawan yang baru diinput Kasir dan belum diverifikasi Admin </w:t>
      </w:r>
      <w:r>
        <w:rPr>
          <w:b/>
        </w:rPr>
        <w:t xml:space="preserve">tidak boleh memakai kredit</w:t>
      </w:r>
      <w:r>
        <w:t xml:space="preserve">, hanya tunai. Kredit hanya untuk karyawan berstatus </w:t>
      </w:r>
      <w:r>
        <w:rPr>
          <w:rStyle w:val="CodeChar"/>
        </w:rPr>
        <w:t xml:space="preserve">active</w:t>
      </w:r>
      <w:r>
        <w:t xml:space="preserve"> yang sudah punya batas kredit.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R-11 ditunda:</w:t>
      </w:r>
      <w:r>
        <w:t xml:space="preserve"> modul impor data dikerjakan nanti; </w:t>
      </w:r>
      <w:r>
        <w:rPr>
          <w:rStyle w:val="CodeChar"/>
        </w:rPr>
        <w:t xml:space="preserve">data_import.run</w:t>
      </w:r>
      <w:r>
        <w:t xml:space="preserve"> dan tahap impor dikeluarkan dari Paket 1 sampai ada contoh file. Stok awal dan data awal sementara dapat dimasukkan lewat input manual.</w:t>
      </w:r>
    </w:p>
    <w:p>
      <w:pPr>
        <w:pStyle w:val="ListParagraph"/>
        <w:numPr>
          <w:ilvl w:val="0"/>
          <w:numId w:val="38"/>
        </w:numPr>
      </w:pPr>
      <w:r>
        <w:rPr>
          <w:b/>
        </w:rPr>
        <w:t xml:space="preserve">Database:</w:t>
      </w:r>
      <w:r>
        <w:t xml:space="preserve"> skema </w:t>
      </w:r>
      <w:r>
        <w:rPr>
          <w:rStyle w:val="CodeChar"/>
        </w:rPr>
        <w:t xml:space="preserve">schema_paket1.sql</w:t>
      </w:r>
      <w:r>
        <w:t xml:space="preserve"> akan diimpor ke MySQL 8.0.16+ sebagai lingkungan uji. Sumber kebenaran skema tetap migration Laravel di Tahap 1.</w:t>
      </w:r>
    </w:p>
    <w:p>
      <w:pPr>
        <w:pStyle w:val="Heading2"/>
      </w:pPr>
      <w:r>
        <w:t xml:space="preserve">15. Keputusan Implementasi — Master Data Produk, Kategori, Supplier</w:t>
      </w:r>
    </w:p>
    <w:p>
      <w:pPr/>
      <w:r>
        <w:t xml:space="preserve">Bagian ini mencatat aturan yang diterapkan pada implementasi (Tahap 1, langkah 3). Aturan ini turunan dari keputusan klien P-05, P-06, P-07, P-12 dan Bagian 14; hal yang belum dikonfirmasi klien ditandai </w:t>
      </w:r>
      <w:r>
        <w:rPr>
          <w:b/>
        </w:rPr>
        <w:t xml:space="preserve">[ASUMSI]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01"/>
        <w:gridCol w:w="5858"/>
      </w:tblGrid>
      <w:tr>
        <w:trPr>
          <w:tblHeader/>
        </w:trPr>
        <w:tc>
          <w:tcPr>
            <w:tcW w:w="3501" w:type="dxa"/>
            <w:shd w:val="clear" w:color="auto" w:fill="F2F2F2"/>
          </w:tcPr>
          <w:p>
            <w:pPr/>
            <w:r>
              <w:t xml:space="preserve">Topik</w:t>
            </w:r>
          </w:p>
        </w:tc>
        <w:tc>
          <w:tcPr>
            <w:tcW w:w="5858" w:type="dxa"/>
            <w:shd w:val="clear" w:color="auto" w:fill="F2F2F2"/>
          </w:tcPr>
          <w:p>
            <w:pPr/>
            <w:r>
              <w:t xml:space="preserve">Aturan yang diterapkan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Identitas produk</w:t>
            </w:r>
          </w:p>
        </w:tc>
        <w:tc>
          <w:tcPr>
            <w:tcW w:w="5858" w:type="dxa"/>
          </w:tcPr>
          <w:p>
            <w:pPr/>
            <w:r>
              <w:t xml:space="preserve">Satu produk satu barcode, satuan pcs. SKU dan barcode </w:t>
            </w:r>
            <w:r>
              <w:rPr>
                <w:b/>
              </w:rPr>
              <w:t xml:space="preserve">tidak dapat diubah</w:t>
            </w:r>
            <w:r>
              <w:t xml:space="preserve"> setelah dibuat, sehingga barcode produk nonaktif tidak mungkin dipakai ulang (P-07). Produk tidak dihapus; gunakan status </w:t>
            </w:r>
            <w:r>
              <w:rPr>
                <w:rStyle w:val="CodeChar"/>
              </w:rPr>
              <w:t xml:space="preserve">inactive</w:t>
            </w:r>
            <w:r>
              <w:t xml:space="preserve">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Produk dari Kasir</w:t>
            </w:r>
          </w:p>
        </w:tc>
        <w:tc>
          <w:tcPr>
            <w:tcW w:w="5858" w:type="dxa"/>
          </w:tcPr>
          <w:p>
            <w:pPr/>
            <w:r>
              <w:t xml:space="preserve">Berstatus </w:t>
            </w:r>
            <w:r>
              <w:rPr>
                <w:rStyle w:val="CodeChar"/>
              </w:rPr>
              <w:t xml:space="preserve">pending_price</w:t>
            </w:r>
            <w:r>
              <w:t xml:space="preserve">, tanpa harga, dan tidak dapat dijual sampai Admin menetapkan harga dan mengaktifkan (P-06, P-12). Kasir yang mengirim harga ditolak.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Pembuatan kode otomatis</w:t>
            </w:r>
          </w:p>
        </w:tc>
        <w:tc>
          <w:tcPr>
            <w:tcW w:w="5858" w:type="dxa"/>
          </w:tcPr>
          <w:p>
            <w:pPr/>
            <w:r>
              <w:t xml:space="preserve">Jika SKU/barcode kosong: SKU </w:t>
            </w:r>
            <w:r>
              <w:rPr>
                <w:rStyle w:val="CodeChar"/>
              </w:rPr>
              <w:t xml:space="preserve">P-000001</w:t>
            </w:r>
            <w:r>
              <w:t xml:space="preserve"> dst.; barcode EAN-13 internal berawalan </w:t>
            </w:r>
            <w:r>
              <w:rPr>
                <w:rStyle w:val="CodeChar"/>
              </w:rPr>
              <w:t xml:space="preserve">20</w:t>
            </w:r>
            <w:r>
              <w:t xml:space="preserve"> dengan digit cek </w:t>
            </w:r>
            <w:r>
              <w:rPr>
                <w:b/>
              </w:rPr>
              <w:t xml:space="preserve">[ASUMSI: format ini dapat diganti bila klien memiliki skema barcode sendiri]</w:t>
            </w:r>
            <w:r>
              <w:t xml:space="preserve">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Harga</w:t>
            </w:r>
          </w:p>
        </w:tc>
        <w:tc>
          <w:tcPr>
            <w:tcW w:w="5858" w:type="dxa"/>
          </w:tcPr>
          <w:p>
            <w:pPr/>
            <w:r>
              <w:t xml:space="preserve">Hanya </w:t>
            </w:r>
            <w:r>
              <w:rPr>
                <w:rStyle w:val="CodeChar"/>
              </w:rPr>
              <w:t xml:space="preserve">price.change</w:t>
            </w:r>
            <w:r>
              <w:t xml:space="preserve">; riwayat di </w:t>
            </w:r>
            <w:r>
              <w:rPr>
                <w:rStyle w:val="CodeChar"/>
              </w:rPr>
              <w:t xml:space="preserve">price_history</w:t>
            </w:r>
            <w:r>
              <w:t xml:space="preserve"> dan audit log. Harga yang sama tidak membuat catatan baru.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Aktivasi/penonaktifan</w:t>
            </w:r>
          </w:p>
        </w:tc>
        <w:tc>
          <w:tcPr>
            <w:tcW w:w="5858" w:type="dxa"/>
          </w:tcPr>
          <w:p>
            <w:pPr/>
            <w:r>
              <w:t xml:space="preserve">Aktif memerlukan harga terisi. Penonaktifan ditolak selama masih ada stok (sellable, karantina, atau rusak); stok harus diselesaikan lewat adjustment, write-off, atau retur terlebih dahulu </w:t>
            </w:r>
            <w:r>
              <w:rPr>
                <w:b/>
              </w:rPr>
              <w:t xml:space="preserve">[ASUMSI]</w:t>
            </w:r>
            <w:r>
              <w:t xml:space="preserve">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Status stok</w:t>
            </w:r>
          </w:p>
        </w:tc>
        <w:tc>
          <w:tcPr>
            <w:tcW w:w="5858" w:type="dxa"/>
          </w:tcPr>
          <w:p>
            <w:pPr/>
            <w:r>
              <w:rPr>
                <w:rStyle w:val="CodeChar"/>
              </w:rPr>
              <w:t xml:space="preserve">habis</w:t>
            </w:r>
            <w:r>
              <w:t xml:space="preserve"> (stok &lt;= 0), </w:t>
            </w:r>
            <w:r>
              <w:rPr>
                <w:rStyle w:val="CodeChar"/>
              </w:rPr>
              <w:t xml:space="preserve">kritis</w:t>
            </w:r>
            <w:r>
              <w:t xml:space="preserve"> (stok &lt; batas kritis), </w:t>
            </w:r>
            <w:r>
              <w:rPr>
                <w:rStyle w:val="CodeChar"/>
              </w:rPr>
              <w:t xml:space="preserve">hampir_habis</w:t>
            </w:r>
            <w:r>
              <w:t xml:space="preserve"> (stok &lt;= batas minimum), </w:t>
            </w:r>
            <w:r>
              <w:rPr>
                <w:rStyle w:val="CodeChar"/>
              </w:rPr>
              <w:t xml:space="preserve">aman</w:t>
            </w:r>
            <w:r>
              <w:t xml:space="preserve">. Batas kritis tidak boleh melebihi batas minimum. Sesuai definisi pada Bagian 5.C.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Kategori</w:t>
            </w:r>
          </w:p>
        </w:tc>
        <w:tc>
          <w:tcPr>
            <w:tcW w:w="5858" w:type="dxa"/>
          </w:tcPr>
          <w:p>
            <w:pPr/>
            <w:r>
              <w:t xml:space="preserve">Nama unik per induk (tidak peka huruf besar/kecil), tanpa siklus hierarki, tidak dinonaktifkan bila masih punya subkategori aktif; kategori nonaktif tidak dapat dipilih untuk produk.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Supplier</w:t>
            </w:r>
          </w:p>
        </w:tc>
        <w:tc>
          <w:tcPr>
            <w:tcW w:w="5858" w:type="dxa"/>
          </w:tcPr>
          <w:p>
            <w:pPr/>
            <w:r>
              <w:t xml:space="preserve">Kode unik per toko dan tidak dapat diubah; </w:t>
            </w:r>
            <w:r>
              <w:rPr>
                <w:rStyle w:val="CodeChar"/>
              </w:rPr>
              <w:t xml:space="preserve">default_payment_terms</w:t>
            </w:r>
            <w:r>
              <w:t xml:space="preserve"> (</w:t>
            </w:r>
            <w:r>
              <w:rPr>
                <w:rStyle w:val="CodeChar"/>
              </w:rPr>
              <w:t xml:space="preserve">prepaid</w:t>
            </w:r>
            <w:r>
              <w:t xml:space="preserve">/</w:t>
            </w:r>
            <w:r>
              <w:rPr>
                <w:rStyle w:val="CodeChar"/>
              </w:rPr>
              <w:t xml:space="preserve">credit</w:t>
            </w:r>
            <w:r>
              <w:t xml:space="preserve">/</w:t>
            </w:r>
            <w:r>
              <w:rPr>
                <w:rStyle w:val="CodeChar"/>
              </w:rPr>
              <w:t xml:space="preserve">cod</w:t>
            </w:r>
            <w:r>
              <w:t xml:space="preserve">) menjadi nilai awal PO sesuai P-04. Akses hanya </w:t>
            </w:r>
            <w:r>
              <w:rPr>
                <w:rStyle w:val="CodeChar"/>
              </w:rPr>
              <w:t xml:space="preserve">supplier.manage</w:t>
            </w:r>
            <w:r>
              <w:t xml:space="preserve"> (Admin).</w:t>
            </w:r>
          </w:p>
        </w:tc>
      </w:tr>
      <w:tr>
        <w:tc>
          <w:tcPr>
            <w:tcW w:w="3501" w:type="dxa"/>
          </w:tcPr>
          <w:p>
            <w:pPr/>
            <w:r>
              <w:t xml:space="preserve">Format uang</w:t>
            </w:r>
          </w:p>
        </w:tc>
        <w:tc>
          <w:tcPr>
            <w:tcW w:w="5858" w:type="dxa"/>
          </w:tcPr>
          <w:p>
            <w:pPr/>
            <w:r>
              <w:t xml:space="preserve">API mengembalikan nilai uang sebagai string desimal agar tidak terjadi kesalahan pembulatan floating point.</w:t>
            </w:r>
          </w:p>
        </w:tc>
      </w:tr>
    </w:tbl>
    <w:p>
      <w:pPr/>
      <w:r>
        <w:t xml:space="preserve">Belum dikerjakan pada langkah ini: denah rak, data karyawan (termasuk notifikasi batas kredit ke Admin), dan modul impor data (ditunda sesuai keputusan klien).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0"/>
  </w:num>
  <w:num w:numId="26">
    <w:abstractNumId w:val="1"/>
    <w:lvlOverride w:ilvl="0">
      <w:startOverride w:val="1"/>
    </w:lvlOverride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0"/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</w:num>
  <w:num w:numId="37">
    <w:abstractNumId w:val="0"/>
  </w:num>
  <w:num w:numId="3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 Retail SMK — Dokumen Kebutuhan Teknis Tahap Awal</dc:title>
  <dc:description>Claude Docs node/43d069bd-791f@6 docx-w7</dc:description>
  <cp:revision>6</cp:revision>
</cp:coreProperties>
</file>