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0FFB2" w14:textId="799C07D3" w:rsidR="00997868" w:rsidRPr="004A1F98" w:rsidRDefault="00605B91">
      <w:pPr>
        <w:rPr>
          <w:rFonts w:ascii="Times New Roman" w:hAnsi="Times New Roman" w:cs="Times New Roman"/>
          <w:b/>
          <w:bCs/>
          <w:sz w:val="26"/>
          <w:szCs w:val="26"/>
        </w:rPr>
      </w:pPr>
      <w:r w:rsidRPr="004A1F98">
        <w:rPr>
          <w:rFonts w:ascii="Times New Roman" w:hAnsi="Times New Roman" w:cs="Times New Roman"/>
          <w:b/>
          <w:bCs/>
          <w:sz w:val="26"/>
          <w:szCs w:val="26"/>
        </w:rPr>
        <w:t>The future of AI - Who controls who?</w:t>
      </w:r>
    </w:p>
    <w:p w14:paraId="0C6B8885" w14:textId="7388AE7D" w:rsidR="00CC3369" w:rsidRPr="004A1F98" w:rsidRDefault="00CC3369" w:rsidP="00CC3369">
      <w:pPr>
        <w:pStyle w:val="NormalWeb"/>
        <w:shd w:val="clear" w:color="auto" w:fill="FFFFFF"/>
        <w:spacing w:before="360" w:beforeAutospacing="0" w:after="360" w:afterAutospacing="0"/>
        <w:rPr>
          <w:color w:val="1F1F1F"/>
          <w:sz w:val="26"/>
          <w:szCs w:val="26"/>
        </w:rPr>
      </w:pPr>
      <w:r w:rsidRPr="004A1F98">
        <w:rPr>
          <w:color w:val="1F1F1F"/>
          <w:sz w:val="26"/>
          <w:szCs w:val="26"/>
          <w:shd w:val="clear" w:color="auto" w:fill="FFFFFF"/>
        </w:rPr>
        <w:t>The future with AI is a complex and uncertain one.</w:t>
      </w:r>
      <w:r w:rsidR="00623512">
        <w:rPr>
          <w:color w:val="1F1F1F"/>
          <w:sz w:val="26"/>
          <w:szCs w:val="26"/>
          <w:shd w:val="clear" w:color="auto" w:fill="FFFFFF"/>
        </w:rPr>
        <w:t xml:space="preserve"> </w:t>
      </w:r>
      <w:sdt>
        <w:sdtPr>
          <w:rPr>
            <w:color w:val="000000"/>
            <w:sz w:val="26"/>
            <w:szCs w:val="26"/>
            <w:shd w:val="clear" w:color="auto" w:fill="FFFFFF"/>
          </w:rPr>
          <w:tag w:val="MENDELEY_CITATION_v3_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"/>
          <w:id w:val="762034087"/>
          <w:placeholder>
            <w:docPart w:val="DefaultPlaceholder_-1854013440"/>
          </w:placeholder>
        </w:sdtPr>
        <w:sdtContent>
          <w:r w:rsidR="008C7955" w:rsidRPr="008C7955">
            <w:rPr>
              <w:color w:val="000000"/>
              <w:sz w:val="26"/>
              <w:szCs w:val="26"/>
              <w:shd w:val="clear" w:color="auto" w:fill="FFFFFF"/>
            </w:rPr>
            <w:t>(Bloomfield, 2021)</w:t>
          </w:r>
        </w:sdtContent>
      </w:sdt>
      <w:r w:rsidRPr="004A1F98">
        <w:rPr>
          <w:color w:val="1F1F1F"/>
          <w:sz w:val="26"/>
          <w:szCs w:val="26"/>
          <w:shd w:val="clear" w:color="auto" w:fill="FFFFFF"/>
        </w:rPr>
        <w:t xml:space="preserve"> There are many different opinions about who will control AI in the future, and there is no easy answer</w:t>
      </w:r>
      <w:r w:rsidRPr="004A1F98">
        <w:rPr>
          <w:color w:val="1F1F1F"/>
          <w:sz w:val="26"/>
          <w:szCs w:val="26"/>
          <w:shd w:val="clear" w:color="auto" w:fill="FFFFFF"/>
        </w:rPr>
        <w:t xml:space="preserve"> and also </w:t>
      </w:r>
      <w:r w:rsidRPr="004A1F98">
        <w:rPr>
          <w:sz w:val="26"/>
          <w:szCs w:val="26"/>
        </w:rPr>
        <w:t>i</w:t>
      </w:r>
      <w:r w:rsidRPr="004A1F98">
        <w:rPr>
          <w:color w:val="1F1F1F"/>
          <w:sz w:val="26"/>
          <w:szCs w:val="26"/>
          <w:shd w:val="clear" w:color="auto" w:fill="FFFFFF"/>
        </w:rPr>
        <w:t>t is impossible to say for sure whether AI will control humans in the future. However, there are some potential risks that could lead to AI controlling humans.</w:t>
      </w:r>
      <w:r w:rsidRPr="004A1F98">
        <w:rPr>
          <w:color w:val="1F1F1F"/>
          <w:sz w:val="26"/>
          <w:szCs w:val="26"/>
          <w:shd w:val="clear" w:color="auto" w:fill="FFFFFF"/>
        </w:rPr>
        <w:t xml:space="preserve"> </w:t>
      </w:r>
      <w:r w:rsidRPr="004A1F98">
        <w:rPr>
          <w:color w:val="1F1F1F"/>
          <w:sz w:val="26"/>
          <w:szCs w:val="26"/>
          <w:shd w:val="clear" w:color="auto" w:fill="FFFFFF"/>
        </w:rPr>
        <w:t>One risk is that AI could become more intelligent than humans. If AI becomes more intelligent than humans, it could theoretically take control of our world.</w:t>
      </w:r>
      <w:r w:rsidRPr="004A1F98">
        <w:rPr>
          <w:color w:val="1F1F1F"/>
          <w:sz w:val="26"/>
          <w:szCs w:val="26"/>
          <w:shd w:val="clear" w:color="auto" w:fill="FFFFFF"/>
        </w:rPr>
        <w:t xml:space="preserve"> </w:t>
      </w:r>
      <w:r w:rsidRPr="004A1F98">
        <w:rPr>
          <w:color w:val="1F1F1F"/>
          <w:sz w:val="26"/>
          <w:szCs w:val="26"/>
        </w:rPr>
        <w:t xml:space="preserve">Another risk is that AI could be used to create autonomous weapons. </w:t>
      </w:r>
      <w:sdt>
        <w:sdtPr>
          <w:rPr>
            <w:color w:val="000000"/>
            <w:sz w:val="26"/>
            <w:szCs w:val="26"/>
          </w:rPr>
          <w:tag w:val="MENDELEY_CITATION_v3_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"/>
          <w:id w:val="1447125859"/>
          <w:placeholder>
            <w:docPart w:val="DefaultPlaceholder_-1854013440"/>
          </w:placeholder>
        </w:sdtPr>
        <w:sdtContent>
          <w:r w:rsidR="008C7955" w:rsidRPr="008C7955">
            <w:rPr>
              <w:color w:val="000000"/>
              <w:sz w:val="26"/>
              <w:szCs w:val="26"/>
            </w:rPr>
            <w:t>(Chatham House, n.d.)</w:t>
          </w:r>
        </w:sdtContent>
      </w:sdt>
      <w:r w:rsidR="008C7955">
        <w:rPr>
          <w:color w:val="1F1F1F"/>
          <w:sz w:val="26"/>
          <w:szCs w:val="26"/>
        </w:rPr>
        <w:t xml:space="preserve"> </w:t>
      </w:r>
      <w:r w:rsidRPr="004A1F98">
        <w:rPr>
          <w:color w:val="1F1F1F"/>
          <w:sz w:val="26"/>
          <w:szCs w:val="26"/>
        </w:rPr>
        <w:t>These weapons could be programmed to kill without human intervention. If autonomous weapons were to fall into the wrong hands, they could pose a serious threat to humanity.</w:t>
      </w:r>
    </w:p>
    <w:p w14:paraId="71E52668" w14:textId="24D0E1C0" w:rsidR="00CC3369" w:rsidRPr="004A1F98" w:rsidRDefault="00CC3369" w:rsidP="00CC3369">
      <w:pPr>
        <w:pStyle w:val="NormalWeb"/>
        <w:shd w:val="clear" w:color="auto" w:fill="FFFFFF"/>
        <w:spacing w:before="360" w:beforeAutospacing="0" w:after="360" w:afterAutospacing="0"/>
        <w:rPr>
          <w:color w:val="1F1F1F"/>
          <w:sz w:val="26"/>
          <w:szCs w:val="26"/>
        </w:rPr>
      </w:pPr>
      <w:r w:rsidRPr="004A1F98">
        <w:rPr>
          <w:color w:val="1F1F1F"/>
          <w:sz w:val="26"/>
          <w:szCs w:val="26"/>
        </w:rPr>
        <w:t>It is important to be aware of these risks, but it is also important to remember that AI is a tool. Like any tool, it can be used for good or for evil. It is up to us to ensure that AI is used for good.</w:t>
      </w:r>
      <w:r w:rsidR="00F57857">
        <w:rPr>
          <w:color w:val="1F1F1F"/>
          <w:sz w:val="26"/>
          <w:szCs w:val="26"/>
        </w:rPr>
        <w:t xml:space="preserve"> </w:t>
      </w:r>
      <w:sdt>
        <w:sdtPr>
          <w:rPr>
            <w:color w:val="000000"/>
            <w:sz w:val="26"/>
            <w:szCs w:val="26"/>
          </w:rPr>
          <w:tag w:val="MENDELEY_CITATION_v3_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"/>
          <w:id w:val="379679162"/>
          <w:placeholder>
            <w:docPart w:val="DefaultPlaceholder_-1854013440"/>
          </w:placeholder>
        </w:sdtPr>
        <w:sdtContent>
          <w:r w:rsidR="008C7955" w:rsidRPr="008C7955">
            <w:rPr>
              <w:color w:val="000000"/>
              <w:sz w:val="26"/>
              <w:szCs w:val="26"/>
            </w:rPr>
            <w:t>(Bhatnagar et al., 2018)</w:t>
          </w:r>
        </w:sdtContent>
      </w:sdt>
    </w:p>
    <w:p w14:paraId="0B7FFDAF" w14:textId="7CCDA651" w:rsidR="00CC3369" w:rsidRPr="004A1F98" w:rsidRDefault="00CC3369" w:rsidP="00CC3369">
      <w:pPr>
        <w:pStyle w:val="NormalWeb"/>
        <w:shd w:val="clear" w:color="auto" w:fill="FFFFFF"/>
        <w:spacing w:before="360" w:beforeAutospacing="0" w:after="360" w:afterAutospacing="0"/>
        <w:rPr>
          <w:color w:val="1F1F1F"/>
          <w:sz w:val="26"/>
          <w:szCs w:val="26"/>
        </w:rPr>
      </w:pPr>
      <w:r w:rsidRPr="004A1F98">
        <w:rPr>
          <w:color w:val="1F1F1F"/>
          <w:sz w:val="26"/>
          <w:szCs w:val="26"/>
        </w:rPr>
        <w:t xml:space="preserve">My researching is all about the </w:t>
      </w:r>
      <w:r w:rsidR="002B4FED" w:rsidRPr="004A1F98">
        <w:rPr>
          <w:color w:val="1F1F1F"/>
          <w:sz w:val="26"/>
          <w:szCs w:val="26"/>
        </w:rPr>
        <w:t xml:space="preserve">measures we should take as humans, to use AI without </w:t>
      </w:r>
      <w:r w:rsidR="004A1F98" w:rsidRPr="004A1F98">
        <w:rPr>
          <w:color w:val="1F1F1F"/>
          <w:sz w:val="26"/>
          <w:szCs w:val="26"/>
        </w:rPr>
        <w:t>falling into any traps.</w:t>
      </w:r>
      <w:r w:rsidR="00297583">
        <w:rPr>
          <w:color w:val="1F1F1F"/>
          <w:sz w:val="26"/>
          <w:szCs w:val="26"/>
        </w:rPr>
        <w:t xml:space="preserve"> </w:t>
      </w:r>
    </w:p>
    <w:sectPr w:rsidR="00CC3369" w:rsidRPr="004A1F9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50085" w14:textId="77777777" w:rsidR="00402F76" w:rsidRDefault="00402F76" w:rsidP="00F7188B">
      <w:pPr>
        <w:spacing w:after="0" w:line="240" w:lineRule="auto"/>
      </w:pPr>
      <w:r>
        <w:separator/>
      </w:r>
    </w:p>
  </w:endnote>
  <w:endnote w:type="continuationSeparator" w:id="0">
    <w:p w14:paraId="516BD474" w14:textId="77777777" w:rsidR="00402F76" w:rsidRDefault="00402F76" w:rsidP="00F71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7DE21" w14:textId="77777777" w:rsidR="00402F76" w:rsidRDefault="00402F76" w:rsidP="00F7188B">
      <w:pPr>
        <w:spacing w:after="0" w:line="240" w:lineRule="auto"/>
      </w:pPr>
      <w:r>
        <w:separator/>
      </w:r>
    </w:p>
  </w:footnote>
  <w:footnote w:type="continuationSeparator" w:id="0">
    <w:p w14:paraId="055271F9" w14:textId="77777777" w:rsidR="00402F76" w:rsidRDefault="00402F76" w:rsidP="00F718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BC2" w14:textId="68DC3B8D" w:rsidR="00F7188B" w:rsidRPr="00F7188B" w:rsidRDefault="00F7188B" w:rsidP="00F7188B">
    <w:pPr>
      <w:spacing w:line="264" w:lineRule="auto"/>
      <w:jc w:val="right"/>
      <w:rPr>
        <w:b/>
        <w:bCs/>
        <w:sz w:val="24"/>
        <w:szCs w:val="24"/>
      </w:rPr>
    </w:pPr>
    <w:r>
      <w:rPr>
        <w:noProof/>
        <w:color w:val="000000"/>
      </w:rPr>
      <mc:AlternateContent>
        <mc:Choice Requires="wps">
          <w:drawing>
            <wp:anchor distT="0" distB="0" distL="114300" distR="114300" simplePos="0" relativeHeight="251659264" behindDoc="0" locked="0" layoutInCell="1" allowOverlap="1" wp14:anchorId="17C2DAA6" wp14:editId="294ADC7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86485C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b/>
          <w:bCs/>
        </w:rPr>
        <w:alias w:val="Title"/>
        <w:id w:val="15524250"/>
        <w:placeholder>
          <w:docPart w:val="1AED4E7D0EBA4B1DA3C158346772A8C4"/>
        </w:placeholder>
        <w:dataBinding w:prefixMappings="xmlns:ns0='http://schemas.openxmlformats.org/package/2006/metadata/core-properties' xmlns:ns1='http://purl.org/dc/elements/1.1/'" w:xpath="/ns0:coreProperties[1]/ns1:title[1]" w:storeItemID="{6C3C8BC8-F283-45AE-878A-BAB7291924A1}"/>
        <w:text/>
      </w:sdtPr>
      <w:sdtContent>
        <w:r w:rsidRPr="00F7188B">
          <w:rPr>
            <w:b/>
            <w:bCs/>
          </w:rPr>
          <w:t>2018/ICT/14</w:t>
        </w:r>
      </w:sdtContent>
    </w:sdt>
  </w:p>
  <w:p w14:paraId="02961735" w14:textId="77777777" w:rsidR="00F7188B" w:rsidRDefault="00F718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88B"/>
    <w:rsid w:val="00263417"/>
    <w:rsid w:val="00297583"/>
    <w:rsid w:val="002B4FED"/>
    <w:rsid w:val="002C6852"/>
    <w:rsid w:val="00402F76"/>
    <w:rsid w:val="004A1F98"/>
    <w:rsid w:val="00605B91"/>
    <w:rsid w:val="00623512"/>
    <w:rsid w:val="00724396"/>
    <w:rsid w:val="008C7955"/>
    <w:rsid w:val="00996BA0"/>
    <w:rsid w:val="00997868"/>
    <w:rsid w:val="009F25B9"/>
    <w:rsid w:val="00C270C0"/>
    <w:rsid w:val="00CC3369"/>
    <w:rsid w:val="00F57857"/>
    <w:rsid w:val="00F71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D6F06"/>
  <w15:chartTrackingRefBased/>
  <w15:docId w15:val="{4593A6AB-463F-454C-9D2D-CC3FE818E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1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88B"/>
  </w:style>
  <w:style w:type="paragraph" w:styleId="Footer">
    <w:name w:val="footer"/>
    <w:basedOn w:val="Normal"/>
    <w:link w:val="FooterChar"/>
    <w:uiPriority w:val="99"/>
    <w:unhideWhenUsed/>
    <w:rsid w:val="00F71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88B"/>
  </w:style>
  <w:style w:type="paragraph" w:styleId="NormalWeb">
    <w:name w:val="Normal (Web)"/>
    <w:basedOn w:val="Normal"/>
    <w:uiPriority w:val="99"/>
    <w:unhideWhenUsed/>
    <w:rsid w:val="00CC336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F25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78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AED4E7D0EBA4B1DA3C158346772A8C4"/>
        <w:category>
          <w:name w:val="General"/>
          <w:gallery w:val="placeholder"/>
        </w:category>
        <w:types>
          <w:type w:val="bbPlcHdr"/>
        </w:types>
        <w:behaviors>
          <w:behavior w:val="content"/>
        </w:behaviors>
        <w:guid w:val="{C94A5601-BADD-456F-A3E7-DD9E8EB29545}"/>
      </w:docPartPr>
      <w:docPartBody>
        <w:p w:rsidR="00000000" w:rsidRDefault="009016F4" w:rsidP="009016F4">
          <w:pPr>
            <w:pStyle w:val="1AED4E7D0EBA4B1DA3C158346772A8C4"/>
          </w:pPr>
          <w:r>
            <w:rPr>
              <w:color w:val="4472C4" w:themeColor="accent1"/>
              <w:sz w:val="20"/>
              <w:szCs w:val="20"/>
            </w:rPr>
            <w:t>[Document title]</w:t>
          </w:r>
        </w:p>
      </w:docPartBody>
    </w:docPart>
    <w:docPart>
      <w:docPartPr>
        <w:name w:val="DefaultPlaceholder_-1854013440"/>
        <w:category>
          <w:name w:val="General"/>
          <w:gallery w:val="placeholder"/>
        </w:category>
        <w:types>
          <w:type w:val="bbPlcHdr"/>
        </w:types>
        <w:behaviors>
          <w:behavior w:val="content"/>
        </w:behaviors>
        <w:guid w:val="{7F85982A-EC8C-45F2-A9C0-D17BE9269D74}"/>
      </w:docPartPr>
      <w:docPartBody>
        <w:p w:rsidR="00000000" w:rsidRDefault="009016F4">
          <w:r w:rsidRPr="0045646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6F4"/>
    <w:rsid w:val="009016F4"/>
    <w:rsid w:val="00C12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ED4E7D0EBA4B1DA3C158346772A8C4">
    <w:name w:val="1AED4E7D0EBA4B1DA3C158346772A8C4"/>
    <w:rsid w:val="009016F4"/>
  </w:style>
  <w:style w:type="character" w:styleId="PlaceholderText">
    <w:name w:val="Placeholder Text"/>
    <w:basedOn w:val="DefaultParagraphFont"/>
    <w:uiPriority w:val="99"/>
    <w:semiHidden/>
    <w:rsid w:val="009016F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F0084A-BEBD-45AD-A7D2-BBBE65C60FE9}">
  <we:reference id="wa104382081" version="1.55.1.0" store="en-US" storeType="OMEX"/>
  <we:alternateReferences>
    <we:reference id="wa104382081" version="1.55.1.0" store="en-US" storeType="OMEX"/>
  </we:alternateReferences>
  <we:properties>
    <we:property name="MENDELEY_CITATIONS" value="[{&quot;citationID&quot;:&quot;MENDELEY_CITATION_9632c7c1-930b-4e18-9ed4-5bbb1d620d93&quot;,&quot;properties&quot;:{&quot;noteIndex&quot;:0},&quot;isEdited&quot;:false,&quot;manualOverride&quot;:{&quot;isManuallyOverridden&quot;:false,&quot;citeprocText&quot;:&quot;(Bloomfield, 2021)&quot;,&quot;manualOverrideText&quot;:&quot;&quot;},&quot;citationTag&quot;:&quot;MENDELEY_CITATION_v3_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&quot;,&quot;citationItems&quot;:[{&quot;id&quot;:&quot;bb57b048-fc65-36d3-a0ea-2dae8ebed4a4&quot;,&quot;itemData&quot;:{&quot;type&quot;:&quot;chapter&quot;,&quot;id&quot;:&quot;bb57b048-fc65-36d3-a0ea-2dae8ebed4a4&quot;,&quot;title&quot;:&quot;The Culture of Artificial Intelligence&quot;,&quot;author&quot;:[{&quot;family&quot;:&quot;Bloomfield&quot;,&quot;given&quot;:&quot;Brian P.&quot;,&quot;parse-names&quot;:false,&quot;dropping-particle&quot;:&quot;&quot;,&quot;non-dropping-particle&quot;:&quot;&quot;}],&quot;container-title&quot;:&quot;Routledge Library Editions: Artificial Intelligence&quot;,&quot;DOI&quot;:&quot;10.51483/ijaiml.2.1.2022.1-37&quot;,&quot;ISBN&quot;:&quot;9780429960680&quot;,&quot;issued&quot;:{&quot;date-parts&quot;:[[2021,6,24]]},&quot;page&quot;:&quot;59-105&quot;,&quot;publisher&quot;:&quot;Taylor and Francis&quot;,&quot;volume&quot;:&quot;2-10&quot;,&quot;container-title-short&quot;:&quot;&quot;},&quot;isTemporary&quot;:false}]},{&quot;citationID&quot;:&quot;MENDELEY_CITATION_aa9447f6-a533-4d2b-8439-17149b1b8400&quot;,&quot;properties&quot;:{&quot;noteIndex&quot;:0},&quot;isEdited&quot;:false,&quot;manualOverride&quot;:{&quot;isManuallyOverridden&quot;:false,&quot;citeprocText&quot;:&quot;(Chatham House, n.d.)&quot;,&quot;manualOverrideText&quot;:&quot;&quot;},&quot;citationTag&quot;:&quot;MENDELEY_CITATION_v3_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&quot;,&quot;citationItems&quot;:[{&quot;id&quot;:&quot;0e552236-f4f8-3f81-9108-7095bcda1182&quot;,&quot;itemData&quot;:{&quot;type&quot;:&quot;report&quot;,&quot;id&quot;:&quot;0e552236-f4f8-3f81-9108-7095bcda1182&quot;,&quot;title&quot;:&quot;Artificial Intelligence and the Future of Warfare&quot;,&quot;author&quot;:[{&quot;family&quot;:&quot;Chatham House&quot;,&quot;given&quot;:&quot;|&quot;,&quot;parse-names&quot;:false,&quot;dropping-particle&quot;:&quot;&quot;,&quot;non-dropping-particle&quot;:&quot;&quot;}],&quot;abstract&quot;:&quot;• Both military and commercial robots will in the future incorporate 'artificial intelligence' (AI) that could make them capable of undertaking tasks and missions on their own. In the military context, this gives rise to a debate as to whether such robots should be allowed to execute such missions, especially if there is a possibility that any human life could be at stake. • To better understand the issues at stake, this paper presents a framework explaining the current state of the art for AI, the strengths and weaknesses of the technology, and what the future likely holds. The framework demonstrates that while computers and AI can be superior to humans in some skill-and rule-based tasks, under situations that require judgment and knowledge, in the presence of significant uncertainty, humans are superior to computers.&quot;,&quot;container-title-short&quot;:&quot;&quot;},&quot;isTemporary&quot;:false}]},{&quot;citationID&quot;:&quot;MENDELEY_CITATION_9e8cfa6a-9cd3-466b-b1c5-1a60ce8dc35b&quot;,&quot;properties&quot;:{&quot;noteIndex&quot;:0},&quot;isEdited&quot;:false,&quot;manualOverride&quot;:{&quot;isManuallyOverridden&quot;:false,&quot;citeprocText&quot;:&quot;(Bhatnagar et al., 2018)&quot;,&quot;manualOverrideText&quot;:&quot;&quot;},&quot;citationTag&quot;:&quot;MENDELEY_CITATION_v3_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&quot;,&quot;citationItems&quot;:[{&quot;id&quot;:&quot;1412d043-3a13-3625-bee6-a81d059c8672&quot;,&quot;itemData&quot;:{&quot;type&quot;:&quot;report&quot;,&quot;id&quot;:&quot;1412d043-3a13-3625-bee6-a81d059c8672&quot;,&quot;title&quot;:&quot;The Malicious Use of Artificial Intelligence: Forecasting, Prevention, and Mitigation Authors are listed in order of contribution Design Direction&quot;,&quot;author&quot;:[{&quot;family&quot;:&quot;Bhatnagar&quot;,&quot;given&quot;:&quot;Sankalp&quot;,&quot;parse-names&quot;:false,&quot;dropping-particle&quot;:&quot;&quot;,&quot;non-dropping-particle&quot;:&quot;&quot;},{&quot;family&quot;:&quot;Cotton&quot;,&quot;given&quot;:&quot;Talia&quot;,&quot;parse-names&quot;:false,&quot;dropping-particle&quot;:&quot;&quot;,&quot;non-dropping-particle&quot;:&quot;&quot;},{&quot;family&quot;:&quot;Brundage&quot;,&quot;given&quot;:&quot;Miles&quot;,&quot;parse-names&quot;:false,&quot;dropping-particle&quot;:&quot;&quot;,&quot;non-dropping-particle&quot;:&quot;&quot;},{&quot;family&quot;:&quot;Avin&quot;,&quot;given&quot;:&quot;Shahar&quot;,&quot;parse-names&quot;:false,&quot;dropping-particle&quot;:&quot;&quot;,&quot;non-dropping-particle&quot;:&quot;&quot;},{&quot;family&quot;:&quot;Clark&quot;,&quot;given&quot;:&quot;Jack&quot;,&quot;parse-names&quot;:false,&quot;dropping-particle&quot;:&quot;&quot;,&quot;non-dropping-particle&quot;:&quot;&quot;},{&quot;family&quot;:&quot;Toner&quot;,&quot;given&quot;:&quot;Helen&quot;,&quot;parse-names&quot;:false,&quot;dropping-particle&quot;:&quot;&quot;,&quot;non-dropping-particle&quot;:&quot;&quot;},{&quot;family&quot;:&quot;Eckersley&quot;,&quot;given&quot;:&quot;Peter&quot;,&quot;parse-names&quot;:false,&quot;dropping-particle&quot;:&quot;&quot;,&quot;non-dropping-particle&quot;:&quot;&quot;},{&quot;family&quot;:&quot;Garfinkel&quot;,&quot;given&quot;:&quot;Ben&quot;,&quot;parse-names&quot;:false,&quot;dropping-particle&quot;:&quot;&quot;,&quot;non-dropping-particle&quot;:&quot;&quot;},{&quot;family&quot;:&quot;Dafoe&quot;,&quot;given&quot;:&quot;Allan&quot;,&quot;parse-names&quot;:false,&quot;dropping-particle&quot;:&quot;&quot;,&quot;non-dropping-particle&quot;:&quot;&quot;},{&quot;family&quot;:&quot;Scharre&quot;,&quot;given&quot;:&quot;Paul&quot;,&quot;parse-names&quot;:false,&quot;dropping-particle&quot;:&quot;&quot;,&quot;non-dropping-particle&quot;:&quot;&quot;},{&quot;family&quot;:&quot;Zeitzoff&quot;,&quot;given&quot;:&quot;Thomas&quot;,&quot;parse-names&quot;:false,&quot;dropping-particle&quot;:&quot;&quot;,&quot;non-dropping-particle&quot;:&quot;&quot;},{&quot;family&quot;:&quot;Filar&quot;,&quot;given&quot;:&quot;Bobby&quot;,&quot;parse-names&quot;:false,&quot;dropping-particle&quot;:&quot;&quot;,&quot;non-dropping-particle&quot;:&quot;&quot;},{&quot;family&quot;:&quot;Anderson&quot;,&quot;given&quot;:&quot;Hyrum&quot;,&quot;parse-names&quot;:false,&quot;dropping-particle&quot;:&quot;&quot;,&quot;non-dropping-particle&quot;:&quot;&quot;},{&quot;family&quot;:&quot;Roff&quot;,&quot;given&quot;:&quot;Heather&quot;,&quot;parse-names&quot;:false,&quot;dropping-particle&quot;:&quot;&quot;,&quot;non-dropping-particle&quot;:&quot;&quot;},{&quot;family&quot;:&quot;Allen&quot;,&quot;given&quot;:&quot;Gregory C&quot;,&quot;parse-names&quot;:false,&quot;dropping-particle&quot;:&quot;&quot;,&quot;non-dropping-particle&quot;:&quot;&quot;},{&quot;family&quot;:&quot;Steinhardt&quot;,&quot;given&quot;:&quot;Jacob&quot;,&quot;parse-names&quot;:false,&quot;dropping-particle&quot;:&quot;&quot;,&quot;non-dropping-particle&quot;:&quot;&quot;},{&quot;family&quot;:&quot;Flynn&quot;,&quot;given&quot;:&quot;Carrick&quot;,&quot;parse-names&quot;:false,&quot;dropping-particle&quot;:&quot;&quot;,&quot;non-dropping-particle&quot;:&quot;&quot;},{&quot;family&quot;:&quot;Héigeartaigh&quot;,&quot;given&quot;:&quot;Seán Ó&quot;,&quot;parse-names&quot;:false,&quot;dropping-particle&quot;:&quot;&quot;,&quot;non-dropping-particle&quot;:&quot;&quot;},{&quot;family&quot;:&quot;Beard&quot;,&quot;given&quot;:&quot;Simon&quot;,&quot;parse-names&quot;:false,&quot;dropping-particle&quot;:&quot;&quot;,&quot;non-dropping-particle&quot;:&quot;&quot;},{&quot;family&quot;:&quot;Belfield&quot;,&quot;given&quot;:&quot;Haydn&quot;,&quot;parse-names&quot;:false,&quot;dropping-particle&quot;:&quot;&quot;,&quot;non-dropping-particle&quot;:&quot;&quot;},{&quot;family&quot;:&quot;Farquhar&quot;,&quot;given&quot;:&quot;Sebastian&quot;,&quot;parse-names&quot;:false,&quot;dropping-particle&quot;:&quot;&quot;,&quot;non-dropping-particle&quot;:&quot;&quot;},{&quot;family&quot;:&quot;Lyle&quot;,&quot;given&quot;:&quot;Clare&quot;,&quot;parse-names&quot;:false,&quot;dropping-particle&quot;:&quot;&quot;,&quot;non-dropping-particle&quot;:&quot;&quot;},{&quot;family&quot;:&quot;Crootof&quot;,&quot;given&quot;:&quot;Rebecca&quot;,&quot;parse-names&quot;:false,&quot;dropping-particle&quot;:&quot;&quot;,&quot;non-dropping-particle&quot;:&quot;&quot;},{&quot;family&quot;:&quot;Evans&quot;,&quot;given&quot;:&quot;Owain&quot;,&quot;parse-names&quot;:false,&quot;dropping-particle&quot;:&quot;&quot;,&quot;non-dropping-particle&quot;:&quot;&quot;},{&quot;family&quot;:&quot;Page&quot;,&quot;given&quot;:&quot;Michael&quot;,&quot;parse-names&quot;:false,&quot;dropping-particle&quot;:&quot;&quot;,&quot;non-dropping-particle&quot;:&quot;&quot;},{&quot;family&quot;:&quot;Bryson&quot;,&quot;given&quot;:&quot;Joanna&quot;,&quot;parse-names&quot;:false,&quot;dropping-particle&quot;:&quot;&quot;,&quot;non-dropping-particle&quot;:&quot;&quot;},{&quot;family&quot;:&quot;Yampolskiy&quot;,&quot;given&quot;:&quot;Roman&quot;,&quot;parse-names&quot;:false,&quot;dropping-particle&quot;:&quot;&quot;,&quot;non-dropping-particle&quot;:&quot;&quot;},{&quot;family&quot;:&quot;Amodei&quot;,&quot;given&quot;:&quot;Dario&quot;,&quot;parse-names&quot;:false,&quot;dropping-particle&quot;:&quot;&quot;,&quot;non-dropping-particle&quot;:&quot;&quot;}],&quot;issued&quot;:{&quot;date-parts&quot;:[[2018]]},&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C8DA5-C736-4807-9F22-D197D29F9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2018/ICT/14</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2018/ICT/14</dc:title>
  <dc:subject/>
  <dc:creator>user</dc:creator>
  <cp:keywords/>
  <dc:description/>
  <cp:lastModifiedBy>user</cp:lastModifiedBy>
  <cp:revision>13</cp:revision>
  <dcterms:created xsi:type="dcterms:W3CDTF">2023-08-07T06:33:00Z</dcterms:created>
  <dcterms:modified xsi:type="dcterms:W3CDTF">2023-08-07T12:49:00Z</dcterms:modified>
</cp:coreProperties>
</file>