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  <w:b w:val="1"/>
          <w:bCs w:val="1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8"/>
          <w:szCs w:val="38"/>
          <w:rtl w:val="0"/>
        </w:rPr>
        <w:t xml:space="preserve">              Dolo da Culpa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É a  pessoa age conscientemente e com vontade de praticar o crime, ou aceita o risco de produzir aquele resultado.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Exemplo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:</w:t>
        <w:br w:type="textWrapping"/>
        <w:t xml:space="preserve"> Uma pessoa aponta uma arma para outra e atira querendo matá-la. → Há dolo, porque ela quis produzir o resultado.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Existem dois tipos principais: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Dolo direto: 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a pessoa quer o resultado.</w:t>
        <w:br w:type="textWrapping"/>
        <w:t xml:space="preserve"> → “Quero matar essa pessoa.”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Dolo eventual: 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a pessoa não necessariamente quer o resultado, mas aceita o risco de que ele aconteça.</w:t>
        <w:br w:type="textWrapping"/>
        <w:t xml:space="preserve"> → “Se acontecer, aconteceu; mesmo assim, vou continuar.”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Isso é dolo ou culpa?</w:t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Motorista embriagado, em alta velocidade, em via movimentada - atropela e mata um pedestre. 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Reclassificação técnica</w:t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Embriaguez + alta velocidade + via movimentada → o agente previu o resultado como possível e, ainda assim, não deixou de agir.</w:t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Jurisprudência do STF/ST) reconhece, nesses casos,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dolo eventual —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não culpa consciente.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O que diz o Código Penal</w:t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Art. 10, 1, CP</w:t>
      </w:r>
      <w:r w:rsidDel="00000000" w:rsidR="00000000" w:rsidRPr="00000000">
        <w:rPr>
          <w:rFonts w:ascii="EB Garamond" w:cs="EB Garamond" w:eastAsia="EB Garamond" w:hAnsi="EB Garamond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— "Diz-se o crime: doloso, quando o agente quis o resultado ou assumiu o risco de produzi-lo*.</w:t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 lei não define o dolo diretamente — o conceito é extraído por dedução a partir do dispositivo: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Conceito doutrinário de dolo</w:t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consciência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vontade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de realizar os elementos objetivos do tipo penal.</w:t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Os dois elementos do dolo</w:t>
      </w:r>
    </w:p>
    <w:p w:rsidR="00000000" w:rsidDel="00000000" w:rsidP="00000000" w:rsidRDefault="00000000" w:rsidRPr="00000000" w14:paraId="00000018">
      <w:pPr>
        <w:rPr>
          <w:rFonts w:ascii="EB Garamond" w:cs="EB Garamond" w:eastAsia="EB Garamond" w:hAnsi="EB Garamond"/>
          <w:color w:val="ff9900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ff9900"/>
          <w:sz w:val="24"/>
          <w:szCs w:val="24"/>
          <w:rtl w:val="0"/>
        </w:rPr>
        <w:t xml:space="preserve">Elemento cognitivo</w:t>
      </w:r>
    </w:p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  <w:color w:val="ff9900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ff9900"/>
          <w:sz w:val="24"/>
          <w:szCs w:val="24"/>
          <w:rtl w:val="0"/>
        </w:rPr>
        <w:t xml:space="preserve"> (intelectual)</w:t>
      </w:r>
    </w:p>
    <w:p w:rsidR="00000000" w:rsidDel="00000000" w:rsidP="00000000" w:rsidRDefault="00000000" w:rsidRPr="00000000" w14:paraId="0000001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Consciência da conduta, do resultado e do nexo causal entre eles.</w:t>
      </w:r>
    </w:p>
    <w:p w:rsidR="00000000" w:rsidDel="00000000" w:rsidP="00000000" w:rsidRDefault="00000000" w:rsidRPr="00000000" w14:paraId="0000001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EB Garamond" w:cs="EB Garamond" w:eastAsia="EB Garamond" w:hAnsi="EB Garamond"/>
          <w:color w:val="4a86e8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Elemento volitivo</w:t>
      </w:r>
    </w:p>
    <w:p w:rsidR="00000000" w:rsidDel="00000000" w:rsidP="00000000" w:rsidRDefault="00000000" w:rsidRPr="00000000" w14:paraId="0000001D">
      <w:pPr>
        <w:rPr>
          <w:rFonts w:ascii="EB Garamond" w:cs="EB Garamond" w:eastAsia="EB Garamond" w:hAnsi="EB Garamond"/>
          <w:color w:val="4a86e8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(a vontade)</w:t>
      </w:r>
    </w:p>
    <w:p w:rsidR="00000000" w:rsidDel="00000000" w:rsidP="00000000" w:rsidRDefault="00000000" w:rsidRPr="00000000" w14:paraId="0000001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Vontade dirigida à realização do resultado ou aceitação do risco de produzi-lo.</w:t>
      </w:r>
    </w:p>
    <w:p w:rsidR="00000000" w:rsidDel="00000000" w:rsidP="00000000" w:rsidRDefault="00000000" w:rsidRPr="00000000" w14:paraId="0000001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Três teorias sobre a natureza do dolo</w:t>
      </w:r>
    </w:p>
    <w:p w:rsidR="00000000" w:rsidDel="00000000" w:rsidP="00000000" w:rsidRDefault="00000000" w:rsidRPr="00000000" w14:paraId="00000022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Teoria da vontade</w:t>
      </w:r>
    </w:p>
    <w:p w:rsidR="00000000" w:rsidDel="00000000" w:rsidP="00000000" w:rsidRDefault="00000000" w:rsidRPr="00000000" w14:paraId="00000024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Dolo exige efetivamente querer o resultado.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Teoria da representação</w:t>
      </w:r>
    </w:p>
    <w:p w:rsidR="00000000" w:rsidDel="00000000" w:rsidP="00000000" w:rsidRDefault="00000000" w:rsidRPr="00000000" w14:paraId="0000002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Basta a previsão do resultado como</w:t>
      </w:r>
    </w:p>
    <w:p w:rsidR="00000000" w:rsidDel="00000000" w:rsidP="00000000" w:rsidRDefault="00000000" w:rsidRPr="00000000" w14:paraId="00000027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possível.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Teoria do consentimento</w:t>
      </w:r>
    </w:p>
    <w:p w:rsidR="00000000" w:rsidDel="00000000" w:rsidP="00000000" w:rsidRDefault="00000000" w:rsidRPr="00000000" w14:paraId="0000002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Exige previsão do resultado de que ele ocorra.</w:t>
      </w:r>
    </w:p>
    <w:p w:rsidR="00000000" w:rsidDel="00000000" w:rsidP="00000000" w:rsidRDefault="00000000" w:rsidRPr="00000000" w14:paraId="0000002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Onde o dolo mora na teoria do crime</w:t>
      </w:r>
    </w:p>
    <w:p w:rsidR="00000000" w:rsidDel="00000000" w:rsidP="00000000" w:rsidRDefault="00000000" w:rsidRPr="00000000" w14:paraId="0000002D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Causalismo</w:t>
      </w:r>
    </w:p>
    <w:p w:rsidR="00000000" w:rsidDel="00000000" w:rsidP="00000000" w:rsidRDefault="00000000" w:rsidRPr="00000000" w14:paraId="0000002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Von Liszt: Beling</w:t>
      </w:r>
    </w:p>
    <w:p w:rsidR="00000000" w:rsidDel="00000000" w:rsidP="00000000" w:rsidRDefault="00000000" w:rsidRPr="00000000" w14:paraId="0000003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Dolo e culpa integram a CULPABILIDADE</w:t>
      </w:r>
    </w:p>
    <w:p w:rsidR="00000000" w:rsidDel="00000000" w:rsidP="00000000" w:rsidRDefault="00000000" w:rsidRPr="00000000" w14:paraId="00000031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Finalismo</w:t>
      </w:r>
    </w:p>
    <w:p w:rsidR="00000000" w:rsidDel="00000000" w:rsidP="00000000" w:rsidRDefault="00000000" w:rsidRPr="00000000" w14:paraId="00000033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Hars Welari</w:t>
      </w:r>
    </w:p>
    <w:p w:rsidR="00000000" w:rsidDel="00000000" w:rsidP="00000000" w:rsidRDefault="00000000" w:rsidRPr="00000000" w14:paraId="00000034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Dolo migra para o TIPO PENAL (tipo subjetivo)</w:t>
      </w:r>
    </w:p>
    <w:p w:rsidR="00000000" w:rsidDel="00000000" w:rsidP="00000000" w:rsidRDefault="00000000" w:rsidRPr="00000000" w14:paraId="0000003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 Código Penal de 1934 (Porte Geral) recebe influência finalista  - por isso o dolo está tratado no art. 18, dentro da disciplina do fato típico.</w:t>
      </w:r>
    </w:p>
    <w:p w:rsidR="00000000" w:rsidDel="00000000" w:rsidP="00000000" w:rsidRDefault="00000000" w:rsidRPr="00000000" w14:paraId="00000037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Espécies de dolo 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Dolo direto</w:t>
      </w:r>
    </w:p>
    <w:p w:rsidR="00000000" w:rsidDel="00000000" w:rsidP="00000000" w:rsidRDefault="00000000" w:rsidRPr="00000000" w14:paraId="0000003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 agente quer diretamente o resultado.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Dolo alternativo</w:t>
      </w:r>
    </w:p>
    <w:p w:rsidR="00000000" w:rsidDel="00000000" w:rsidP="00000000" w:rsidRDefault="00000000" w:rsidRPr="00000000" w14:paraId="0000003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Quer, indiferentemente, um ou outro resultado.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Dolo eventual</w:t>
      </w:r>
    </w:p>
    <w:p w:rsidR="00000000" w:rsidDel="00000000" w:rsidP="00000000" w:rsidRDefault="00000000" w:rsidRPr="00000000" w14:paraId="0000003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Prevê o resultado como possível e assume o risco.</w:t>
      </w:r>
    </w:p>
    <w:p w:rsidR="00000000" w:rsidDel="00000000" w:rsidP="00000000" w:rsidRDefault="00000000" w:rsidRPr="00000000" w14:paraId="0000003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Dolo indireto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= dolo alternativo + dolo eventual (o agente não tem certeza de qual resultado, ou aceita um resultado incerto).</w:t>
      </w:r>
    </w:p>
    <w:p w:rsidR="00000000" w:rsidDel="00000000" w:rsidP="00000000" w:rsidRDefault="00000000" w:rsidRPr="00000000" w14:paraId="00000041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Outras classificações dolo de dano x dolo de perigo • dolo genérico « dolo específico (hoje relativizada).</w:t>
      </w:r>
    </w:p>
    <w:p w:rsidR="00000000" w:rsidDel="00000000" w:rsidP="00000000" w:rsidRDefault="00000000" w:rsidRPr="00000000" w14:paraId="00000042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Dolo direto x Dolo eventual </w:t>
      </w:r>
    </w:p>
    <w:p w:rsidR="00000000" w:rsidDel="00000000" w:rsidP="00000000" w:rsidRDefault="00000000" w:rsidRPr="00000000" w14:paraId="0000004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Dolo direto</w:t>
            </w: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Dolo eventual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Vontade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Quer diretamente o 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Não quer, mas aceita o risco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Previsão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Certeza (ou quase) do 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Possibilidade do 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Base</w:t>
            </w: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Art.18.1 - 1 parte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Art. 18,1-24 parte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Atira à queima-roupa na vítima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"racha " com pedestres em vía pública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Dolo eventual × culpa consciente</w:t>
      </w:r>
    </w:p>
    <w:p w:rsidR="00000000" w:rsidDel="00000000" w:rsidP="00000000" w:rsidRDefault="00000000" w:rsidRPr="00000000" w14:paraId="00000058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Em ambos há previsão do resultado. A diferença está na fórmula de Frank:</w:t>
      </w:r>
    </w:p>
    <w:p w:rsidR="00000000" w:rsidDel="00000000" w:rsidP="00000000" w:rsidRDefault="00000000" w:rsidRPr="00000000" w14:paraId="00000059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Dolo eventual: </w:t>
      </w:r>
    </w:p>
    <w:p w:rsidR="00000000" w:rsidDel="00000000" w:rsidP="00000000" w:rsidRDefault="00000000" w:rsidRPr="00000000" w14:paraId="0000005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"Seja como for, dá-se o que der, em qualquer caso não deixo de agir:"</w:t>
      </w:r>
    </w:p>
    <w:p w:rsidR="00000000" w:rsidDel="00000000" w:rsidP="00000000" w:rsidRDefault="00000000" w:rsidRPr="00000000" w14:paraId="0000005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 agente age indiferente ao resultado - assume o risco.</w:t>
      </w:r>
    </w:p>
    <w:p w:rsidR="00000000" w:rsidDel="00000000" w:rsidP="00000000" w:rsidRDefault="00000000" w:rsidRPr="00000000" w14:paraId="0000005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Respondo por dolo </w:t>
      </w:r>
    </w:p>
    <w:p w:rsidR="00000000" w:rsidDel="00000000" w:rsidP="00000000" w:rsidRDefault="00000000" w:rsidRPr="00000000" w14:paraId="0000005D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Culpa consciente </w:t>
      </w:r>
    </w:p>
    <w:p w:rsidR="00000000" w:rsidDel="00000000" w:rsidP="00000000" w:rsidRDefault="00000000" w:rsidRPr="00000000" w14:paraId="0000005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"Acredito sinceramente que o resultado não ocorrerá."</w:t>
      </w:r>
    </w:p>
    <w:p w:rsidR="00000000" w:rsidDel="00000000" w:rsidP="00000000" w:rsidRDefault="00000000" w:rsidRPr="00000000" w14:paraId="0000006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 agente confia (mal) que evitará o resultado, Responde por culpa </w:t>
      </w:r>
    </w:p>
    <w:p w:rsidR="00000000" w:rsidDel="00000000" w:rsidP="00000000" w:rsidRDefault="00000000" w:rsidRPr="00000000" w14:paraId="00000061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CONCEITO DE CULPA</w:t>
      </w:r>
    </w:p>
    <w:p w:rsidR="00000000" w:rsidDel="00000000" w:rsidP="00000000" w:rsidRDefault="00000000" w:rsidRPr="00000000" w14:paraId="00000063">
      <w:pPr>
        <w:rPr>
          <w:rFonts w:ascii="EB Garamond" w:cs="EB Garamond" w:eastAsia="EB Garamond" w:hAnsi="EB Garamond"/>
          <w:color w:val="9900ff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Crime culposo é aquele que se verifica quando o agente, deixando de observar o </w:t>
      </w:r>
      <w:r w:rsidDel="00000000" w:rsidR="00000000" w:rsidRPr="00000000">
        <w:rPr>
          <w:rFonts w:ascii="EB Garamond" w:cs="EB Garamond" w:eastAsia="EB Garamond" w:hAnsi="EB Garamond"/>
          <w:color w:val="ff0000"/>
          <w:sz w:val="24"/>
          <w:szCs w:val="24"/>
          <w:rtl w:val="0"/>
        </w:rPr>
        <w:t xml:space="preserve">dever objetivo de cuidado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color w:val="0000ff"/>
          <w:sz w:val="24"/>
          <w:szCs w:val="24"/>
          <w:rtl w:val="0"/>
        </w:rPr>
        <w:t xml:space="preserve">por imprudência, negligência ou imperícia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realiza uma </w:t>
      </w:r>
      <w:r w:rsidDel="00000000" w:rsidR="00000000" w:rsidRPr="00000000">
        <w:rPr>
          <w:rFonts w:ascii="EB Garamond" w:cs="EB Garamond" w:eastAsia="EB Garamond" w:hAnsi="EB Garamond"/>
          <w:color w:val="9900ff"/>
          <w:sz w:val="24"/>
          <w:szCs w:val="24"/>
          <w:rtl w:val="0"/>
        </w:rPr>
        <w:t xml:space="preserve">conduta voluntária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ue produz um resultado naturalístico não previsto nem querido, </w:t>
      </w:r>
      <w:r w:rsidDel="00000000" w:rsidR="00000000" w:rsidRPr="00000000">
        <w:rPr>
          <w:rFonts w:ascii="EB Garamond" w:cs="EB Garamond" w:eastAsia="EB Garamond" w:hAnsi="EB Garamond"/>
          <w:color w:val="ff0000"/>
          <w:sz w:val="24"/>
          <w:szCs w:val="24"/>
          <w:rtl w:val="0"/>
        </w:rPr>
        <w:t xml:space="preserve">mas objetivamente previsível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e </w:t>
      </w:r>
      <w:r w:rsidDel="00000000" w:rsidR="00000000" w:rsidRPr="00000000">
        <w:rPr>
          <w:rFonts w:ascii="EB Garamond" w:cs="EB Garamond" w:eastAsia="EB Garamond" w:hAnsi="EB Garamond"/>
          <w:color w:val="0000ff"/>
          <w:sz w:val="24"/>
          <w:szCs w:val="24"/>
          <w:rtl w:val="0"/>
        </w:rPr>
        <w:t xml:space="preserve">excepcionalmente previsto e querido, o qual podia, com a devida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color w:val="9900ff"/>
          <w:sz w:val="24"/>
          <w:szCs w:val="24"/>
          <w:rtl w:val="0"/>
        </w:rPr>
        <w:t xml:space="preserve">atenção, ter evitado.</w:t>
      </w:r>
    </w:p>
    <w:p w:rsidR="00000000" w:rsidDel="00000000" w:rsidP="00000000" w:rsidRDefault="00000000" w:rsidRPr="00000000" w14:paraId="00000064">
      <w:pPr>
        <w:rPr>
          <w:rFonts w:ascii="EB Garamond" w:cs="EB Garamond" w:eastAsia="EB Garamond" w:hAnsi="EB Garamond"/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São elementos do crime culposo:</w:t>
      </w:r>
    </w:p>
    <w:p w:rsidR="00000000" w:rsidDel="00000000" w:rsidP="00000000" w:rsidRDefault="00000000" w:rsidRPr="00000000" w14:paraId="0000006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A) A conduta humana voluntária</w:t>
      </w:r>
    </w:p>
    <w:p w:rsidR="00000000" w:rsidDel="00000000" w:rsidP="00000000" w:rsidRDefault="00000000" w:rsidRPr="00000000" w14:paraId="00000067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B) A inobservância do dever objetivo de cuidado</w:t>
      </w:r>
    </w:p>
    <w:p w:rsidR="00000000" w:rsidDel="00000000" w:rsidP="00000000" w:rsidRDefault="00000000" w:rsidRPr="00000000" w14:paraId="00000068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C) O resultado naturalístico involuntário</w:t>
      </w:r>
    </w:p>
    <w:p w:rsidR="00000000" w:rsidDel="00000000" w:rsidP="00000000" w:rsidRDefault="00000000" w:rsidRPr="00000000" w14:paraId="0000006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D) Nexo Causal</w:t>
      </w:r>
    </w:p>
    <w:p w:rsidR="00000000" w:rsidDel="00000000" w:rsidP="00000000" w:rsidRDefault="00000000" w:rsidRPr="00000000" w14:paraId="0000006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E) A previsibilidade; e</w:t>
      </w:r>
    </w:p>
    <w:p w:rsidR="00000000" w:rsidDel="00000000" w:rsidP="00000000" w:rsidRDefault="00000000" w:rsidRPr="00000000" w14:paraId="0000006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F) A tipicidade</w:t>
      </w:r>
    </w:p>
    <w:p w:rsidR="00000000" w:rsidDel="00000000" w:rsidP="00000000" w:rsidRDefault="00000000" w:rsidRPr="00000000" w14:paraId="0000006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Conduta humana </w:t>
      </w:r>
    </w:p>
    <w:p w:rsidR="00000000" w:rsidDel="00000000" w:rsidP="00000000" w:rsidRDefault="00000000" w:rsidRPr="00000000" w14:paraId="0000006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 primeiro elemento de um crime, pouco importando se doloso ou culposo, é a conduta humana.</w:t>
      </w:r>
    </w:p>
    <w:p w:rsidR="00000000" w:rsidDel="00000000" w:rsidP="00000000" w:rsidRDefault="00000000" w:rsidRPr="00000000" w14:paraId="0000006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Não se pode esquecer que não há crime sem conduta.</w:t>
      </w:r>
    </w:p>
    <w:p w:rsidR="00000000" w:rsidDel="00000000" w:rsidP="00000000" w:rsidRDefault="00000000" w:rsidRPr="00000000" w14:paraId="0000007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Dever objetivo de cuidado </w:t>
      </w:r>
    </w:p>
    <w:p w:rsidR="00000000" w:rsidDel="00000000" w:rsidP="00000000" w:rsidRDefault="00000000" w:rsidRPr="00000000" w14:paraId="00000072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Quem vive em sociedade não deve, com uma ação irrefletida, causar dano a terceiro, sendo-lhe exigido o dever de cuidado indispensável a evitar lesões aos bens jurídicos.</w:t>
      </w:r>
    </w:p>
    <w:p w:rsidR="00000000" w:rsidDel="00000000" w:rsidP="00000000" w:rsidRDefault="00000000" w:rsidRPr="00000000" w14:paraId="00000074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Calcado no princípio da confiança, espera-se que todos atuem com cuidado, para não prejudicar terceiros.</w:t>
      </w:r>
    </w:p>
    <w:p w:rsidR="00000000" w:rsidDel="00000000" w:rsidP="00000000" w:rsidRDefault="00000000" w:rsidRPr="00000000" w14:paraId="0000007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É o dever que todas as pessoas devem ter; o dever normal de cuidado. É a inobservância do cuidado exigível do agente que torna a conduta antijurídica.</w:t>
      </w:r>
    </w:p>
    <w:p w:rsidR="00000000" w:rsidDel="00000000" w:rsidP="00000000" w:rsidRDefault="00000000" w:rsidRPr="00000000" w14:paraId="0000007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Dever de cuidado objetivo </w:t>
      </w:r>
    </w:p>
    <w:p w:rsidR="00000000" w:rsidDel="00000000" w:rsidP="00000000" w:rsidRDefault="00000000" w:rsidRPr="00000000" w14:paraId="00000078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 agente atua em desacordo com o que é esperado pela lei e pela sociedade.</w:t>
      </w:r>
    </w:p>
    <w:p w:rsidR="00000000" w:rsidDel="00000000" w:rsidP="00000000" w:rsidRDefault="00000000" w:rsidRPr="00000000" w14:paraId="0000007A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Quais são as formas de violação?</w:t>
      </w:r>
    </w:p>
    <w:p w:rsidR="00000000" w:rsidDel="00000000" w:rsidP="00000000" w:rsidRDefault="00000000" w:rsidRPr="00000000" w14:paraId="0000007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• Imprudência - afoiteza</w:t>
      </w:r>
    </w:p>
    <w:p w:rsidR="00000000" w:rsidDel="00000000" w:rsidP="00000000" w:rsidRDefault="00000000" w:rsidRPr="00000000" w14:paraId="0000007D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• Negligência - ausência de precaução</w:t>
      </w:r>
    </w:p>
    <w:p w:rsidR="00000000" w:rsidDel="00000000" w:rsidP="00000000" w:rsidRDefault="00000000" w:rsidRPr="00000000" w14:paraId="0000007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• Imperícia - falta de aptidão técnica para o exercício de profissão, arte ou ofício.</w:t>
      </w:r>
    </w:p>
    <w:p w:rsidR="00000000" w:rsidDel="00000000" w:rsidP="00000000" w:rsidRDefault="00000000" w:rsidRPr="00000000" w14:paraId="0000007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RESULTADO NATURALISTICO</w:t>
      </w:r>
    </w:p>
    <w:p w:rsidR="00000000" w:rsidDel="00000000" w:rsidP="00000000" w:rsidRDefault="00000000" w:rsidRPr="00000000" w14:paraId="00000081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Em regra, os crimes culposos são materiais, portanto, para que estejam consumados, exige-se modificação física no mundo exterior;</w:t>
      </w:r>
    </w:p>
    <w:p w:rsidR="00000000" w:rsidDel="00000000" w:rsidP="00000000" w:rsidRDefault="00000000" w:rsidRPr="00000000" w14:paraId="00000082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NEXO CAUSAL ENTRE CONDUTA E RESULTADO;</w:t>
      </w:r>
    </w:p>
    <w:p w:rsidR="00000000" w:rsidDel="00000000" w:rsidP="00000000" w:rsidRDefault="00000000" w:rsidRPr="00000000" w14:paraId="00000084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Deve haver no crime culposo, como em todo fato típico, a relação de causalidade entre a ação e o resultado, obedecendo ao disposto no artigo 13 do CP. A sua conduta negligente tem que ser a causa do resultado.</w:t>
      </w:r>
    </w:p>
    <w:p w:rsidR="00000000" w:rsidDel="00000000" w:rsidP="00000000" w:rsidRDefault="00000000" w:rsidRPr="00000000" w14:paraId="0000008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PREVISIBILIDADE</w:t>
      </w:r>
    </w:p>
    <w:p w:rsidR="00000000" w:rsidDel="00000000" w:rsidP="00000000" w:rsidRDefault="00000000" w:rsidRPr="00000000" w14:paraId="00000087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Na conduta do crime culposo inexiste a vontade dirigida à realização do tipo, mas um conhecimento potencial de sua concretização.</w:t>
      </w:r>
    </w:p>
    <w:p w:rsidR="00000000" w:rsidDel="00000000" w:rsidP="00000000" w:rsidRDefault="00000000" w:rsidRPr="00000000" w14:paraId="00000088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 possibilidade de conhecimento e previsão chama-se previsibilidade</w:t>
      </w:r>
    </w:p>
    <w:p w:rsidR="00000000" w:rsidDel="00000000" w:rsidP="00000000" w:rsidRDefault="00000000" w:rsidRPr="00000000" w14:paraId="0000008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Não se trata da previsibilidade em abstrato (previsão).</w:t>
      </w:r>
    </w:p>
    <w:p w:rsidR="00000000" w:rsidDel="00000000" w:rsidP="00000000" w:rsidRDefault="00000000" w:rsidRPr="00000000" w14:paraId="0000008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Estão fora do tipo penal dos delitos culposos os resultados que estão fora da previsibilidade objetiva de um homem razoável, não sendo culposo o ato quando o resultado somente poderia ser evitado por pessoa extremamente prudente.</w:t>
      </w:r>
    </w:p>
    <w:p w:rsidR="00000000" w:rsidDel="00000000" w:rsidP="00000000" w:rsidRDefault="00000000" w:rsidRPr="00000000" w14:paraId="0000008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Só é típica a conduta quando se puder estabelecer que o fato era possível de ser previsto pela atenção comum, normal dos homens.</w:t>
      </w:r>
    </w:p>
    <w:p w:rsidR="00000000" w:rsidDel="00000000" w:rsidP="00000000" w:rsidRDefault="00000000" w:rsidRPr="00000000" w14:paraId="0000008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EB Garamond" w:cs="EB Garamond" w:eastAsia="EB Garamond" w:hAnsi="EB Garamond"/>
          <w:b w:val="1"/>
          <w:bCs w:val="1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EB Garamond" w:cs="EB Garamond" w:eastAsia="EB Garamond" w:hAnsi="EB Garamond"/>
          <w:b w:val="1"/>
          <w:bCs w:val="1"/>
          <w:sz w:val="24"/>
          <w:szCs w:val="24"/>
          <w:highlight w:val="re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highlight w:val="red"/>
          <w:rtl w:val="0"/>
        </w:rPr>
        <w:t xml:space="preserve">ESPÉCIES de crime culposo</w:t>
      </w:r>
    </w:p>
    <w:p w:rsidR="00000000" w:rsidDel="00000000" w:rsidP="00000000" w:rsidRDefault="00000000" w:rsidRPr="00000000" w14:paraId="0000008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Culpa PRÓPRIA ou PROPRIAMENTE DITA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- Gênero do qual são espécies a culpa consciente e a culpa inconsciente. O agente, com sua conduta, não quer, e nem assume o risco de produzir o resultado.</w:t>
      </w:r>
    </w:p>
    <w:p w:rsidR="00000000" w:rsidDel="00000000" w:rsidP="00000000" w:rsidRDefault="00000000" w:rsidRPr="00000000" w14:paraId="00000091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Culpa CONSCIENTE ou culpa COM PREVISÃO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- O agente prevê o resultado decidindo prosseguir com sua conduta, acreditando não ocorrer ou que pode evitá-lo com sua habilidade.</w:t>
      </w:r>
    </w:p>
    <w:p w:rsidR="00000000" w:rsidDel="00000000" w:rsidP="00000000" w:rsidRDefault="00000000" w:rsidRPr="00000000" w14:paraId="00000092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Culpa INCONSCIENTE ou culpa SEM PREVISÃO</w:t>
      </w:r>
      <w:r w:rsidDel="00000000" w:rsidR="00000000" w:rsidRPr="00000000">
        <w:rPr>
          <w:rFonts w:ascii="EB Garamond" w:cs="EB Garamond" w:eastAsia="EB Garamond" w:hAnsi="EB Garamond"/>
          <w:color w:val="ff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agente não prevê o resultado que, entretanto, lhe era inteiramente previsível. Mas existia a previsibilidade, ou seja, a possibilidade de prever. Ou seja, qualquer outra pessoa, nas mesmas circunstâncias, poderia prever a ocorrência daquele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Culpa IMPRÓPRIA ou por equiparação ou por assimilação ou culpa por extensão (art. 20 § 1º do CP):</w:t>
      </w:r>
    </w:p>
    <w:p w:rsidR="00000000" w:rsidDel="00000000" w:rsidP="00000000" w:rsidRDefault="00000000" w:rsidRPr="00000000" w14:paraId="0000009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Exemplo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: O homem vê seu inimigo caminhar na sua direção e colocar a mão no bolso.</w:t>
      </w:r>
    </w:p>
    <w:p w:rsidR="00000000" w:rsidDel="00000000" w:rsidP="00000000" w:rsidRDefault="00000000" w:rsidRPr="00000000" w14:paraId="0000009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Pensando que sacou um revólver, antecipa-se e efetua um disparo fatal.</w:t>
      </w:r>
    </w:p>
    <w:p w:rsidR="00000000" w:rsidDel="00000000" w:rsidP="00000000" w:rsidRDefault="00000000" w:rsidRPr="00000000" w14:paraId="00000097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Ele atira para matar? A vontade era que ele morresse ou não? Sim.</w:t>
      </w:r>
    </w:p>
    <w:p w:rsidR="00000000" w:rsidDel="00000000" w:rsidP="00000000" w:rsidRDefault="00000000" w:rsidRPr="00000000" w14:paraId="0000009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Nesse caso, ele imaginava estar agindo em legítima defesa, mas errou, foi uma legítima defesa fantasiada, putativa (art. 20, § 1°).</w:t>
      </w:r>
    </w:p>
    <w:p w:rsidR="00000000" w:rsidDel="00000000" w:rsidP="00000000" w:rsidRDefault="00000000" w:rsidRPr="00000000" w14:paraId="0000009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 5 1° - É isento de pena quem, por erro plenamente justificado pelas circunstâncias, supõe situação de fato que, se existisse, tornaria a ação legítima. Não há isenção de pena quando o erro deriva de culpa e o fato é punível como crime culposo."</w:t>
      </w:r>
    </w:p>
    <w:p w:rsidR="00000000" w:rsidDel="00000000" w:rsidP="00000000" w:rsidRDefault="00000000" w:rsidRPr="00000000" w14:paraId="0000009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         Qual é a diferença entre dolo e culpa?</w:t>
      </w:r>
    </w:p>
    <w:p w:rsidR="00000000" w:rsidDel="00000000" w:rsidP="00000000" w:rsidRDefault="00000000" w:rsidRPr="00000000" w14:paraId="0000009E">
      <w:pPr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                  -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CASOS PRÁTICOS -</w:t>
      </w:r>
    </w:p>
    <w:p w:rsidR="00000000" w:rsidDel="00000000" w:rsidP="00000000" w:rsidRDefault="00000000" w:rsidRPr="00000000" w14:paraId="0000009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Racha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- Competição não autorizada de competição entre veículos automotores em via pública. Uma morte oriunda de um racha, é homicídio doloso ou culposo?</w:t>
      </w:r>
    </w:p>
    <w:p w:rsidR="00000000" w:rsidDel="00000000" w:rsidP="00000000" w:rsidRDefault="00000000" w:rsidRPr="00000000" w14:paraId="000000A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Edinho, filho do Pelé, matou uma pessoa em razão dessa disputa. Foi denunciado por homicídio doloso. O juiz mandou à júri.</w:t>
      </w:r>
    </w:p>
    <w:p w:rsidR="00000000" w:rsidDel="00000000" w:rsidP="00000000" w:rsidRDefault="00000000" w:rsidRPr="00000000" w14:paraId="000000A2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É posição do STJ: Racha, dolo eventual. Você que participa de racha, assume o risco de matar alguém.</w:t>
      </w:r>
    </w:p>
    <w:p w:rsidR="00000000" w:rsidDel="00000000" w:rsidP="00000000" w:rsidRDefault="00000000" w:rsidRPr="00000000" w14:paraId="000000A3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DOLO EVENTUAL. - JURISPRUDÊNCIA</w:t>
      </w:r>
    </w:p>
    <w:p w:rsidR="00000000" w:rsidDel="00000000" w:rsidP="00000000" w:rsidRDefault="00000000" w:rsidRPr="00000000" w14:paraId="000000A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Dolo eventual em "racha" automobilístico - STF: </w:t>
      </w:r>
    </w:p>
    <w:p w:rsidR="00000000" w:rsidDel="00000000" w:rsidP="00000000" w:rsidRDefault="00000000" w:rsidRPr="00000000" w14:paraId="000000A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"A conduta social desajustada daquele que, agindo com intensa reprovabilidade ético-jurídica, participa, com seu veículo automotor, de inaceitável disputa automobilística realizada em plena via pública, nesta desenvolvendo velocidade exagerada (..) justifica a especial exasperação da pena (...) em assim agindo comete os delitos de homicídio doloso e de lesões corporais " (RT 733/478-9).</w:t>
      </w:r>
    </w:p>
    <w:p w:rsidR="00000000" w:rsidDel="00000000" w:rsidP="00000000" w:rsidRDefault="00000000" w:rsidRPr="00000000" w14:paraId="000000A7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Existe no direito penal compensação de culpa? O agente foi negligente e a vítima também. Nesse caso, cabe compensação de culpa, como acontece no direito civil? SIM - NÃO - POR QUÊ?</w:t>
      </w:r>
    </w:p>
    <w:p w:rsidR="00000000" w:rsidDel="00000000" w:rsidP="00000000" w:rsidRDefault="00000000" w:rsidRPr="00000000" w14:paraId="000000A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Existe no direito penal compensação de culpa? O agente foi negligente e a vítima também. Nesse caso, cabe compensação de culpa, como acontece no direito civil? SIM - NÃO - POR QUÊ?</w:t>
      </w:r>
    </w:p>
    <w:p w:rsidR="00000000" w:rsidDel="00000000" w:rsidP="00000000" w:rsidRDefault="00000000" w:rsidRPr="00000000" w14:paraId="000000AB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No direito penal, não.</w:t>
      </w:r>
    </w:p>
    <w:p w:rsidR="00000000" w:rsidDel="00000000" w:rsidP="00000000" w:rsidRDefault="00000000" w:rsidRPr="00000000" w14:paraId="000000A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 culpa concorrente da vítima não exclui a responsabilidade do agente, não se compensa culpa no direito penal, mas a culpa concorrente pode atenuar a responsabilidade penal do agente (art. 59, do Código Penal).</w:t>
      </w:r>
    </w:p>
    <w:p w:rsidR="00000000" w:rsidDel="00000000" w:rsidP="00000000" w:rsidRDefault="00000000" w:rsidRPr="00000000" w14:paraId="000000AD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                  A TEORIA DO FODA - SE </w:t>
      </w:r>
    </w:p>
    <w:p w:rsidR="00000000" w:rsidDel="00000000" w:rsidP="00000000" w:rsidRDefault="00000000" w:rsidRPr="00000000" w14:paraId="000000AF">
      <w:pPr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Consciência</w:t>
            </w: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Vontade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Tradução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Dolo direto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Prevê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Querer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QUERO FODER MESMO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Dolo eventual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Prevê</w:t>
            </w: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Assume o risco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FODA SE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Culpa consciente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Prevê</w:t>
            </w: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Acha que pode evitar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FODEU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Culpa inconsciente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Sem previsão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Não quer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NEM FODENDO</w:t>
            </w:r>
          </w:p>
        </w:tc>
      </w:tr>
    </w:tbl>
    <w:p w:rsidR="00000000" w:rsidDel="00000000" w:rsidP="00000000" w:rsidRDefault="00000000" w:rsidRPr="00000000" w14:paraId="000000C5">
      <w:pPr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PREVISÃO LEGAL</w:t>
      </w:r>
    </w:p>
    <w:p w:rsidR="00000000" w:rsidDel="00000000" w:rsidP="00000000" w:rsidRDefault="00000000" w:rsidRPr="00000000" w14:paraId="000000C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Art. 19, do CP:</w:t>
      </w:r>
    </w:p>
    <w:p w:rsidR="00000000" w:rsidDel="00000000" w:rsidP="00000000" w:rsidRDefault="00000000" w:rsidRPr="00000000" w14:paraId="000000CA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Agravação pelo resultado</w:t>
      </w:r>
    </w:p>
    <w:p w:rsidR="00000000" w:rsidDel="00000000" w:rsidP="00000000" w:rsidRDefault="00000000" w:rsidRPr="00000000" w14:paraId="000000C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Art. 19 - Pelo resultado que agrava especialmente a pena, só</w:t>
      </w:r>
    </w:p>
    <w:p w:rsidR="00000000" w:rsidDel="00000000" w:rsidP="00000000" w:rsidRDefault="00000000" w:rsidRPr="00000000" w14:paraId="000000C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responde o agente que o houver causado ao menos culposamente."</w:t>
      </w:r>
    </w:p>
    <w:p w:rsidR="00000000" w:rsidDel="00000000" w:rsidP="00000000" w:rsidRDefault="00000000" w:rsidRPr="00000000" w14:paraId="000000CD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