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ABF" w:rsidRDefault="003C39C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CMMI -DEV </w:t>
      </w:r>
      <w:proofErr w:type="spellStart"/>
      <w:r>
        <w:rPr>
          <w:rFonts w:ascii="Tahoma" w:hAnsi="Tahoma" w:cs="Tahoma"/>
        </w:rPr>
        <w:t>chứa</w:t>
      </w:r>
      <w:proofErr w:type="spellEnd"/>
      <w:r>
        <w:rPr>
          <w:rFonts w:ascii="Tahoma" w:hAnsi="Tahoma" w:cs="Tahoma"/>
        </w:rPr>
        <w:t xml:space="preserve"> 22 </w:t>
      </w:r>
      <w:proofErr w:type="spellStart"/>
      <w:r>
        <w:rPr>
          <w:rFonts w:ascii="Tahoma" w:hAnsi="Tahoma" w:cs="Tahoma"/>
        </w:rPr>
        <w:t>vùng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>.</w:t>
      </w:r>
    </w:p>
    <w:p w:rsidR="003C39C3" w:rsidRDefault="003C39C3" w:rsidP="003C39C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16 </w:t>
      </w:r>
      <w:proofErr w:type="spellStart"/>
      <w:r>
        <w:rPr>
          <w:rFonts w:ascii="Tahoma" w:hAnsi="Tahoma" w:cs="Tahoma"/>
        </w:rPr>
        <w:t>vùng</w:t>
      </w:r>
      <w:proofErr w:type="spellEnd"/>
      <w:r>
        <w:rPr>
          <w:rFonts w:ascii="Tahoma" w:hAnsi="Tahoma" w:cs="Tahoma"/>
        </w:rPr>
        <w:t xml:space="preserve"> core process</w:t>
      </w:r>
    </w:p>
    <w:p w:rsidR="003C39C3" w:rsidRDefault="003C39C3" w:rsidP="003C39C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1 </w:t>
      </w:r>
      <w:proofErr w:type="spellStart"/>
      <w:r>
        <w:rPr>
          <w:rFonts w:ascii="Tahoma" w:hAnsi="Tahoma" w:cs="Tahoma"/>
        </w:rPr>
        <w:t>vùng</w:t>
      </w:r>
      <w:proofErr w:type="spellEnd"/>
      <w:r>
        <w:rPr>
          <w:rFonts w:ascii="Tahoma" w:hAnsi="Tahoma" w:cs="Tahoma"/>
        </w:rPr>
        <w:t xml:space="preserve"> shared process</w:t>
      </w:r>
    </w:p>
    <w:p w:rsidR="003C39C3" w:rsidRDefault="003C39C3" w:rsidP="003C39C3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5 </w:t>
      </w:r>
      <w:proofErr w:type="spellStart"/>
      <w:r>
        <w:rPr>
          <w:rFonts w:ascii="Tahoma" w:hAnsi="Tahoma" w:cs="Tahoma"/>
        </w:rPr>
        <w:t>vùng</w:t>
      </w:r>
      <w:proofErr w:type="spellEnd"/>
      <w:r>
        <w:rPr>
          <w:rFonts w:ascii="Tahoma" w:hAnsi="Tahoma" w:cs="Tahoma"/>
        </w:rPr>
        <w:t xml:space="preserve"> development specific process</w:t>
      </w:r>
    </w:p>
    <w:p w:rsidR="003C39C3" w:rsidRDefault="003C39C3" w:rsidP="003C39C3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Nguyên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lý</w:t>
      </w:r>
      <w:proofErr w:type="spellEnd"/>
      <w:r>
        <w:rPr>
          <w:rFonts w:ascii="Tahoma" w:hAnsi="Tahoma" w:cs="Tahoma"/>
        </w:rPr>
        <w:t xml:space="preserve"> Tolstoy:</w:t>
      </w:r>
    </w:p>
    <w:p w:rsidR="003C39C3" w:rsidRDefault="003C39C3" w:rsidP="003C39C3">
      <w:pPr>
        <w:rPr>
          <w:rFonts w:ascii="Tahoma" w:hAnsi="Tahoma" w:cs="Tahoma"/>
        </w:rPr>
      </w:pPr>
      <w:r>
        <w:rPr>
          <w:rFonts w:ascii="Tahoma" w:hAnsi="Tahoma" w:cs="Tahoma"/>
        </w:rPr>
        <w:t>“Happy families are all alike; every unhappy family is unhappy in its own way.”</w:t>
      </w:r>
    </w:p>
    <w:p w:rsidR="00FC0B53" w:rsidRDefault="00FC0B53" w:rsidP="003C39C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Logic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mô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tiến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>: “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việc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tốt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tổ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mọi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đúng</w:t>
      </w:r>
      <w:proofErr w:type="spellEnd"/>
      <w:r>
        <w:rPr>
          <w:rFonts w:ascii="Tahoma" w:hAnsi="Tahoma" w:cs="Tahoma"/>
        </w:rPr>
        <w:t>”.</w:t>
      </w:r>
    </w:p>
    <w:p w:rsidR="00F60B41" w:rsidRDefault="00F60B41" w:rsidP="003C39C3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 xml:space="preserve"> fix </w:t>
      </w:r>
      <w:proofErr w:type="spellStart"/>
      <w:r>
        <w:rPr>
          <w:rFonts w:ascii="Tahoma" w:hAnsi="Tahoma" w:cs="Tahoma"/>
        </w:rPr>
        <w:t>hết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những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vấn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đề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lần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chiến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định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những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tổ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so </w:t>
      </w:r>
      <w:proofErr w:type="spellStart"/>
      <w:r>
        <w:rPr>
          <w:rFonts w:ascii="Tahoma" w:hAnsi="Tahoma" w:cs="Tahoma"/>
        </w:rPr>
        <w:t>sánh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những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việc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những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việc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“happy family”. </w:t>
      </w:r>
      <w:proofErr w:type="spellStart"/>
      <w:r>
        <w:rPr>
          <w:rFonts w:ascii="Tahoma" w:hAnsi="Tahoma" w:cs="Tahoma"/>
        </w:rPr>
        <w:t>Sử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model </w:t>
      </w:r>
      <w:proofErr w:type="spellStart"/>
      <w:r>
        <w:rPr>
          <w:rFonts w:ascii="Tahoma" w:hAnsi="Tahoma" w:cs="Tahoma"/>
        </w:rPr>
        <w:t>như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hướng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dẫn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fix </w:t>
      </w:r>
      <w:proofErr w:type="spellStart"/>
      <w:r>
        <w:rPr>
          <w:rFonts w:ascii="Tahoma" w:hAnsi="Tahoma" w:cs="Tahoma"/>
        </w:rPr>
        <w:t>những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thiếu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xót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lỗi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lầm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theo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thứ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đ/n.</w:t>
      </w:r>
    </w:p>
    <w:p w:rsidR="00F60B41" w:rsidRPr="008245DB" w:rsidRDefault="003A233C" w:rsidP="003C39C3">
      <w:pPr>
        <w:rPr>
          <w:rFonts w:ascii="Tahoma" w:hAnsi="Tahoma" w:cs="Tahoma"/>
          <w:b/>
        </w:rPr>
      </w:pPr>
      <w:proofErr w:type="spellStart"/>
      <w:r w:rsidRPr="008245DB">
        <w:rPr>
          <w:rFonts w:ascii="Tahoma" w:hAnsi="Tahoma" w:cs="Tahoma"/>
          <w:b/>
        </w:rPr>
        <w:t>Giữ</w:t>
      </w:r>
      <w:proofErr w:type="spellEnd"/>
      <w:r w:rsidRPr="008245DB">
        <w:rPr>
          <w:rFonts w:ascii="Tahoma" w:hAnsi="Tahoma" w:cs="Tahoma"/>
          <w:b/>
        </w:rPr>
        <w:t xml:space="preserve"> </w:t>
      </w:r>
      <w:proofErr w:type="spellStart"/>
      <w:r w:rsidR="008245DB" w:rsidRPr="008245DB">
        <w:rPr>
          <w:rFonts w:ascii="Tahoma" w:hAnsi="Tahoma" w:cs="Tahoma"/>
          <w:b/>
        </w:rPr>
        <w:t>lại</w:t>
      </w:r>
      <w:proofErr w:type="spellEnd"/>
      <w:r w:rsidR="008245DB" w:rsidRPr="008245DB">
        <w:rPr>
          <w:rFonts w:ascii="Tahoma" w:hAnsi="Tahoma" w:cs="Tahoma"/>
          <w:b/>
        </w:rPr>
        <w:t xml:space="preserve"> </w:t>
      </w:r>
      <w:proofErr w:type="spellStart"/>
      <w:r w:rsidR="008245DB" w:rsidRPr="008245DB">
        <w:rPr>
          <w:rFonts w:ascii="Tahoma" w:hAnsi="Tahoma" w:cs="Tahoma"/>
          <w:b/>
        </w:rPr>
        <w:t>những</w:t>
      </w:r>
      <w:proofErr w:type="spellEnd"/>
      <w:r w:rsidR="008245DB" w:rsidRPr="008245DB">
        <w:rPr>
          <w:rFonts w:ascii="Tahoma" w:hAnsi="Tahoma" w:cs="Tahoma"/>
          <w:b/>
        </w:rPr>
        <w:t xml:space="preserve"> </w:t>
      </w:r>
      <w:proofErr w:type="spellStart"/>
      <w:r w:rsidR="008245DB" w:rsidRPr="008245DB">
        <w:rPr>
          <w:rFonts w:ascii="Tahoma" w:hAnsi="Tahoma" w:cs="Tahoma"/>
          <w:b/>
        </w:rPr>
        <w:t>thứ</w:t>
      </w:r>
      <w:proofErr w:type="spellEnd"/>
      <w:r w:rsidR="008245DB" w:rsidRPr="008245DB">
        <w:rPr>
          <w:rFonts w:ascii="Tahoma" w:hAnsi="Tahoma" w:cs="Tahoma"/>
          <w:b/>
        </w:rPr>
        <w:t xml:space="preserve"> </w:t>
      </w:r>
      <w:proofErr w:type="spellStart"/>
      <w:r w:rsidR="008245DB" w:rsidRPr="008245DB">
        <w:rPr>
          <w:rFonts w:ascii="Tahoma" w:hAnsi="Tahoma" w:cs="Tahoma"/>
          <w:b/>
        </w:rPr>
        <w:t>đang</w:t>
      </w:r>
      <w:proofErr w:type="spellEnd"/>
      <w:r w:rsidR="008245DB" w:rsidRPr="008245DB">
        <w:rPr>
          <w:rFonts w:ascii="Tahoma" w:hAnsi="Tahoma" w:cs="Tahoma"/>
          <w:b/>
        </w:rPr>
        <w:t xml:space="preserve"> </w:t>
      </w:r>
      <w:proofErr w:type="spellStart"/>
      <w:r w:rsidR="008245DB" w:rsidRPr="008245DB">
        <w:rPr>
          <w:rFonts w:ascii="Tahoma" w:hAnsi="Tahoma" w:cs="Tahoma"/>
          <w:b/>
        </w:rPr>
        <w:t>làm</w:t>
      </w:r>
      <w:proofErr w:type="spellEnd"/>
      <w:r w:rsidR="008245DB" w:rsidRPr="008245DB">
        <w:rPr>
          <w:rFonts w:ascii="Tahoma" w:hAnsi="Tahoma" w:cs="Tahoma"/>
          <w:b/>
        </w:rPr>
        <w:t xml:space="preserve"> </w:t>
      </w:r>
      <w:proofErr w:type="spellStart"/>
      <w:r w:rsidR="008245DB" w:rsidRPr="008245DB">
        <w:rPr>
          <w:rFonts w:ascii="Tahoma" w:hAnsi="Tahoma" w:cs="Tahoma"/>
          <w:b/>
        </w:rPr>
        <w:t>tốt</w:t>
      </w:r>
      <w:proofErr w:type="spellEnd"/>
    </w:p>
    <w:p w:rsidR="008245DB" w:rsidRDefault="00792C0C" w:rsidP="003C39C3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Tổ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chức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tiếp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tục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tất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những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thứ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họ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tốt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chỉ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trung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những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process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vấn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đề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Mục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tiêu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level 2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những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thiếu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xót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làm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chưa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tốt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rồi</w:t>
      </w:r>
      <w:proofErr w:type="spellEnd"/>
      <w:r>
        <w:rPr>
          <w:rFonts w:ascii="Tahoma" w:hAnsi="Tahoma" w:cs="Tahoma"/>
        </w:rPr>
        <w:t xml:space="preserve"> fix </w:t>
      </w:r>
      <w:proofErr w:type="spellStart"/>
      <w:r>
        <w:rPr>
          <w:rFonts w:ascii="Tahoma" w:hAnsi="Tahoma" w:cs="Tahoma"/>
        </w:rPr>
        <w:t>chúng</w:t>
      </w:r>
      <w:proofErr w:type="spellEnd"/>
      <w:r>
        <w:rPr>
          <w:rFonts w:ascii="Tahoma" w:hAnsi="Tahoma" w:cs="Tahoma"/>
        </w:rPr>
        <w:t>.</w:t>
      </w:r>
    </w:p>
    <w:p w:rsidR="00792C0C" w:rsidRPr="00792C0C" w:rsidRDefault="00792C0C" w:rsidP="003C39C3">
      <w:pPr>
        <w:rPr>
          <w:rFonts w:ascii="Tahoma" w:hAnsi="Tahoma" w:cs="Tahoma"/>
          <w:b/>
        </w:rPr>
      </w:pPr>
      <w:r w:rsidRPr="00792C0C">
        <w:rPr>
          <w:rFonts w:ascii="Tahoma" w:hAnsi="Tahoma" w:cs="Tahoma"/>
          <w:b/>
        </w:rPr>
        <w:t xml:space="preserve">Logic </w:t>
      </w:r>
      <w:proofErr w:type="spellStart"/>
      <w:r w:rsidRPr="00792C0C">
        <w:rPr>
          <w:rFonts w:ascii="Tahoma" w:hAnsi="Tahoma" w:cs="Tahoma"/>
          <w:b/>
        </w:rPr>
        <w:t>cho</w:t>
      </w:r>
      <w:proofErr w:type="spellEnd"/>
      <w:r w:rsidRPr="00792C0C">
        <w:rPr>
          <w:rFonts w:ascii="Tahoma" w:hAnsi="Tahoma" w:cs="Tahoma"/>
          <w:b/>
        </w:rPr>
        <w:t xml:space="preserve"> Maturity Level 2</w:t>
      </w:r>
    </w:p>
    <w:p w:rsidR="00792C0C" w:rsidRPr="003C39C3" w:rsidRDefault="00792C0C" w:rsidP="003C39C3">
      <w:pPr>
        <w:rPr>
          <w:rFonts w:ascii="Tahoma" w:hAnsi="Tahoma" w:cs="Tahoma"/>
        </w:rPr>
      </w:pPr>
      <w:bookmarkStart w:id="0" w:name="_GoBack"/>
      <w:bookmarkEnd w:id="0"/>
    </w:p>
    <w:sectPr w:rsidR="00792C0C" w:rsidRPr="003C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A7A7D"/>
    <w:multiLevelType w:val="hybridMultilevel"/>
    <w:tmpl w:val="CCF8F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8"/>
    <w:rsid w:val="00101B17"/>
    <w:rsid w:val="003A233C"/>
    <w:rsid w:val="003C39C3"/>
    <w:rsid w:val="00792C0C"/>
    <w:rsid w:val="008245DB"/>
    <w:rsid w:val="009A37F8"/>
    <w:rsid w:val="00B01309"/>
    <w:rsid w:val="00F60B41"/>
    <w:rsid w:val="00FC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78BD"/>
  <w15:chartTrackingRefBased/>
  <w15:docId w15:val="{D8A6B865-7E03-4612-A322-44A4854C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2016-05-20T10:43:00Z</dcterms:created>
  <dcterms:modified xsi:type="dcterms:W3CDTF">2016-05-20T11:05:00Z</dcterms:modified>
</cp:coreProperties>
</file>