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Nomes: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Camila Estela dos Santos Moreira – CCO – 17004170</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Gabriel de Oliveira Cordeiro – CCO – 15001577</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Lucas Roberto Moreira – CCO – 14007766</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Pedro Rodrigo Batista Barreto Silva – ADS – 17004576</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Valdeir Rodrigues Batista Silva – CCO – 16002744</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Wellington Chemiewerck – ADS - 17000000</w:t>
      </w: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Título: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Objetivo: </w:t>
      </w:r>
      <w:r>
        <w:rPr>
          <w:rFonts w:ascii="Calibri" w:hAnsi="Calibri" w:cs="Calibri" w:eastAsia="Calibri"/>
          <w:color w:val="auto"/>
          <w:spacing w:val="0"/>
          <w:position w:val="0"/>
          <w:sz w:val="22"/>
          <w:shd w:fill="auto" w:val="clear"/>
        </w:rPr>
        <w:t xml:space="preserve">Desenvolver um Marketing place que integre lojas do vale do paraiba.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Justificativa: </w:t>
      </w:r>
      <w:r>
        <w:rPr>
          <w:rFonts w:ascii="Calibri" w:hAnsi="Calibri" w:cs="Calibri" w:eastAsia="Calibri"/>
          <w:color w:val="auto"/>
          <w:spacing w:val="0"/>
          <w:position w:val="0"/>
          <w:sz w:val="22"/>
          <w:shd w:fill="auto" w:val="clear"/>
        </w:rPr>
        <w:t xml:space="preserve">Nos últimos anos, os investimentos na área de T.I vem crescendo cada vez mais como observamos no início do primeiro semestre deste ano, dessa forma apesar do mercado estar instavel notamos que as vendas pela web vem aumentando mais e se destacando e ganhando os consumidores no final.</w:t>
        <w:br/>
        <w:t xml:space="preserve">Com isso nosso objetivo é abrir uma empresa tendo como a principal atividade a criação  de um Marketing place, fazendo assim com que outras empresas se tornem ainda mais visíveis e acessiveis no mercado, tendo em vista no futuro um atual crescimento tecnologico.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Descrição Geral: </w:t>
      </w:r>
      <w:r>
        <w:rPr>
          <w:rFonts w:ascii="Calibri" w:hAnsi="Calibri" w:cs="Calibri" w:eastAsia="Calibri"/>
          <w:color w:val="auto"/>
          <w:spacing w:val="0"/>
          <w:position w:val="0"/>
          <w:sz w:val="22"/>
          <w:shd w:fill="auto" w:val="clear"/>
        </w:rPr>
        <w:t xml:space="preserve">O projeto terá início em Setembro de 2017.</w:t>
        <w:br/>
        <w:t xml:space="preserve">A princípio, atenderemos as empresas de pequeno à grande porte que estão localizadas no vale do Paraiba, onde assim iremos divulgar e vender seus produtos e tambem acompanhar seus  pedidos.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divulgação da nossa empresa será realizada por meio de redes sociais, E-Mail marketing e Google Ad Words.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Premissas:</w:t>
      </w:r>
    </w:p>
    <w:p>
      <w:pPr>
        <w:numPr>
          <w:ilvl w:val="0"/>
          <w:numId w:val="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Necessidade do mercado se adaptar aos consumidores .</w:t>
      </w:r>
    </w:p>
    <w:p>
      <w:pPr>
        <w:numPr>
          <w:ilvl w:val="0"/>
          <w:numId w:val="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Crescimento de marketing place no mercado atual.</w:t>
      </w:r>
    </w:p>
    <w:p>
      <w:pPr>
        <w:numPr>
          <w:ilvl w:val="0"/>
          <w:numId w:val="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Crescimento exponencial de vendas na região do vale do paraiba.</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Restrições:</w:t>
      </w:r>
    </w:p>
    <w:p>
      <w:pPr>
        <w:numPr>
          <w:ilvl w:val="0"/>
          <w:numId w:val="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Recursos Limitados;</w:t>
      </w:r>
    </w:p>
    <w:p>
      <w:pPr>
        <w:numPr>
          <w:ilvl w:val="0"/>
          <w:numId w:val="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Dependência de um bom servidor.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Riscos:</w: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Flutuações no mercado devido à crise;</w: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Direitos autorais.</w: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Adequação dos clientes a esse novo método de comercio.</w: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Concorrências no mercado de trabalho.</w:t>
      </w:r>
    </w:p>
    <w:p>
      <w:pPr>
        <w:spacing w:before="0" w:after="160" w:line="259"/>
        <w:ind w:right="0" w:left="72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2">
    <w:abstractNumId w:val="12"/>
  </w:num>
  <w:num w:numId="4">
    <w:abstractNumId w:val="6"/>
  </w:num>
  <w:num w:numId="6">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