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rPr>
      </w:pPr>
      <w:r>
        <w:rPr>
          <w:rFonts w:cs="Times New Roman" w:ascii="Times New Roman" w:hAnsi="Times New Roman"/>
          <w:b/>
          <w:bCs/>
        </w:rPr>
        <w:t>Lab 3: Decentralized Application UI Development</w:t>
      </w:r>
    </w:p>
    <w:p>
      <w:pPr>
        <w:pStyle w:val="Normal"/>
        <w:spacing w:lineRule="auto" w:line="24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240" w:before="0" w:after="0"/>
        <w:jc w:val="center"/>
        <w:rPr>
          <w:rFonts w:ascii="Times New Roman" w:hAnsi="Times New Roman" w:cs="Times New Roman"/>
        </w:rPr>
      </w:pPr>
      <w:r>
        <w:rPr>
          <w:rFonts w:cs="Times New Roman" w:ascii="Times New Roman" w:hAnsi="Times New Roman"/>
        </w:rPr>
        <w:t>Due: November 12, 2025, 11:59 PM</w:t>
      </w:r>
    </w:p>
    <w:p>
      <w:pPr>
        <w:pStyle w:val="Normal"/>
        <w:spacing w:lineRule="auto" w:line="24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Overview:</w:t>
      </w:r>
      <w:r>
        <w:rPr>
          <w:rFonts w:cs="Times New Roman" w:ascii="Times New Roman" w:hAnsi="Times New Roman"/>
        </w:rPr>
        <w:t xml:space="preserve"> In this lab, you will continue developing the blockchain project created in Lab 2, extending it with an interactive User Interface (UI) that connects to your deployed smart contracts. The goal is to provide a front-end interface that allows users to interact visually with the blockchain through the Web3.js functions you implemented earlier. This lab focuses on enhancing usability and interactivity, transforming your back-end smart contract logic into a complete decentralized application (DApp). By integrating your existing Web3.js scripts with HTML, CSS, and JavaScript, you will learn how front-end components communicate with blockchain networks via Ganache RPC. This lab activity is self-guided, encouraging you to explore UI components. Use this opportunity to learn web development using HTML, CSS and Javascript. The environment setup remains the same as in Lab 2, you will use the same project directory with additional steps to build your UI interface.</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40"/>
        <w:jc w:val="both"/>
        <w:rPr>
          <w:rFonts w:ascii="Times New Roman" w:hAnsi="Times New Roman" w:cs="Times New Roman"/>
          <w:b/>
          <w:bCs/>
        </w:rPr>
      </w:pPr>
      <w:r>
        <w:rPr>
          <w:rFonts w:cs="Times New Roman" w:ascii="Times New Roman" w:hAnsi="Times New Roman"/>
          <w:b/>
          <w:bCs/>
        </w:rPr>
        <w:t xml:space="preserve">Why the UI Matters in Blockchain DApps: </w:t>
      </w:r>
      <w:r>
        <w:rPr>
          <w:rFonts w:cs="Times New Roman" w:ascii="Times New Roman" w:hAnsi="Times New Roman"/>
        </w:rPr>
        <w:t>A blockchain DApp’s smart contract handles the logic and security, but the User Interface (UI) determines how real users experience and interact with it. Without a UI, users must rely on command-line scripts or manual calls to blockchain functions, which is inefficient and error-prone.The UI bridges the gap between complex blockchain operations and user-friendly actions, such as clicking a button to send a transaction, place a bid, or view contract data. A well-designed UI improves accessibility, transparency, and trust. It allows non-technical users to benefit from blockchain technology without understanding it’s low-level implementation.</w:t>
      </w:r>
    </w:p>
    <w:p>
      <w:pPr>
        <w:pStyle w:val="NormalWeb"/>
        <w:spacing w:before="280" w:after="280"/>
        <w:jc w:val="both"/>
        <w:rPr>
          <w:b/>
          <w:bCs/>
        </w:rPr>
      </w:pPr>
      <w:hyperlink r:id="rId2">
        <w:r>
          <w:rPr>
            <w:rStyle w:val="Hyperlink"/>
            <w:b/>
            <w:bCs/>
          </w:rPr>
          <w:t>Odysee</w:t>
        </w:r>
      </w:hyperlink>
      <w:r>
        <w:rPr>
          <w:b/>
          <w:bCs/>
        </w:rPr>
        <w:t xml:space="preserve"> - A Streaming blockchain DAPP Example: </w:t>
      </w:r>
      <w:r>
        <w:rPr/>
        <w:t xml:space="preserve">Odysee is a blockchain-based decentralized video-sharing DApp built on the </w:t>
      </w:r>
      <w:hyperlink r:id="rId3">
        <w:r>
          <w:rPr>
            <w:rStyle w:val="Hyperlink"/>
          </w:rPr>
          <w:t>LBRY</w:t>
        </w:r>
      </w:hyperlink>
      <w:r>
        <w:rPr/>
        <w:t xml:space="preserve"> blockchain, where smart contract–like logic governs publishing, access, and monetization through LBRY Credits (LBC). When a creator uploads content, a smart contract transaction is executed to register the video’s metadata, ownership key, and payment terms on-chain, ensuring that ownership and revenue distribution are immutable and transparent. These contracts also automate functions such as tipping creators, unlocking premium videos, or rewarding viewers for engagement, all without intermediaries. On the frontend, Odysee’s web interface uses Web3.js–style libraries (via the LBRY SDK) to interact with the blockchain: fetching metadata, sending transactions, and invoking publish or tip functions through JSON-RPC calls to the underlying nodes. Together, the blockchain ledger, smart contract logic, and Web3-style connectivity enable a trustless, peer-to-peer streaming platform where content delivery, payment, and verification happen transparently on decentralized infrastructure.</w:t>
      </w:r>
      <w:r>
        <w:rPr>
          <w:b/>
          <w:bCs/>
        </w:rPr>
        <w:t xml:space="preserve"> </w:t>
      </w:r>
    </w:p>
    <w:p>
      <w:pPr>
        <w:pStyle w:val="Normal"/>
        <w:spacing w:lineRule="auto" w:line="240" w:before="0" w:after="40"/>
        <w:rPr>
          <w:rFonts w:ascii="Times New Roman" w:hAnsi="Times New Roman" w:cs="Times New Roman"/>
          <w:b/>
          <w:bCs/>
        </w:rPr>
      </w:pPr>
      <w:r>
        <w:rPr>
          <w:rFonts w:cs="Times New Roman" w:ascii="Times New Roman" w:hAnsi="Times New Roman"/>
          <w:b/>
          <w:bCs/>
        </w:rPr>
        <w:t xml:space="preserve">Lab Objectives: </w:t>
      </w:r>
      <w:r>
        <w:rPr>
          <w:rFonts w:cs="Times New Roman" w:ascii="Times New Roman" w:hAnsi="Times New Roman"/>
        </w:rPr>
        <w:t>Following are the objectives of this lab tutorial</w:t>
      </w:r>
    </w:p>
    <w:p>
      <w:pPr>
        <w:pStyle w:val="ListParagraph"/>
        <w:numPr>
          <w:ilvl w:val="0"/>
          <w:numId w:val="2"/>
        </w:numPr>
        <w:spacing w:lineRule="auto" w:line="240" w:before="0" w:after="0"/>
        <w:contextualSpacing/>
        <w:jc w:val="both"/>
        <w:rPr>
          <w:rFonts w:ascii="Times New Roman" w:hAnsi="Times New Roman" w:cs="Times New Roman"/>
        </w:rPr>
      </w:pPr>
      <w:r>
        <w:rPr>
          <w:rFonts w:cs="Times New Roman" w:ascii="Times New Roman" w:hAnsi="Times New Roman"/>
        </w:rPr>
        <w:t>Develop a User Interface for Smart Contracts: Students will design and implement an interactive user interface that visually displays and updates blockchain data, integrating functionalities from the previously developed Storage and Auction contracts.</w:t>
      </w:r>
    </w:p>
    <w:p>
      <w:pPr>
        <w:pStyle w:val="ListParagraph"/>
        <w:numPr>
          <w:ilvl w:val="0"/>
          <w:numId w:val="2"/>
        </w:numPr>
        <w:spacing w:lineRule="auto" w:line="240" w:before="0" w:after="0"/>
        <w:contextualSpacing/>
        <w:jc w:val="both"/>
        <w:rPr>
          <w:rFonts w:ascii="Times New Roman" w:hAnsi="Times New Roman" w:cs="Times New Roman"/>
        </w:rPr>
      </w:pPr>
      <w:r>
        <w:rPr>
          <w:rFonts w:cs="Times New Roman" w:ascii="Times New Roman" w:hAnsi="Times New Roman"/>
        </w:rPr>
        <w:t>Integrate Web3.js for Blockchain Interaction: Students will connect the frontend interface with the blockchain using Web3.js, enabling the application to read data, send transactions, and interact dynamically with smart contract functions through the Ganache RPC wallet.</w:t>
      </w:r>
    </w:p>
    <w:p>
      <w:pPr>
        <w:pStyle w:val="ListParagraph"/>
        <w:numPr>
          <w:ilvl w:val="0"/>
          <w:numId w:val="2"/>
        </w:numPr>
        <w:spacing w:lineRule="auto" w:line="240" w:before="0" w:after="0"/>
        <w:contextualSpacing/>
        <w:jc w:val="both"/>
        <w:rPr>
          <w:rFonts w:ascii="Times New Roman" w:hAnsi="Times New Roman" w:cs="Times New Roman"/>
        </w:rPr>
      </w:pPr>
      <w:r>
        <w:rPr>
          <w:rFonts w:cs="Times New Roman" w:ascii="Times New Roman" w:hAnsi="Times New Roman"/>
        </w:rPr>
        <w:t>Execute and Verify Blockchain Transactions:</w:t>
      </w:r>
      <w:r>
        <w:rPr>
          <w:rFonts w:eastAsia="MS Gothic" w:cs="Times New Roman" w:ascii="Times New Roman" w:hAnsi="Times New Roman"/>
        </w:rPr>
        <w:t xml:space="preserve"> </w:t>
      </w:r>
      <w:r>
        <w:rPr>
          <w:rFonts w:cs="Times New Roman" w:ascii="Times New Roman" w:hAnsi="Times New Roman"/>
        </w:rPr>
        <w:t>Students will perform and monitor blockchain transactions in real time, such as setting storage values or placing bids in the auction contract, and verify that updates are reflected accurately on the user interface and the local blockchain.</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paragraph"/>
        <w:spacing w:beforeAutospacing="0" w:before="0" w:afterAutospacing="0" w:after="0"/>
        <w:jc w:val="both"/>
        <w:textAlignment w:val="baseline"/>
        <w:rPr/>
      </w:pPr>
      <w:r>
        <w:rPr>
          <w:b/>
          <w:bCs/>
        </w:rPr>
        <w:t xml:space="preserve">Lab Environment: </w:t>
      </w:r>
      <w:r>
        <w:rPr/>
        <w:t xml:space="preserve">The lab environment is the same as used in Lab 2, where you will use Ubuntu 20.04/22.04 system. You will work on the same Virtual machine. You already installed Ganache, Truffle, Node.js, npm, Web3.js, and the Solidity compiler. If you have not done all of these, you can revisit lab 2. You will work in the same project directory and local blockchain setup to extend previous work. In this lab, you will develop a user interface (UI) that connects to the deployed Storage and Auction contracts to display and update blockchain data. </w:t>
      </w:r>
    </w:p>
    <w:p>
      <w:pPr>
        <w:pStyle w:val="paragraph"/>
        <w:spacing w:beforeAutospacing="0" w:before="0" w:afterAutospacing="0" w:after="0"/>
        <w:jc w:val="both"/>
        <w:textAlignment w:val="baseline"/>
        <w:rPr>
          <w:rFonts w:ascii="Segoe UI" w:hAnsi="Segoe UI" w:cs="Segoe UI"/>
          <w:sz w:val="18"/>
          <w:szCs w:val="18"/>
        </w:rPr>
      </w:pPr>
      <w:r>
        <w:rPr>
          <w:rStyle w:val="eop"/>
          <w:rFonts w:eastAsia="" w:eastAsiaTheme="majorEastAsia"/>
          <w:color w:val="000000"/>
        </w:rPr>
        <w:t> </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Task 1: Building the UI for Storage contract (50 Points)</w:t>
      </w:r>
    </w:p>
    <w:p>
      <w:pPr>
        <w:pStyle w:val="Normal"/>
        <w:spacing w:lineRule="auto" w:line="240" w:before="0" w:after="0"/>
        <w:jc w:val="both"/>
        <w:rPr>
          <w:rFonts w:ascii="Times New Roman" w:hAnsi="Times New Roman" w:cs="Times New Roman"/>
        </w:rPr>
      </w:pPr>
      <w:r>
        <w:rPr>
          <w:rFonts w:cs="Times New Roman" w:ascii="Times New Roman" w:hAnsi="Times New Roman"/>
        </w:rPr>
        <w:t>If you need to create project directory for storage contract, follow below steps. If not, go to step number 12.</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Open a terminal on Ubuntu machine and enter command “</w:t>
      </w:r>
      <w:r>
        <w:rPr>
          <w:rFonts w:cs="Times New Roman" w:ascii="Times New Roman" w:hAnsi="Times New Roman"/>
          <w:b/>
          <w:bCs/>
        </w:rPr>
        <w:t>ganache-cli</w:t>
      </w:r>
      <w:r>
        <w:rPr>
          <w:rFonts w:cs="Times New Roman" w:ascii="Times New Roman" w:hAnsi="Times New Roman"/>
        </w:rPr>
        <w:t xml:space="preserve">”. This should start a local blockchain node with 10 accounts. </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Open another terminal to create a directory called project1 under the current working directory /home/osboxes (Command: </w:t>
      </w:r>
      <w:r>
        <w:rPr>
          <w:rFonts w:cs="Times New Roman" w:ascii="Times New Roman" w:hAnsi="Times New Roman"/>
          <w:b/>
          <w:bCs/>
        </w:rPr>
        <w:t>mkdir /home/osboxes/project1</w:t>
      </w:r>
      <w:r>
        <w:rPr>
          <w:rFonts w:cs="Times New Roman" w:ascii="Times New Roman" w:hAnsi="Times New Roman"/>
        </w:rPr>
        <w:t xml:space="preserve">). If you are on mac-based virtual machine, you could use the command, </w:t>
      </w:r>
      <w:r>
        <w:rPr>
          <w:rFonts w:cs="Times New Roman" w:ascii="Times New Roman" w:hAnsi="Times New Roman"/>
          <w:b/>
          <w:bCs/>
        </w:rPr>
        <w:t>mkdir /home/ubuntu/project1</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Now enter the project directory with command </w:t>
      </w:r>
      <w:r>
        <w:rPr>
          <w:rFonts w:cs="Times New Roman" w:ascii="Times New Roman" w:hAnsi="Times New Roman"/>
          <w:b/>
          <w:bCs/>
        </w:rPr>
        <w:t xml:space="preserve">cd /home/osboxes/project1 </w:t>
      </w:r>
      <w:r>
        <w:rPr>
          <w:rFonts w:cs="Times New Roman" w:ascii="Times New Roman" w:hAnsi="Times New Roman"/>
        </w:rPr>
        <w:t xml:space="preserve">. For mac-based VM use </w:t>
      </w:r>
      <w:r>
        <w:rPr>
          <w:rFonts w:cs="Times New Roman" w:ascii="Times New Roman" w:hAnsi="Times New Roman"/>
          <w:b/>
          <w:bCs/>
        </w:rPr>
        <w:t xml:space="preserve">cd /home/ubuntu/project1. </w:t>
      </w:r>
      <w:r>
        <w:rPr>
          <w:rFonts w:cs="Times New Roman" w:ascii="Times New Roman" w:hAnsi="Times New Roman"/>
        </w:rPr>
        <w:t>(This could vary from machine to machine depending on your home folder)</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Initialize truffle with command “</w:t>
      </w:r>
      <w:r>
        <w:rPr>
          <w:rFonts w:cs="Times New Roman" w:ascii="Times New Roman" w:hAnsi="Times New Roman"/>
          <w:b/>
          <w:bCs/>
        </w:rPr>
        <w:t>truffle init</w:t>
      </w:r>
      <w:r>
        <w:rPr>
          <w:rFonts w:cs="Times New Roman" w:ascii="Times New Roman" w:hAnsi="Times New Roman"/>
        </w:rPr>
        <w:t xml:space="preserve">”, this will create build, contracts, migrations and other directories required by the project. </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Now edit the truffle-config.js file and uncomment the below lines and modify the gas and gasprice</w:t>
      </w:r>
      <w:r>
        <w:rPr/>
        <w:t xml:space="preserve">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development: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host: "127.0.0.1",     // Localhost (default: none)</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port: 8545,            // Standard Ethereum port (default: none)</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network_id: "*",       // Any network (default: none)</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 xml:space="preserve">gas: 800000,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 xml:space="preserve">gasPrice: 2000000000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w:t>
      </w:r>
    </w:p>
    <w:p>
      <w:pPr>
        <w:pStyle w:val="Normal"/>
        <w:spacing w:lineRule="auto" w:line="240"/>
        <w:ind w:start="720"/>
        <w:jc w:val="both"/>
        <w:rPr>
          <w:rFonts w:ascii="Times New Roman" w:hAnsi="Times New Roman" w:cs="Times New Roman"/>
        </w:rPr>
      </w:pPr>
      <w:r>
        <w:rPr>
          <w:rFonts w:cs="Times New Roman" w:ascii="Times New Roman" w:hAnsi="Times New Roman"/>
        </w:rPr>
      </w:r>
    </w:p>
    <w:p>
      <w:pPr>
        <w:pStyle w:val="ListParagraph"/>
        <w:spacing w:lineRule="auto" w:line="240"/>
        <w:ind w:start="900"/>
        <w:jc w:val="both"/>
        <w:rPr>
          <w:rFonts w:ascii="Times New Roman" w:hAnsi="Times New Roman" w:cs="Times New Roman"/>
        </w:rPr>
      </w:pPr>
      <w:r>
        <w:rPr>
          <w:rFonts w:cs="Times New Roman" w:ascii="Times New Roman" w:hAnsi="Times New Roman"/>
        </w:rPr>
        <w:t>Additionally modify the solidity compiler to reflect 0.8.0 as shown below</w:t>
      </w:r>
    </w:p>
    <w:p>
      <w:pPr>
        <w:pStyle w:val="ListParagraph"/>
        <w:spacing w:lineRule="auto" w:line="240"/>
        <w:ind w:start="1440"/>
        <w:jc w:val="both"/>
        <w:rPr>
          <w:rFonts w:ascii="Courier New" w:hAnsi="Courier New" w:cs="Courier New"/>
          <w:sz w:val="18"/>
          <w:szCs w:val="18"/>
        </w:rPr>
      </w:pPr>
      <w:r>
        <w:rPr>
          <w:rFonts w:cs="Courier New" w:ascii="Courier New" w:hAnsi="Courier New"/>
          <w:sz w:val="18"/>
          <w:szCs w:val="18"/>
        </w:rPr>
        <w:t>compilers: {</w:t>
      </w:r>
    </w:p>
    <w:p>
      <w:pPr>
        <w:pStyle w:val="ListParagraph"/>
        <w:spacing w:lineRule="auto" w:line="240"/>
        <w:ind w:start="1440"/>
        <w:jc w:val="both"/>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solc: {</w:t>
      </w:r>
    </w:p>
    <w:p>
      <w:pPr>
        <w:pStyle w:val="ListParagraph"/>
        <w:spacing w:lineRule="auto" w:line="240"/>
        <w:ind w:start="1440"/>
        <w:jc w:val="both"/>
        <w:rPr>
          <w:rFonts w:ascii="Courier New" w:hAnsi="Courier New" w:cs="Courier New"/>
          <w:sz w:val="21"/>
          <w:szCs w:val="21"/>
        </w:rPr>
      </w:pPr>
      <w:r>
        <w:rPr>
          <w:rFonts w:cs="Courier New" w:ascii="Courier New" w:hAnsi="Courier New"/>
          <w:sz w:val="18"/>
          <w:szCs w:val="18"/>
        </w:rPr>
        <w:t xml:space="preserve">      </w:t>
      </w:r>
      <w:r>
        <w:rPr>
          <w:rFonts w:cs="Courier New" w:ascii="Courier New" w:hAnsi="Courier New"/>
          <w:sz w:val="18"/>
          <w:szCs w:val="18"/>
        </w:rPr>
        <w:t>version: "0.8.0",</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Save the file.  (ctl+o to save, ctl+x to exit)</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Now go to contracts folder and create a contract name </w:t>
      </w:r>
      <w:r>
        <w:rPr>
          <w:rFonts w:cs="Times New Roman" w:ascii="Times New Roman" w:hAnsi="Times New Roman"/>
          <w:b/>
          <w:bCs/>
        </w:rPr>
        <w:t>Storage.sol</w:t>
      </w:r>
      <w:r>
        <w:rPr>
          <w:rFonts w:cs="Times New Roman" w:ascii="Times New Roman" w:hAnsi="Times New Roman"/>
        </w:rPr>
        <w:t xml:space="preserve"> and paste the below code and save it. </w:t>
      </w:r>
    </w:p>
    <w:p>
      <w:pPr>
        <w:pStyle w:val="ListParagraph"/>
        <w:jc w:val="both"/>
        <w:rPr>
          <w:rFonts w:ascii="Consolas" w:hAnsi="Consolas" w:cs="Consolas"/>
          <w:sz w:val="16"/>
          <w:szCs w:val="16"/>
        </w:rPr>
      </w:pPr>
      <w:r>
        <w:rPr>
          <w:rFonts w:cs="Consolas" w:ascii="Consolas" w:hAnsi="Consolas"/>
          <w:sz w:val="16"/>
          <w:szCs w:val="16"/>
        </w:rPr>
        <w:t>#################################################################</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//Storage.sol</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pragma solidity 0.8.0;</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contract Storage{</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uint256 number;</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function store(uint256 num) public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number = num;</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function retrieve() public view returns (uint256){</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return number;</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w:t>
      </w:r>
    </w:p>
    <w:p>
      <w:pPr>
        <w:pStyle w:val="Normal"/>
        <w:spacing w:lineRule="auto" w:line="240" w:before="0" w:after="0"/>
        <w:ind w:start="1440"/>
        <w:jc w:val="both"/>
        <w:rPr>
          <w:rFonts w:ascii="Consolas" w:hAnsi="Consolas" w:cs="Consolas"/>
          <w:sz w:val="16"/>
          <w:szCs w:val="16"/>
        </w:rPr>
      </w:pPr>
      <w:r>
        <w:rPr>
          <w:rFonts w:cs="Courier New" w:ascii="Courier New" w:hAnsi="Courier New"/>
          <w:sz w:val="16"/>
          <w:szCs w:val="16"/>
        </w:rPr>
        <w:t>}</w:t>
      </w:r>
      <w:r>
        <w:rPr>
          <w:rFonts w:cs="Consolas" w:ascii="Consolas" w:hAnsi="Consolas"/>
          <w:sz w:val="16"/>
          <w:szCs w:val="16"/>
        </w:rPr>
        <w:tab/>
        <w:tab/>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Create a migration script under the migrations folder. For this use command “</w:t>
      </w:r>
      <w:r>
        <w:rPr>
          <w:rFonts w:cs="Times New Roman" w:ascii="Times New Roman" w:hAnsi="Times New Roman"/>
          <w:b/>
          <w:bCs/>
        </w:rPr>
        <w:t xml:space="preserve">cd /home/osboxes/project1/migrations” </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Open a file to edit with command “</w:t>
      </w:r>
      <w:r>
        <w:rPr>
          <w:rFonts w:cs="Times New Roman" w:ascii="Times New Roman" w:hAnsi="Times New Roman"/>
          <w:b/>
          <w:bCs/>
        </w:rPr>
        <w:t>nano 1_migrate_storage.js</w:t>
      </w:r>
      <w:r>
        <w:rPr>
          <w:rFonts w:cs="Times New Roman" w:ascii="Times New Roman" w:hAnsi="Times New Roman"/>
        </w:rPr>
        <w:t>”. This script is for deploying the contract on local blockchain.</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Paste the below code to the file and save it</w:t>
      </w:r>
    </w:p>
    <w:p>
      <w:pPr>
        <w:pStyle w:val="ListParagraph"/>
        <w:jc w:val="both"/>
        <w:rPr>
          <w:rFonts w:ascii="Times New Roman" w:hAnsi="Times New Roman" w:cs="Times New Roman"/>
        </w:rPr>
      </w:pPr>
      <w:r>
        <w:rPr>
          <w:rFonts w:cs="Times New Roman" w:ascii="Times New Roman" w:hAnsi="Times New Roman"/>
        </w:rPr>
      </w:r>
    </w:p>
    <w:p>
      <w:pPr>
        <w:pStyle w:val="ListParagraph"/>
        <w:ind w:start="1440"/>
        <w:jc w:val="both"/>
        <w:rPr>
          <w:rFonts w:ascii="Consolas" w:hAnsi="Consolas" w:cs="Consolas"/>
          <w:sz w:val="16"/>
          <w:szCs w:val="16"/>
        </w:rPr>
      </w:pPr>
      <w:r>
        <w:rPr>
          <w:rFonts w:cs="Consolas" w:ascii="Consolas" w:hAnsi="Consolas"/>
          <w:sz w:val="16"/>
          <w:szCs w:val="16"/>
        </w:rPr>
        <w:t>const Storage = artifacts.require("Storage");</w:t>
      </w:r>
    </w:p>
    <w:p>
      <w:pPr>
        <w:pStyle w:val="ListParagraph"/>
        <w:ind w:start="1440"/>
        <w:jc w:val="both"/>
        <w:rPr>
          <w:rFonts w:ascii="Consolas" w:hAnsi="Consolas" w:cs="Consolas"/>
          <w:sz w:val="16"/>
          <w:szCs w:val="16"/>
        </w:rPr>
      </w:pPr>
      <w:r>
        <w:rPr>
          <w:rFonts w:cs="Consolas" w:ascii="Consolas" w:hAnsi="Consolas"/>
          <w:sz w:val="16"/>
          <w:szCs w:val="16"/>
        </w:rPr>
        <w:t>module.exports = function (deployer) {</w:t>
      </w:r>
    </w:p>
    <w:p>
      <w:pPr>
        <w:pStyle w:val="ListParagraph"/>
        <w:ind w:start="1440"/>
        <w:jc w:val="both"/>
        <w:rPr>
          <w:rFonts w:ascii="Consolas" w:hAnsi="Consolas" w:cs="Consolas"/>
          <w:sz w:val="16"/>
          <w:szCs w:val="16"/>
        </w:rPr>
      </w:pPr>
      <w:r>
        <w:rPr>
          <w:rFonts w:cs="Consolas" w:ascii="Consolas" w:hAnsi="Consolas"/>
          <w:sz w:val="16"/>
          <w:szCs w:val="16"/>
        </w:rPr>
        <w:t xml:space="preserve">  </w:t>
      </w:r>
      <w:r>
        <w:rPr>
          <w:rFonts w:cs="Consolas" w:ascii="Consolas" w:hAnsi="Consolas"/>
          <w:sz w:val="16"/>
          <w:szCs w:val="16"/>
        </w:rPr>
        <w:t>deployer.deploy(Storage);</w:t>
      </w:r>
    </w:p>
    <w:p>
      <w:pPr>
        <w:pStyle w:val="ListParagraph"/>
        <w:ind w:start="1440"/>
        <w:jc w:val="both"/>
        <w:rPr>
          <w:rFonts w:ascii="Consolas" w:hAnsi="Consolas" w:cs="Consolas"/>
          <w:sz w:val="16"/>
          <w:szCs w:val="16"/>
        </w:rPr>
      </w:pPr>
      <w:r>
        <w:rPr>
          <w:rFonts w:cs="Consolas" w:ascii="Consolas" w:hAnsi="Consolas"/>
          <w:sz w:val="16"/>
          <w:szCs w:val="16"/>
        </w:rPr>
        <w:t>};</w:t>
      </w:r>
    </w:p>
    <w:p>
      <w:pPr>
        <w:pStyle w:val="ListParagraph"/>
        <w:ind w:start="1440"/>
        <w:jc w:val="both"/>
        <w:rPr>
          <w:rFonts w:ascii="Consolas" w:hAnsi="Consolas" w:cs="Consolas"/>
          <w:sz w:val="16"/>
          <w:szCs w:val="16"/>
        </w:rPr>
      </w:pPr>
      <w:r>
        <w:rPr>
          <w:rFonts w:cs="Consolas" w:ascii="Consolas" w:hAnsi="Consolas"/>
          <w:sz w:val="16"/>
          <w:szCs w:val="16"/>
        </w:rPr>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Enter the project directory with command </w:t>
      </w:r>
      <w:r>
        <w:rPr>
          <w:rFonts w:cs="Times New Roman" w:ascii="Times New Roman" w:hAnsi="Times New Roman"/>
          <w:b/>
          <w:bCs/>
        </w:rPr>
        <w:t>cd /home/ubuntu/project1.</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Execute </w:t>
      </w:r>
      <w:r>
        <w:rPr>
          <w:rFonts w:cs="Times New Roman" w:ascii="Times New Roman" w:hAnsi="Times New Roman"/>
          <w:b/>
          <w:bCs/>
        </w:rPr>
        <w:t>truffle compile</w:t>
      </w:r>
      <w:r>
        <w:rPr>
          <w:rFonts w:cs="Times New Roman" w:ascii="Times New Roman" w:hAnsi="Times New Roman"/>
        </w:rPr>
        <w:t xml:space="preserve"> to compile the solidity file.</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Execute </w:t>
      </w:r>
      <w:r>
        <w:rPr>
          <w:rFonts w:cs="Times New Roman" w:ascii="Times New Roman" w:hAnsi="Times New Roman"/>
          <w:b/>
          <w:bCs/>
        </w:rPr>
        <w:t>truffle migrate</w:t>
      </w:r>
      <w:r>
        <w:rPr>
          <w:rFonts w:cs="Times New Roman" w:ascii="Times New Roman" w:hAnsi="Times New Roman"/>
        </w:rPr>
        <w:t xml:space="preserve"> to migrate/deploy the contract to Ganache blockchain. This will create a contract address. </w:t>
      </w:r>
    </w:p>
    <w:p>
      <w:pPr>
        <w:pStyle w:val="Normal"/>
        <w:rPr>
          <w:rFonts w:ascii="Times New Roman" w:hAnsi="Times New Roman" w:cs="Times New Roman"/>
          <w:b/>
          <w:bCs/>
          <w:color w:val="FF0000"/>
        </w:rPr>
      </w:pPr>
      <w:r>
        <w:rPr>
          <w:rFonts w:cs="Times New Roman" w:ascii="Times New Roman" w:hAnsi="Times New Roman"/>
          <w:b/>
          <w:bCs/>
          <w:color w:val="FF0000"/>
        </w:rPr>
        <w:t>Question 1: Provide screenshot of the migration or deployment of the contract.</w:t>
      </w:r>
    </w:p>
    <w:p>
      <w:pPr>
        <w:pStyle w:val="Normal"/>
        <w:rPr>
          <w:rFonts w:ascii="Times New Roman" w:hAnsi="Times New Roman" w:cs="Times New Roman"/>
          <w:b/>
          <w:bCs/>
          <w:color w:val="FF0000"/>
        </w:rPr>
      </w:pPr>
      <w:r>
        <w:rPr>
          <w:rFonts w:cs="Times New Roman" w:ascii="Times New Roman" w:hAnsi="Times New Roman"/>
          <w:b/>
          <w:bCs/>
          <w:color w:val="FF0000"/>
        </w:rPr>
      </w:r>
    </w:p>
    <w:p>
      <w:pPr>
        <w:pStyle w:val="Normal"/>
        <w:rPr>
          <w:rFonts w:ascii="Times New Roman" w:hAnsi="Times New Roman" w:cs="Times New Roman"/>
          <w:b/>
          <w:bCs/>
          <w:color w:val="FF0000"/>
        </w:rPr>
      </w:pPr>
      <w:r>
        <w:rPr>
          <w:rFonts w:cs="Times New Roman" w:ascii="Times New Roman" w:hAnsi="Times New Roman"/>
          <w:b/>
          <w:bCs/>
          <w:color w:val="FF0000"/>
        </w:rPr>
      </w:r>
    </w:p>
    <w:p>
      <w:pPr>
        <w:pStyle w:val="Normal"/>
        <w:rPr>
          <w:rFonts w:ascii="Times New Roman" w:hAnsi="Times New Roman" w:cs="Times New Roman"/>
          <w:b/>
          <w:bCs/>
          <w:color w:val="FF0000"/>
        </w:rPr>
      </w:pPr>
      <w:r>
        <w:rPr>
          <w:rFonts w:cs="Times New Roman" w:ascii="Times New Roman" w:hAnsi="Times New Roman"/>
          <w:b/>
          <w:bCs/>
          <w:color w:val="FF0000"/>
        </w:rPr>
        <w:t>Question 2: What is the contract address deployed on blockchain for the storage contract?</w:t>
      </w:r>
    </w:p>
    <w:p>
      <w:pPr>
        <w:pStyle w:val="Normal"/>
        <w:spacing w:lineRule="auto" w:line="240"/>
        <w:ind w:start="90"/>
        <w:jc w:val="both"/>
        <w:rPr>
          <w:rFonts w:ascii="Times New Roman" w:hAnsi="Times New Roman" w:cs="Times New Roman"/>
        </w:rPr>
      </w:pPr>
      <w:r>
        <w:rPr>
          <w:rFonts w:cs="Times New Roman" w:ascii="Times New Roman" w:hAnsi="Times New Roman"/>
        </w:rPr>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Sometimes, if the contract is already migrated/deployed and if you make changes to the contract, the contract deployment may not work with the “truffle migrate” command. You need to issue “</w:t>
      </w:r>
      <w:r>
        <w:rPr>
          <w:rFonts w:cs="Times New Roman" w:ascii="Times New Roman" w:hAnsi="Times New Roman"/>
          <w:b/>
          <w:bCs/>
        </w:rPr>
        <w:t>truffle migrate  - -reset</w:t>
      </w:r>
      <w:r>
        <w:rPr>
          <w:rFonts w:cs="Times New Roman" w:ascii="Times New Roman" w:hAnsi="Times New Roman"/>
        </w:rPr>
        <w:t>” command.</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Create a file called storage-app.js using your favorite editor in Ubuntu machine. I use nano. Command for nano editor is </w:t>
      </w:r>
      <w:r>
        <w:rPr>
          <w:rFonts w:cs="Times New Roman" w:ascii="Times New Roman" w:hAnsi="Times New Roman"/>
          <w:b/>
          <w:bCs/>
        </w:rPr>
        <w:t>nano app-storage.js.</w:t>
      </w:r>
      <w:r>
        <w:rPr>
          <w:rFonts w:cs="Times New Roman" w:ascii="Times New Roman" w:hAnsi="Times New Roman"/>
        </w:rPr>
        <w:t xml:space="preserve"> Copy the content of app-storage.js file provided on Canvas to this file and save it. </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Create a file called storage.html using the similar method as in step 15. Copy the content of </w:t>
      </w:r>
      <w:r>
        <w:rPr>
          <w:rFonts w:cs="Times New Roman" w:ascii="Times New Roman" w:hAnsi="Times New Roman"/>
          <w:b/>
          <w:bCs/>
        </w:rPr>
        <w:t>storage.html</w:t>
      </w:r>
      <w:r>
        <w:rPr>
          <w:rFonts w:cs="Times New Roman" w:ascii="Times New Roman" w:hAnsi="Times New Roman"/>
        </w:rPr>
        <w:t xml:space="preserve"> from the Canvas. You may use an editor to open storage.html file. </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Now start a web server using the command “</w:t>
      </w:r>
      <w:r>
        <w:rPr>
          <w:rFonts w:cs="Times New Roman" w:ascii="Times New Roman" w:hAnsi="Times New Roman"/>
          <w:b/>
          <w:bCs/>
        </w:rPr>
        <w:t>python3 -m http.server 8020</w:t>
      </w:r>
      <w:r>
        <w:rPr>
          <w:rFonts w:cs="Times New Roman" w:ascii="Times New Roman" w:hAnsi="Times New Roman"/>
        </w:rPr>
        <w:t>”. This will start a web server on a localhost with IP address 127.0.0.1 and port number 8020.</w:t>
      </w:r>
    </w:p>
    <w:p>
      <w:pPr>
        <w:pStyle w:val="ListParagraph"/>
        <w:spacing w:lineRule="auto" w:line="240"/>
        <w:ind w:start="450"/>
        <w:jc w:val="both"/>
        <w:rPr>
          <w:rFonts w:ascii="Times New Roman" w:hAnsi="Times New Roman" w:cs="Times New Roman"/>
        </w:rPr>
      </w:pPr>
      <w:r>
        <w:rPr>
          <w:rFonts w:cs="Times New Roman" w:ascii="Times New Roman" w:hAnsi="Times New Roman"/>
        </w:rPr>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t>Question 3: Provide a screenshot of successfully starting the HTTP webserver on port 8020.</w:t>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Next, you need to open Firefox browser from your Ubuntu machine and browse this address </w:t>
      </w:r>
      <w:r>
        <w:rPr>
          <w:rFonts w:cs="Times New Roman" w:ascii="Times New Roman" w:hAnsi="Times New Roman"/>
          <w:b/>
          <w:bCs/>
        </w:rPr>
        <w:t>http://127.0.0.1:8020/storage.html .</w:t>
      </w:r>
      <w:r>
        <w:rPr>
          <w:rFonts w:cs="Times New Roman" w:ascii="Times New Roman" w:hAnsi="Times New Roman"/>
        </w:rPr>
        <w:t xml:space="preserve"> This will open your storage DApp to store a number. You can also use open Firefox through command-line by simply typing “firefox” on the terminal and hit enter.</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Click on Init RPC(Ganache) to get a default account.</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Now enter the contract address you found from question 2. And click on load contract.</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Next, enter a number in the provided box and click on “store” button. You will observe a hash output in the log window after successfully storing the number.</w:t>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t>Question 4: What is the hash value you observed on the “Log” window section. Provide screenshot.</w:t>
      </w:r>
    </w:p>
    <w:p>
      <w:pPr>
        <w:pStyle w:val="ListParagraph"/>
        <w:numPr>
          <w:ilvl w:val="3"/>
          <w:numId w:val="1"/>
        </w:numPr>
        <w:spacing w:lineRule="auto" w:line="240"/>
        <w:jc w:val="both"/>
        <w:rPr>
          <w:rFonts w:ascii="Times New Roman" w:hAnsi="Times New Roman" w:cs="Times New Roman"/>
        </w:rPr>
      </w:pPr>
      <w:r>
        <w:rPr>
          <w:rFonts w:cs="Times New Roman" w:ascii="Times New Roman" w:hAnsi="Times New Roman"/>
        </w:rPr>
        <w:t xml:space="preserve">Next, click on “retrieve” button to retrieve the number. You will see an output in the “Log” window. </w:t>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t>Question 5: What number did you retrieved after you clicked on “retrieve” button. Provide a screenshot.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Task 2: Building the UI for Auction contract. (50 Points)</w:t>
      </w:r>
    </w:p>
    <w:p>
      <w:pPr>
        <w:pStyle w:val="Normal"/>
        <w:spacing w:lineRule="auto" w:line="240" w:before="0" w:after="0"/>
        <w:jc w:val="both"/>
        <w:rPr>
          <w:rFonts w:ascii="Times New Roman" w:hAnsi="Times New Roman" w:cs="Times New Roman"/>
          <w:b/>
          <w:bCs/>
        </w:rPr>
      </w:pPr>
      <w:r>
        <w:rPr>
          <w:rFonts w:cs="Times New Roman" w:ascii="Times New Roman" w:hAnsi="Times New Roman"/>
        </w:rPr>
        <w:t>If you need to create project directory for auction contract, follow below steps. If not, go to step number 12.</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Check to see that your ganache-cli window is open. If you have closed it, open a new terminal and start Ganache with the command “</w:t>
      </w:r>
      <w:r>
        <w:rPr>
          <w:rFonts w:cs="Times New Roman" w:ascii="Times New Roman" w:hAnsi="Times New Roman"/>
          <w:b/>
          <w:bCs/>
        </w:rPr>
        <w:t xml:space="preserve">ganache-cli </w:t>
      </w:r>
      <w:r>
        <w:rPr>
          <w:rFonts w:cs="Times New Roman" w:ascii="Times New Roman" w:hAnsi="Times New Roman"/>
        </w:rPr>
        <w:t>”.</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Now, open another tab of terminal. Create a directory called project2 under the current working directory /home/osboxes (Command: </w:t>
      </w:r>
      <w:r>
        <w:rPr>
          <w:rFonts w:cs="Times New Roman" w:ascii="Times New Roman" w:hAnsi="Times New Roman"/>
          <w:b/>
          <w:bCs/>
        </w:rPr>
        <w:t>mkdir /home/osboxes/project2</w:t>
      </w:r>
      <w:r>
        <w:rPr>
          <w:rFonts w:cs="Times New Roman" w:ascii="Times New Roman" w:hAnsi="Times New Roman"/>
        </w:rPr>
        <w:t xml:space="preserve">). If you are on mac-based virtual machine, you could use the command, </w:t>
      </w:r>
      <w:r>
        <w:rPr>
          <w:rFonts w:cs="Times New Roman" w:ascii="Times New Roman" w:hAnsi="Times New Roman"/>
          <w:b/>
          <w:bCs/>
        </w:rPr>
        <w:t>mkdir /home/ubuntu/project2</w:t>
      </w:r>
    </w:p>
    <w:p>
      <w:pPr>
        <w:pStyle w:val="ListParagraph"/>
        <w:numPr>
          <w:ilvl w:val="0"/>
          <w:numId w:val="3"/>
        </w:numPr>
        <w:spacing w:lineRule="auto" w:line="240"/>
        <w:jc w:val="both"/>
        <w:rPr>
          <w:rFonts w:ascii="Times New Roman" w:hAnsi="Times New Roman" w:cs="Times New Roman"/>
          <w:b/>
          <w:bCs/>
        </w:rPr>
      </w:pPr>
      <w:r>
        <w:rPr>
          <w:rFonts w:cs="Times New Roman" w:ascii="Times New Roman" w:hAnsi="Times New Roman"/>
        </w:rPr>
        <w:t xml:space="preserve">Now enter the project directory with command </w:t>
      </w:r>
      <w:r>
        <w:rPr>
          <w:rFonts w:cs="Times New Roman" w:ascii="Times New Roman" w:hAnsi="Times New Roman"/>
          <w:b/>
          <w:bCs/>
        </w:rPr>
        <w:t xml:space="preserve">cd /home/osboxes/project2 </w:t>
      </w:r>
      <w:r>
        <w:rPr>
          <w:rFonts w:cs="Times New Roman" w:ascii="Times New Roman" w:hAnsi="Times New Roman"/>
        </w:rPr>
        <w:t xml:space="preserve">. For mac-based VM use </w:t>
      </w:r>
      <w:r>
        <w:rPr>
          <w:rFonts w:cs="Times New Roman" w:ascii="Times New Roman" w:hAnsi="Times New Roman"/>
          <w:b/>
          <w:bCs/>
        </w:rPr>
        <w:t xml:space="preserve">cd /home/ubuntu/project2. </w:t>
      </w:r>
      <w:r>
        <w:rPr>
          <w:rFonts w:cs="Times New Roman" w:ascii="Times New Roman" w:hAnsi="Times New Roman"/>
        </w:rPr>
        <w:t>(This could vary from machine to machine depending on your home folder)</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Initialize truffle with command “</w:t>
      </w:r>
      <w:r>
        <w:rPr>
          <w:rFonts w:cs="Times New Roman" w:ascii="Times New Roman" w:hAnsi="Times New Roman"/>
          <w:b/>
          <w:bCs/>
        </w:rPr>
        <w:t>truffle init</w:t>
      </w:r>
      <w:r>
        <w:rPr>
          <w:rFonts w:cs="Times New Roman" w:ascii="Times New Roman" w:hAnsi="Times New Roman"/>
        </w:rPr>
        <w:t>”, this will create build, contracts, migrations and other directories required by the project.</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Now edit the truffle-config.js with command “sudo nano truffle-config.js” and uncomment the below lines and modify the gas and gasPrice</w:t>
      </w:r>
      <w:r>
        <w:rPr/>
        <w:t xml:space="preserve">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development: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host: "127.0.0.1",     // Localhost (default: none)</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port: 8545,            // Standard Ethereum port (default: none)</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network_id: "*",       // Any network (default: none)</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 xml:space="preserve">gas: 800000,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 xml:space="preserve">gasPrice: 2000000000     </w:t>
      </w:r>
    </w:p>
    <w:p>
      <w:pPr>
        <w:pStyle w:val="Normal"/>
        <w:spacing w:lineRule="auto" w:line="240" w:before="0" w:after="0"/>
        <w:ind w:start="1440"/>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w:t>
      </w:r>
    </w:p>
    <w:p>
      <w:pPr>
        <w:pStyle w:val="Normal"/>
        <w:spacing w:lineRule="auto" w:line="240"/>
        <w:ind w:start="720"/>
        <w:jc w:val="both"/>
        <w:rPr>
          <w:rFonts w:ascii="Times New Roman" w:hAnsi="Times New Roman" w:cs="Times New Roman"/>
        </w:rPr>
      </w:pPr>
      <w:r>
        <w:rPr>
          <w:rFonts w:cs="Times New Roman" w:ascii="Times New Roman" w:hAnsi="Times New Roman"/>
        </w:rPr>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Additionally modify the solidity compiler to reflect 0.8.0 as shown below</w:t>
      </w:r>
    </w:p>
    <w:p>
      <w:pPr>
        <w:pStyle w:val="ListParagraph"/>
        <w:spacing w:lineRule="auto" w:line="240"/>
        <w:ind w:start="1440"/>
        <w:jc w:val="both"/>
        <w:rPr>
          <w:rFonts w:ascii="Courier New" w:hAnsi="Courier New" w:cs="Courier New"/>
          <w:sz w:val="18"/>
          <w:szCs w:val="18"/>
        </w:rPr>
      </w:pPr>
      <w:r>
        <w:rPr>
          <w:rFonts w:cs="Courier New" w:ascii="Courier New" w:hAnsi="Courier New"/>
          <w:sz w:val="18"/>
          <w:szCs w:val="18"/>
        </w:rPr>
        <w:t>compilers: {</w:t>
      </w:r>
    </w:p>
    <w:p>
      <w:pPr>
        <w:pStyle w:val="ListParagraph"/>
        <w:spacing w:lineRule="auto" w:line="240"/>
        <w:ind w:start="1440"/>
        <w:jc w:val="both"/>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solc: {</w:t>
      </w:r>
    </w:p>
    <w:p>
      <w:pPr>
        <w:pStyle w:val="ListParagraph"/>
        <w:spacing w:lineRule="auto" w:line="240"/>
        <w:ind w:start="1440"/>
        <w:jc w:val="both"/>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version: "0.8.0",</w:t>
      </w:r>
    </w:p>
    <w:p>
      <w:pPr>
        <w:pStyle w:val="ListParagraph"/>
        <w:spacing w:lineRule="auto" w:line="240"/>
        <w:ind w:start="1440"/>
        <w:jc w:val="both"/>
        <w:rPr>
          <w:rFonts w:ascii="Courier New" w:hAnsi="Courier New" w:cs="Courier New"/>
          <w:sz w:val="21"/>
          <w:szCs w:val="21"/>
        </w:rPr>
      </w:pPr>
      <w:r>
        <w:rPr>
          <w:rFonts w:cs="Courier New" w:ascii="Courier New" w:hAnsi="Courier New"/>
          <w:sz w:val="21"/>
          <w:szCs w:val="21"/>
        </w:rPr>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Save the file.  (Ctrl+o to save, Ctrl+x to exit)</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Copy contents from below smart contract (auction contract) to a file named SimpleAuction.sol in the /home/osboxes/project2/contracts folder.  (Note: You can find this contract from Lab1 documents/assignment on canvas. For MAC, the use /home/ubuntu/project2 path)  </w:t>
      </w:r>
    </w:p>
    <w:p>
      <w:pPr>
        <w:pStyle w:val="ListParagraph"/>
        <w:spacing w:lineRule="auto" w:line="240"/>
        <w:ind w:start="450"/>
        <w:jc w:val="both"/>
        <w:rPr>
          <w:rFonts w:ascii="Times New Roman" w:hAnsi="Times New Roman" w:cs="Times New Roman"/>
        </w:rPr>
      </w:pPr>
      <w:r>
        <w:rPr>
          <w:rFonts w:cs="Times New Roman" w:ascii="Times New Roman" w:hAnsi="Times New Roman"/>
        </w:rPr>
      </w:r>
    </w:p>
    <w:p>
      <w:pPr>
        <w:pStyle w:val="ListParagraph"/>
        <w:spacing w:lineRule="auto" w:line="240"/>
        <w:ind w:start="450"/>
        <w:jc w:val="both"/>
        <w:rPr>
          <w:rFonts w:ascii="Times New Roman" w:hAnsi="Times New Roman" w:cs="Times New Roman"/>
        </w:rPr>
      </w:pPr>
      <w:r>
        <w:rPr>
          <w:rFonts w:cs="Times New Roman" w:ascii="Times New Roman" w:hAnsi="Times New Roman"/>
        </w:rPr>
        <w:t xml:space="preserve">Below is the code for SimpleAuction.sol Smart Contract </w:t>
      </w:r>
    </w:p>
    <w:p>
      <w:pPr>
        <w:pStyle w:val="ListParagraph"/>
        <w:spacing w:lineRule="auto" w:line="240"/>
        <w:ind w:start="450"/>
        <w:jc w:val="both"/>
        <w:rPr>
          <w:rFonts w:ascii="Times New Roman" w:hAnsi="Times New Roman" w:cs="Times New Roman"/>
        </w:rPr>
      </w:pPr>
      <w:r>
        <w:rPr>
          <w:rFonts w:cs="Times New Roman" w:ascii="Times New Roman" w:hAnsi="Times New Roman"/>
        </w:rPr>
      </w:r>
    </w:p>
    <w:p>
      <w:pPr>
        <w:pStyle w:val="ListParagraph"/>
        <w:spacing w:lineRule="auto" w:line="240"/>
        <w:ind w:start="450"/>
        <w:jc w:val="both"/>
        <w:rPr>
          <w:rFonts w:ascii="Courier New" w:hAnsi="Courier New" w:cs="Courier New"/>
          <w:sz w:val="13"/>
          <w:szCs w:val="13"/>
        </w:rPr>
      </w:pP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SPDX-License-Identifier: MIT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pragma solidity ^0.8.0;</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contract SimpleAuction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Parameters of the auction</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address payable public beneficiary; // Auction beneficiary</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uint public auctionEndTime;      // Auction end time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Current state of the auction</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address public highestBidder;        // Address of the highest bidder</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uint public highestBid;              // Highest bid amount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mapping(address =&gt; uint) pendingReturns;  // Track funds to return to previous bidders</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bool ended;                             // If the auction has ended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Events</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event HighestBidIncreased(address bidder, uint amount);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event AuctionEnded(address winner, uint amount);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Constructor to set the beneficiary and auction end time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constructor(uint _biddingTime, address payable _beneficiary)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beneficiary = _beneficiary;</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auctionEndTime = block.timestamp + _biddingTime;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Bid function for participants to bid in the auction</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function bid() public payable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Revert the call if the auction has already ended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require(block.timestamp &lt;= auctionEndTime, "Auction already ended.");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If the bid is not higher than the highest bid, revert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require(msg.value &gt; highestBid, "There already is a higher bid.");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Refund the previous highest bidder</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if (highestBid != 0)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pendingReturns[highestBidder] += highestBid;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Update the highest bidder and bid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highestBidder = msg.sender;</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highestBid = msg.value;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emit HighestBidIncreased(msg.sender, msg.value);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Withdraw bids that were outbid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function withdraw() public returns (bool)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uint amount = pendingReturns[msg.sender];</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if (amount &gt; 0)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xml:space="preserve">pendingReturns[msg.sender] = 0;    // this is a simulation and in real-life, you will send back the amount to the bidder.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Send the amount back to the bidder</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if (!payable(msg.sender).send(amount))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pendingReturns[msg.sender] = amount;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return false;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return true;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End the auction and send the highest bid to the beneficiary</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function auctionEnd() public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Check if auctionEnd has already been called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require(block.timestamp &gt;= auctionEndTime, "Auction not yet ended.");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require(!ended, "auctionEnd has already been called.");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ended = true;</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emit AuctionEnded(highestBidder, highestBid);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 Send the highest bid to the beneficiary</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beneficiary.transfer(highestBid);</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 xml:space="preserve">    </w:t>
      </w:r>
      <w:r>
        <w:rPr>
          <w:rFonts w:cs="Courier New" w:ascii="Courier New" w:hAnsi="Courier New"/>
          <w:sz w:val="13"/>
          <w:szCs w:val="13"/>
        </w:rPr>
        <w:t>}</w:t>
      </w:r>
    </w:p>
    <w:p>
      <w:pPr>
        <w:pStyle w:val="Normal"/>
        <w:spacing w:lineRule="auto" w:line="240" w:before="0" w:after="0"/>
        <w:ind w:start="450"/>
        <w:rPr>
          <w:rFonts w:ascii="Courier New" w:hAnsi="Courier New" w:cs="Courier New"/>
          <w:sz w:val="13"/>
          <w:szCs w:val="13"/>
        </w:rPr>
      </w:pPr>
      <w:r>
        <w:rPr>
          <w:rFonts w:cs="Courier New" w:ascii="Courier New" w:hAnsi="Courier New"/>
          <w:sz w:val="13"/>
          <w:szCs w:val="13"/>
        </w:rPr>
        <w:t>}</w:t>
      </w:r>
    </w:p>
    <w:p>
      <w:pPr>
        <w:pStyle w:val="ListParagraph"/>
        <w:spacing w:lineRule="auto" w:line="240"/>
        <w:ind w:start="450"/>
        <w:jc w:val="both"/>
        <w:rPr>
          <w:rFonts w:ascii="Times New Roman" w:hAnsi="Times New Roman" w:cs="Times New Roman"/>
        </w:rPr>
      </w:pPr>
      <w:r>
        <w:rPr>
          <w:rFonts w:cs="Times New Roman" w:ascii="Times New Roman" w:hAnsi="Times New Roman"/>
        </w:rPr>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Create a migration script under the migrations folder. For this use command “</w:t>
      </w:r>
      <w:r>
        <w:rPr>
          <w:rFonts w:cs="Times New Roman" w:ascii="Times New Roman" w:hAnsi="Times New Roman"/>
          <w:b/>
          <w:bCs/>
        </w:rPr>
        <w:t>cd /home/osboxes/project2/migrations</w:t>
      </w:r>
      <w:r>
        <w:rPr>
          <w:rFonts w:cs="Times New Roman" w:ascii="Times New Roman" w:hAnsi="Times New Roman"/>
        </w:rPr>
        <w:t xml:space="preserve">”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Open a file to edit with command “</w:t>
      </w:r>
      <w:r>
        <w:rPr>
          <w:rFonts w:cs="Times New Roman" w:ascii="Times New Roman" w:hAnsi="Times New Roman"/>
          <w:b/>
          <w:bCs/>
        </w:rPr>
        <w:t>sudo</w:t>
      </w:r>
      <w:r>
        <w:rPr>
          <w:rFonts w:cs="Times New Roman" w:ascii="Times New Roman" w:hAnsi="Times New Roman"/>
        </w:rPr>
        <w:t xml:space="preserve"> </w:t>
      </w:r>
      <w:r>
        <w:rPr>
          <w:rFonts w:cs="Times New Roman" w:ascii="Times New Roman" w:hAnsi="Times New Roman"/>
          <w:b/>
          <w:bCs/>
        </w:rPr>
        <w:t>nano 2_migrate_auction.js</w:t>
      </w:r>
      <w:r>
        <w:rPr>
          <w:rFonts w:cs="Times New Roman" w:ascii="Times New Roman" w:hAnsi="Times New Roman"/>
        </w:rPr>
        <w:t>”</w:t>
      </w:r>
    </w:p>
    <w:p>
      <w:pPr>
        <w:pStyle w:val="ListParagraph"/>
        <w:numPr>
          <w:ilvl w:val="1"/>
          <w:numId w:val="3"/>
        </w:numPr>
        <w:spacing w:lineRule="auto" w:line="240"/>
        <w:jc w:val="both"/>
        <w:rPr>
          <w:rFonts w:ascii="Times New Roman" w:hAnsi="Times New Roman" w:cs="Times New Roman"/>
        </w:rPr>
      </w:pPr>
      <w:r>
        <w:rPr>
          <w:rFonts w:cs="Times New Roman" w:ascii="Times New Roman" w:hAnsi="Times New Roman"/>
        </w:rPr>
        <w:t>Paste the below code to the file and save it</w:t>
      </w:r>
    </w:p>
    <w:p>
      <w:pPr>
        <w:pStyle w:val="ListParagraph"/>
        <w:jc w:val="both"/>
        <w:rPr>
          <w:rFonts w:ascii="Consolas" w:hAnsi="Consolas" w:cs="Consolas"/>
          <w:sz w:val="16"/>
          <w:szCs w:val="16"/>
        </w:rPr>
      </w:pPr>
      <w:r>
        <w:rPr>
          <w:rFonts w:cs="Consolas" w:ascii="Consolas" w:hAnsi="Consolas"/>
          <w:sz w:val="16"/>
          <w:szCs w:val="16"/>
        </w:rPr>
      </w:r>
    </w:p>
    <w:p>
      <w:pPr>
        <w:pStyle w:val="ListParagraph"/>
        <w:jc w:val="both"/>
        <w:rPr>
          <w:rFonts w:ascii="Consolas" w:hAnsi="Consolas" w:cs="Consolas"/>
          <w:sz w:val="16"/>
          <w:szCs w:val="16"/>
        </w:rPr>
      </w:pPr>
      <w:r>
        <w:rPr>
          <w:rFonts w:cs="Consolas" w:ascii="Consolas" w:hAnsi="Consolas"/>
          <w:sz w:val="16"/>
          <w:szCs w:val="16"/>
        </w:rPr>
      </w:r>
    </w:p>
    <w:p>
      <w:pPr>
        <w:pStyle w:val="ListParagraph"/>
        <w:jc w:val="both"/>
        <w:rPr>
          <w:rFonts w:ascii="Consolas" w:hAnsi="Consolas" w:cs="Consolas"/>
          <w:sz w:val="16"/>
          <w:szCs w:val="16"/>
        </w:rPr>
      </w:pPr>
      <w:r>
        <w:rPr>
          <w:rFonts w:cs="Consolas" w:ascii="Consolas" w:hAnsi="Consolas"/>
          <w:sz w:val="16"/>
          <w:szCs w:val="16"/>
        </w:rPr>
      </w:r>
    </w:p>
    <w:p>
      <w:pPr>
        <w:pStyle w:val="ListParagraph"/>
        <w:jc w:val="both"/>
        <w:rPr>
          <w:rFonts w:ascii="Consolas" w:hAnsi="Consolas" w:cs="Consolas"/>
          <w:sz w:val="16"/>
          <w:szCs w:val="16"/>
        </w:rPr>
      </w:pPr>
      <w:r>
        <w:rPr>
          <w:rFonts w:cs="Consolas" w:ascii="Consolas" w:hAnsi="Consolas"/>
          <w:sz w:val="16"/>
          <w:szCs w:val="16"/>
        </w:rPr>
        <w:t>#################################################################</w:t>
      </w:r>
    </w:p>
    <w:p>
      <w:pPr>
        <w:pStyle w:val="ListParagraph"/>
        <w:jc w:val="both"/>
        <w:rPr>
          <w:rFonts w:ascii="Times New Roman" w:hAnsi="Times New Roman" w:cs="Times New Roman"/>
        </w:rPr>
      </w:pPr>
      <w:r>
        <w:rPr>
          <w:rFonts w:cs="Times New Roman" w:ascii="Times New Roman" w:hAnsi="Times New Roman"/>
        </w:rPr>
      </w:r>
    </w:p>
    <w:p>
      <w:pPr>
        <w:pStyle w:val="ListParagraph"/>
        <w:jc w:val="both"/>
        <w:rPr>
          <w:rFonts w:ascii="Courier New" w:hAnsi="Courier New" w:cs="Courier New"/>
          <w:sz w:val="16"/>
          <w:szCs w:val="16"/>
        </w:rPr>
      </w:pPr>
      <w:r>
        <w:rPr>
          <w:rFonts w:cs="Courier New" w:ascii="Courier New" w:hAnsi="Courier New"/>
          <w:sz w:val="16"/>
          <w:szCs w:val="16"/>
        </w:rPr>
        <w:t>const SimpleAuction = artifacts.require("SimpleAuction");</w:t>
      </w:r>
    </w:p>
    <w:p>
      <w:pPr>
        <w:pStyle w:val="ListParagraph"/>
        <w:jc w:val="both"/>
        <w:rPr>
          <w:rFonts w:ascii="Courier New" w:hAnsi="Courier New" w:cs="Courier New"/>
          <w:sz w:val="16"/>
          <w:szCs w:val="16"/>
        </w:rPr>
      </w:pPr>
      <w:r>
        <w:rPr>
          <w:rFonts w:cs="Courier New" w:ascii="Courier New" w:hAnsi="Courier New"/>
          <w:sz w:val="16"/>
          <w:szCs w:val="16"/>
        </w:rPr>
        <w:t>module.exports = async function (deployer) {</w:t>
      </w:r>
    </w:p>
    <w:p>
      <w:pPr>
        <w:pStyle w:val="ListParagraph"/>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 xml:space="preserve">// Set the auction duration and the beneficiary address. </w:t>
      </w:r>
    </w:p>
    <w:p>
      <w:pPr>
        <w:pStyle w:val="ListParagraph"/>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const accounts = await web3.eth.getAccounts();</w:t>
      </w:r>
    </w:p>
    <w:p>
      <w:pPr>
        <w:pStyle w:val="ListParagraph"/>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const biddingTime = 600; // Example: auction duration is 10 minutes (600 seconds)</w:t>
      </w:r>
    </w:p>
    <w:p>
      <w:pPr>
        <w:pStyle w:val="ListParagraph"/>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const beneficiaryAddress = accounts[0]; // Example: beneficiary is the deployer</w:t>
      </w:r>
    </w:p>
    <w:p>
      <w:pPr>
        <w:pStyle w:val="ListParagraph"/>
        <w:jc w:val="both"/>
        <w:rPr>
          <w:rFonts w:ascii="Courier New" w:hAnsi="Courier New" w:cs="Courier New"/>
          <w:sz w:val="16"/>
          <w:szCs w:val="16"/>
        </w:rPr>
      </w:pPr>
      <w:r>
        <w:rPr>
          <w:rFonts w:cs="Courier New" w:ascii="Courier New" w:hAnsi="Courier New"/>
          <w:sz w:val="16"/>
          <w:szCs w:val="16"/>
        </w:rPr>
        <w:t xml:space="preserve">    </w:t>
      </w:r>
      <w:r>
        <w:rPr>
          <w:rFonts w:cs="Courier New" w:ascii="Courier New" w:hAnsi="Courier New"/>
          <w:sz w:val="16"/>
          <w:szCs w:val="16"/>
        </w:rPr>
        <w:t>await deployer.deploy(SimpleAuction, biddingTime, beneficiaryAddress,);</w:t>
      </w:r>
    </w:p>
    <w:p>
      <w:pPr>
        <w:pStyle w:val="ListParagraph"/>
        <w:jc w:val="both"/>
        <w:rPr>
          <w:rFonts w:ascii="Courier New" w:hAnsi="Courier New" w:cs="Courier New"/>
          <w:sz w:val="16"/>
          <w:szCs w:val="16"/>
        </w:rPr>
      </w:pPr>
      <w:r>
        <w:rPr>
          <w:rFonts w:cs="Courier New" w:ascii="Courier New" w:hAnsi="Courier New"/>
          <w:sz w:val="16"/>
          <w:szCs w:val="16"/>
        </w:rPr>
        <w:t>};</w:t>
      </w:r>
    </w:p>
    <w:p>
      <w:pPr>
        <w:pStyle w:val="ListParagraph"/>
        <w:jc w:val="both"/>
        <w:rPr>
          <w:rFonts w:ascii="Consolas" w:hAnsi="Consolas" w:cs="Consolas"/>
          <w:sz w:val="16"/>
          <w:szCs w:val="16"/>
        </w:rPr>
      </w:pPr>
      <w:r>
        <w:rPr>
          <w:rFonts w:cs="Consolas" w:ascii="Consolas" w:hAnsi="Consolas"/>
          <w:sz w:val="16"/>
          <w:szCs w:val="16"/>
        </w:rPr>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Return to project folder directory by issuing command </w:t>
      </w:r>
      <w:r>
        <w:rPr>
          <w:rFonts w:cs="Times New Roman" w:ascii="Times New Roman" w:hAnsi="Times New Roman"/>
          <w:b/>
          <w:bCs/>
        </w:rPr>
        <w:t xml:space="preserve">cd /home/osboxes/project2/ </w:t>
      </w:r>
      <w:r>
        <w:rPr>
          <w:rFonts w:cs="Times New Roman" w:ascii="Times New Roman" w:hAnsi="Times New Roman"/>
        </w:rPr>
        <w:t>(Consider using the other path for mac-based systems as mentioned earlier)</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Execute command “</w:t>
      </w:r>
      <w:r>
        <w:rPr>
          <w:rFonts w:cs="Times New Roman" w:ascii="Times New Roman" w:hAnsi="Times New Roman"/>
          <w:b/>
          <w:bCs/>
        </w:rPr>
        <w:t>truffle compile</w:t>
      </w:r>
      <w:r>
        <w:rPr>
          <w:rFonts w:cs="Times New Roman" w:ascii="Times New Roman" w:hAnsi="Times New Roman"/>
        </w:rPr>
        <w:t>” to compile the solidity file.</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Execute command “</w:t>
      </w:r>
      <w:r>
        <w:rPr>
          <w:rFonts w:cs="Times New Roman" w:ascii="Times New Roman" w:hAnsi="Times New Roman"/>
          <w:b/>
          <w:bCs/>
        </w:rPr>
        <w:t>truffle migrate</w:t>
      </w:r>
      <w:r>
        <w:rPr>
          <w:rFonts w:cs="Times New Roman" w:ascii="Times New Roman" w:hAnsi="Times New Roman"/>
        </w:rPr>
        <w:t xml:space="preserve"> ” or “</w:t>
      </w:r>
      <w:r>
        <w:rPr>
          <w:rFonts w:cs="Times New Roman" w:ascii="Times New Roman" w:hAnsi="Times New Roman"/>
          <w:b/>
          <w:bCs/>
        </w:rPr>
        <w:t>truffle migrate - -reset</w:t>
      </w:r>
      <w:r>
        <w:rPr>
          <w:rFonts w:cs="Times New Roman" w:ascii="Times New Roman" w:hAnsi="Times New Roman"/>
        </w:rPr>
        <w:t>” to migrate/deploy the contract to Ganache blockchain. This will create a contract address. Save this address for web3 calls.</w:t>
      </w:r>
    </w:p>
    <w:p>
      <w:pPr>
        <w:pStyle w:val="ListParagraph"/>
        <w:spacing w:lineRule="auto" w:line="240" w:before="0" w:after="0"/>
        <w:ind w:start="360"/>
        <w:contextualSpacing/>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color w:val="FF0000"/>
        </w:rPr>
      </w:pPr>
      <w:r>
        <w:rPr>
          <w:rFonts w:cs="Times New Roman" w:ascii="Times New Roman" w:hAnsi="Times New Roman"/>
          <w:b/>
          <w:bCs/>
          <w:color w:val="FF0000"/>
        </w:rPr>
        <w:t>Question 6: What is the contract address after you deployed auction contract on blockchain? Provide a screenshot.</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Create a file called auction-app.js using your favorite editor in Ubuntu machine. I use nano. Command for nano editor is </w:t>
      </w:r>
      <w:r>
        <w:rPr>
          <w:rFonts w:cs="Times New Roman" w:ascii="Times New Roman" w:hAnsi="Times New Roman"/>
          <w:b/>
          <w:bCs/>
        </w:rPr>
        <w:t>nano app-auction.js.</w:t>
      </w:r>
      <w:r>
        <w:rPr>
          <w:rFonts w:cs="Times New Roman" w:ascii="Times New Roman" w:hAnsi="Times New Roman"/>
        </w:rPr>
        <w:t xml:space="preserve"> Copy the content of app-auction.js file provided on Canvas to this file and save it.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Create a file called </w:t>
      </w:r>
      <w:r>
        <w:rPr>
          <w:rFonts w:cs="Times New Roman" w:ascii="Times New Roman" w:hAnsi="Times New Roman"/>
          <w:b/>
          <w:bCs/>
        </w:rPr>
        <w:t>auction.html</w:t>
      </w:r>
      <w:r>
        <w:rPr>
          <w:rFonts w:cs="Times New Roman" w:ascii="Times New Roman" w:hAnsi="Times New Roman"/>
        </w:rPr>
        <w:t xml:space="preserve"> using the similar method as in step 14. Copy the content of auction.html from the Canvas.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Now start a web server using the command “</w:t>
      </w:r>
      <w:r>
        <w:rPr>
          <w:rFonts w:cs="Times New Roman" w:ascii="Times New Roman" w:hAnsi="Times New Roman"/>
          <w:b/>
          <w:bCs/>
        </w:rPr>
        <w:t>python3 -m http.server 8030</w:t>
      </w:r>
      <w:r>
        <w:rPr>
          <w:rFonts w:cs="Times New Roman" w:ascii="Times New Roman" w:hAnsi="Times New Roman"/>
        </w:rPr>
        <w:t>”. This will start a web server on a localhost with IP address 127.0.0.1 and port number 8030.</w:t>
      </w:r>
    </w:p>
    <w:p>
      <w:pPr>
        <w:pStyle w:val="ListParagraph"/>
        <w:spacing w:lineRule="auto" w:line="240"/>
        <w:ind w:start="450"/>
        <w:jc w:val="both"/>
        <w:rPr>
          <w:rFonts w:ascii="Times New Roman" w:hAnsi="Times New Roman" w:cs="Times New Roman"/>
        </w:rPr>
      </w:pPr>
      <w:r>
        <w:rPr>
          <w:rFonts w:cs="Times New Roman" w:ascii="Times New Roman" w:hAnsi="Times New Roman"/>
        </w:rPr>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t>Question 7: Provide a screenshot of successfully starting the HTTP webserver on port 8030.</w:t>
      </w:r>
    </w:p>
    <w:p>
      <w:pPr>
        <w:pStyle w:val="Normal"/>
        <w:spacing w:lineRule="auto" w:line="240"/>
        <w:ind w:start="90"/>
        <w:jc w:val="both"/>
        <w:rPr>
          <w:rFonts w:ascii="Times New Roman" w:hAnsi="Times New Roman" w:cs="Times New Roman"/>
        </w:rPr>
      </w:pPr>
      <w:r>
        <w:rPr>
          <w:rFonts w:cs="Times New Roman" w:ascii="Times New Roman" w:hAnsi="Times New Roman"/>
        </w:rPr>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Next, you need to open Firefox browser from your Ubuntu machine and browse this address </w:t>
      </w:r>
      <w:r>
        <w:rPr>
          <w:rFonts w:cs="Times New Roman" w:ascii="Times New Roman" w:hAnsi="Times New Roman"/>
          <w:b/>
          <w:bCs/>
        </w:rPr>
        <w:t>http://127.0.0.1:8030/auction.html.</w:t>
      </w:r>
      <w:r>
        <w:rPr>
          <w:rFonts w:cs="Times New Roman" w:ascii="Times New Roman" w:hAnsi="Times New Roman"/>
        </w:rPr>
        <w:t xml:space="preserve"> This will open your auction DApp. You can also use open Firefox through command-line by simply typing “firefox” on the terminal and hit enter.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Click on Init RPC(Ganache) to get all the accounts on the dashboard. You will see all the account addresses that you initialized with Ganache-CLI local blockchain</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Now copy the contract address you found from question 6 and enter the box of contract address inside the “Auction Start/End” card and click on “Load Contract” . </w:t>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t xml:space="preserve">Question 8: Provide a screenshot of website to confirm that contract is being loaded. </w:t>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You should see the auction details in the web page.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Now click on the Active account drop down menu and select the second account from the list.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In the “Place Your Bid” section, enter 1 ether as the bid amount and click on Place Bid.</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Now click on the Active account drop down menu and select the third account from the list.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In the “Place Your Bid” section, enter 2 ethers as the bid amount and click on Place Bid.</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Now click on the Active account drop down menu and select the fourth account from the list.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In the “Place Your Bid” section, enter 3 ethers as the bid amount and click on Place Bid.</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Observe the output in the “Log” window as you enter these bids. </w:t>
      </w:r>
    </w:p>
    <w:p>
      <w:pPr>
        <w:pStyle w:val="Normal"/>
        <w:spacing w:lineRule="auto" w:line="240"/>
        <w:ind w:start="90"/>
        <w:jc w:val="both"/>
        <w:rPr>
          <w:rFonts w:ascii="Times New Roman" w:hAnsi="Times New Roman" w:cs="Times New Roman"/>
          <w:b/>
          <w:bCs/>
          <w:color w:val="EE0000"/>
        </w:rPr>
      </w:pPr>
      <w:r>
        <w:rPr>
          <w:rFonts w:cs="Times New Roman" w:ascii="Times New Roman" w:hAnsi="Times New Roman"/>
          <w:b/>
          <w:bCs/>
          <w:color w:val="EE0000"/>
        </w:rPr>
        <w:t xml:space="preserve">Question 9: Provide the screenshots of each bid transactions from the “Log” window of the website?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Now wait for the auction timer to end. Once auction timer ends, click on “End Auction” button to end the auction. </w:t>
      </w:r>
    </w:p>
    <w:p>
      <w:pPr>
        <w:pStyle w:val="ListParagraph"/>
        <w:numPr>
          <w:ilvl w:val="0"/>
          <w:numId w:val="3"/>
        </w:numPr>
        <w:spacing w:lineRule="auto" w:line="240"/>
        <w:jc w:val="both"/>
        <w:rPr>
          <w:rFonts w:ascii="Times New Roman" w:hAnsi="Times New Roman" w:cs="Times New Roman"/>
        </w:rPr>
      </w:pPr>
      <w:r>
        <w:rPr>
          <w:rFonts w:cs="Times New Roman" w:ascii="Times New Roman" w:hAnsi="Times New Roman"/>
        </w:rPr>
        <w:t xml:space="preserve">You will see the highest bidder and highest bid automatically populated on the “Auction Details” windowpane. </w:t>
      </w:r>
    </w:p>
    <w:p>
      <w:pPr>
        <w:pStyle w:val="Normal"/>
        <w:spacing w:lineRule="auto" w:line="240"/>
        <w:jc w:val="both"/>
        <w:rPr>
          <w:rFonts w:ascii="Times New Roman" w:hAnsi="Times New Roman" w:cs="Times New Roman"/>
        </w:rPr>
      </w:pPr>
      <w:r>
        <w:rPr>
          <w:rFonts w:cs="Times New Roman" w:ascii="Times New Roman" w:hAnsi="Times New Roman"/>
        </w:rPr>
      </w:r>
    </w:p>
    <w:p>
      <w:pPr>
        <w:pStyle w:val="Normal"/>
        <w:spacing w:lineRule="auto" w:line="240"/>
        <w:jc w:val="both"/>
        <w:rPr>
          <w:rFonts w:ascii="Times New Roman" w:hAnsi="Times New Roman" w:cs="Times New Roman"/>
          <w:b/>
          <w:bCs/>
          <w:color w:val="EE0000"/>
        </w:rPr>
      </w:pPr>
      <w:r>
        <w:rPr>
          <w:rFonts w:cs="Times New Roman" w:ascii="Times New Roman" w:hAnsi="Times New Roman"/>
          <w:b/>
          <w:bCs/>
          <w:color w:val="EE0000"/>
        </w:rPr>
        <w:t xml:space="preserve">Question 10: Provide a screenshot of “End Auction” output from the log window.   </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 xml:space="preserve">Note: </w:t>
      </w:r>
      <w:r>
        <w:rPr>
          <w:rFonts w:cs="Times New Roman" w:ascii="Times New Roman" w:hAnsi="Times New Roman"/>
        </w:rPr>
        <w:t>This is a self-guided tutorial-based web development for a decentralized application. You may refer to the below references to understand the codes further. Use this tutorial as a guide to build your own Dapp for your final project.</w:t>
      </w:r>
      <w:r>
        <w:rPr>
          <w:rFonts w:cs="Times New Roman" w:ascii="Times New Roman" w:hAnsi="Times New Roman"/>
          <w:b/>
          <w:bCs/>
        </w:rPr>
        <w:t xml:space="preserve">  </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 xml:space="preserve">References: </w:t>
      </w:r>
    </w:p>
    <w:p>
      <w:pPr>
        <w:pStyle w:val="ListParagraph"/>
        <w:numPr>
          <w:ilvl w:val="0"/>
          <w:numId w:val="4"/>
        </w:numPr>
        <w:spacing w:lineRule="auto" w:line="240" w:before="0" w:after="0"/>
        <w:contextualSpacing/>
        <w:jc w:val="both"/>
        <w:rPr>
          <w:rFonts w:ascii="Times New Roman" w:hAnsi="Times New Roman" w:cs="Times New Roman"/>
        </w:rPr>
      </w:pPr>
      <w:hyperlink r:id="rId4">
        <w:r>
          <w:rPr>
            <w:rStyle w:val="Hyperlink"/>
            <w:rFonts w:cs="Times New Roman" w:ascii="Times New Roman" w:hAnsi="Times New Roman"/>
          </w:rPr>
          <w:t>HTML, CSS and JavaScript for Web Developers</w:t>
        </w:r>
      </w:hyperlink>
    </w:p>
    <w:p>
      <w:pPr>
        <w:pStyle w:val="ListParagraph"/>
        <w:numPr>
          <w:ilvl w:val="0"/>
          <w:numId w:val="4"/>
        </w:numPr>
        <w:spacing w:lineRule="auto" w:line="240" w:before="0" w:after="0"/>
        <w:contextualSpacing/>
        <w:rPr>
          <w:rFonts w:ascii="Times New Roman" w:hAnsi="Times New Roman" w:cs="Times New Roman"/>
        </w:rPr>
      </w:pPr>
      <w:hyperlink r:id="rId5">
        <w:r>
          <w:rPr>
            <w:rStyle w:val="Hyperlink"/>
            <w:rFonts w:cs="Times New Roman" w:ascii="Times New Roman" w:hAnsi="Times New Roman"/>
          </w:rPr>
          <w:t>HTML and CSS, design and build websites</w:t>
        </w:r>
      </w:hyperlink>
    </w:p>
    <w:p>
      <w:pPr>
        <w:pStyle w:val="ListParagraph"/>
        <w:numPr>
          <w:ilvl w:val="0"/>
          <w:numId w:val="4"/>
        </w:numPr>
        <w:spacing w:lineRule="auto" w:line="240" w:before="0" w:after="0"/>
        <w:contextualSpacing/>
        <w:rPr>
          <w:rFonts w:ascii="Times New Roman" w:hAnsi="Times New Roman" w:cs="Times New Roman"/>
        </w:rPr>
      </w:pPr>
      <w:hyperlink r:id="rId6">
        <w:r>
          <w:rPr>
            <w:rStyle w:val="Hyperlink"/>
            <w:rFonts w:cs="Times New Roman" w:ascii="Times New Roman" w:hAnsi="Times New Roman"/>
          </w:rPr>
          <w:t>Practice JavaScript with tutorials</w:t>
        </w:r>
      </w:hyperlink>
    </w:p>
    <w:p>
      <w:pPr>
        <w:pStyle w:val="ListParagraph"/>
        <w:numPr>
          <w:ilvl w:val="0"/>
          <w:numId w:val="4"/>
        </w:numPr>
        <w:spacing w:lineRule="auto" w:line="240" w:before="0" w:after="0"/>
        <w:contextualSpacing/>
        <w:rPr>
          <w:rFonts w:ascii="Times New Roman" w:hAnsi="Times New Roman" w:cs="Times New Roman"/>
        </w:rPr>
      </w:pPr>
      <w:hyperlink r:id="rId7">
        <w:r>
          <w:rPr>
            <w:rStyle w:val="Hyperlink"/>
            <w:rFonts w:cs="Times New Roman" w:ascii="Times New Roman" w:hAnsi="Times New Roman"/>
          </w:rPr>
          <w:t>Practice HTML with tutorials</w:t>
        </w:r>
      </w:hyperlink>
      <w:r>
        <w:rPr/>
        <w:t xml:space="preserve"> </w:t>
      </w:r>
    </w:p>
    <w:p>
      <w:pPr>
        <w:pStyle w:val="ListParagraph"/>
        <w:numPr>
          <w:ilvl w:val="0"/>
          <w:numId w:val="4"/>
        </w:numPr>
        <w:spacing w:lineRule="auto" w:line="240" w:before="0" w:after="0"/>
        <w:contextualSpacing/>
        <w:rPr>
          <w:rFonts w:ascii="Times New Roman" w:hAnsi="Times New Roman" w:cs="Times New Roman"/>
        </w:rPr>
      </w:pPr>
      <w:hyperlink r:id="rId8">
        <w:r>
          <w:rPr>
            <w:rStyle w:val="Hyperlink"/>
            <w:rFonts w:cs="Times New Roman" w:ascii="Times New Roman" w:hAnsi="Times New Roman"/>
          </w:rPr>
          <w:t>Practice CSS with tutorials</w:t>
        </w:r>
      </w:hyperlink>
    </w:p>
    <w:p>
      <w:pPr>
        <w:pStyle w:val="ListParagraph"/>
        <w:spacing w:lineRule="auto" w:line="240" w:before="0" w:after="0"/>
        <w:contextualSpacing/>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color w:val="FF0000"/>
        </w:rPr>
      </w:pPr>
      <w:r>
        <w:rPr>
          <w:rFonts w:cs="Times New Roman" w:ascii="Times New Roman" w:hAnsi="Times New Roman"/>
          <w:color w:val="FF0000"/>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nsolas">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18450478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docPartObj>
                        <w:docPartGallery w:val="Page Numbers (Bottom of Page)"/>
                        <w:docPartUnique w:val="true"/>
                      </w:docPartObj>
                      <w:id w:val="18450478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9">
              <wp:simplePos x="0" y="0"/>
              <wp:positionH relativeFrom="margin">
                <wp:align>center</wp:align>
              </wp:positionH>
              <wp:positionV relativeFrom="paragraph">
                <wp:posOffset>635</wp:posOffset>
              </wp:positionV>
              <wp:extent cx="85725" cy="207645"/>
              <wp:effectExtent l="0" t="0" r="0" b="0"/>
              <wp:wrapNone/>
              <wp:docPr id="2" name="Frame2"/>
              <a:graphic xmlns:a="http://schemas.openxmlformats.org/drawingml/2006/main">
                <a:graphicData uri="http://schemas.microsoft.com/office/word/2010/wordprocessingShape">
                  <wps:wsp>
                    <wps:cNvSpPr txBox="1"/>
                    <wps:spPr>
                      <a:xfrm>
                        <a:off x="0" y="0"/>
                        <a:ext cx="85725" cy="207645"/>
                      </a:xfrm>
                      <a:prstGeom prst="rect"/>
                      <a:solidFill>
                        <a:srgbClr val="FFFFFF">
                          <a:alpha val="0"/>
                        </a:srgbClr>
                      </a:solidFill>
                    </wps:spPr>
                    <wps:txbx>
                      <w:txbxContent>
                        <w:sdt>
                          <w:sdtPr>
                            <w:docPartObj>
                              <w:docPartGallery w:val="Page Numbers (Bottom of Page)"/>
                              <w:docPartUnique w:val="true"/>
                            </w:docPartObj>
                            <w:id w:val="214369357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75pt;height:16.35pt;mso-wrap-distance-left:0pt;mso-wrap-distance-right:0pt;mso-wrap-distance-top:0pt;mso-wrap-distance-bottom:0pt;margin-top:0.05pt;mso-position-vertical-relative:text;margin-left:230.65pt;mso-position-horizontal:center;mso-position-horizontal-relative:margin">
              <v:fill opacity="0f"/>
              <v:textbox inset="0in,0in,0in,0in">
                <w:txbxContent>
                  <w:sdt>
                    <w:sdtPr>
                      <w:docPartObj>
                        <w:docPartGallery w:val="Page Numbers (Bottom of Page)"/>
                        <w:docPartUnique w:val="true"/>
                      </w:docPartObj>
                      <w:id w:val="214369357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9">
              <wp:simplePos x="0" y="0"/>
              <wp:positionH relativeFrom="margin">
                <wp:align>center</wp:align>
              </wp:positionH>
              <wp:positionV relativeFrom="paragraph">
                <wp:posOffset>635</wp:posOffset>
              </wp:positionV>
              <wp:extent cx="85725" cy="207645"/>
              <wp:effectExtent l="0" t="0" r="0" b="0"/>
              <wp:wrapNone/>
              <wp:docPr id="3" name="Frame2"/>
              <a:graphic xmlns:a="http://schemas.openxmlformats.org/drawingml/2006/main">
                <a:graphicData uri="http://schemas.microsoft.com/office/word/2010/wordprocessingShape">
                  <wps:wsp>
                    <wps:cNvSpPr txBox="1"/>
                    <wps:spPr>
                      <a:xfrm>
                        <a:off x="0" y="0"/>
                        <a:ext cx="85725" cy="207645"/>
                      </a:xfrm>
                      <a:prstGeom prst="rect"/>
                      <a:solidFill>
                        <a:srgbClr val="FFFFFF">
                          <a:alpha val="0"/>
                        </a:srgbClr>
                      </a:solidFill>
                    </wps:spPr>
                    <wps:txbx>
                      <w:txbxContent>
                        <w:sdt>
                          <w:sdtPr>
                            <w:docPartObj>
                              <w:docPartGallery w:val="Page Numbers (Bottom of Page)"/>
                              <w:docPartUnique w:val="true"/>
                            </w:docPartObj>
                            <w:id w:val="214369357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75pt;height:16.35pt;mso-wrap-distance-left:0pt;mso-wrap-distance-right:0pt;mso-wrap-distance-top:0pt;mso-wrap-distance-bottom:0pt;margin-top:0.05pt;mso-position-vertical-relative:text;margin-left:230.65pt;mso-position-horizontal:center;mso-position-horizontal-relative:margin">
              <v:fill opacity="0f"/>
              <v:textbox inset="0in,0in,0in,0in">
                <w:txbxContent>
                  <w:sdt>
                    <w:sdtPr>
                      <w:docPartObj>
                        <w:docPartGallery w:val="Page Numbers (Bottom of Page)"/>
                        <w:docPartUnique w:val="true"/>
                      </w:docPartObj>
                      <w:id w:val="214369357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t>CSC196D</w:t>
      <w:tab/>
      <w:t>Introduction to Blockchain</w:t>
      <w:tab/>
      <w:t>Fall 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t>CSC196D</w:t>
      <w:tab/>
      <w:t>Introduction to Blockchain</w:t>
      <w:tab/>
      <w:t>Fall 2025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45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decimal"/>
      <w:lvlText w:val="%1."/>
      <w:lvlJc w:val="start"/>
      <w:pPr>
        <w:tabs>
          <w:tab w:val="num" w:pos="0"/>
        </w:tabs>
        <w:ind w:start="45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decimal"/>
      <w:lvlText w:val="%4."/>
      <w:lvlJc w:val="start"/>
      <w:pPr>
        <w:tabs>
          <w:tab w:val="num" w:pos="0"/>
        </w:tabs>
        <w:ind w:start="360" w:hanging="360"/>
      </w:pPr>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eaderChar" w:customStyle="1">
    <w:name w:val="Header Char"/>
    <w:basedOn w:val="DefaultParagraphFont"/>
    <w:link w:val="Header"/>
    <w:uiPriority w:val="99"/>
    <w:qFormat/>
    <w:rsid w:val="00456f50"/>
    <w:rPr/>
  </w:style>
  <w:style w:type="character" w:styleId="FooterChar" w:customStyle="1">
    <w:name w:val="Footer Char"/>
    <w:basedOn w:val="DefaultParagraphFont"/>
    <w:link w:val="Footer"/>
    <w:uiPriority w:val="99"/>
    <w:qFormat/>
    <w:rsid w:val="00456f50"/>
    <w:rPr/>
  </w:style>
  <w:style w:type="character" w:styleId="Hyperlink">
    <w:name w:val="Hyperlink"/>
    <w:basedOn w:val="DefaultParagraphFont"/>
    <w:uiPriority w:val="99"/>
    <w:unhideWhenUsed/>
    <w:rsid w:val="003b2b00"/>
    <w:rPr>
      <w:color w:themeColor="hyperlink" w:val="467886"/>
      <w:u w:val="single"/>
    </w:rPr>
  </w:style>
  <w:style w:type="character" w:styleId="UnresolvedMention">
    <w:name w:val="Unresolved Mention"/>
    <w:basedOn w:val="DefaultParagraphFont"/>
    <w:uiPriority w:val="99"/>
    <w:semiHidden/>
    <w:unhideWhenUsed/>
    <w:qFormat/>
    <w:rsid w:val="003b2b00"/>
    <w:rPr>
      <w:color w:val="605E5C"/>
      <w:shd w:fill="E1DFDD" w:val="clear"/>
    </w:rPr>
  </w:style>
  <w:style w:type="character" w:styleId="FollowedHyperlink">
    <w:name w:val="FollowedHyperlink"/>
    <w:basedOn w:val="DefaultParagraphFont"/>
    <w:uiPriority w:val="99"/>
    <w:semiHidden/>
    <w:unhideWhenUsed/>
    <w:rsid w:val="001c7f18"/>
    <w:rPr>
      <w:color w:themeColor="followedHyperlink" w:val="96607D"/>
      <w:u w:val="single"/>
    </w:rPr>
  </w:style>
  <w:style w:type="character" w:styleId="PageNumber">
    <w:name w:val="page number"/>
    <w:basedOn w:val="DefaultParagraphFont"/>
    <w:uiPriority w:val="99"/>
    <w:semiHidden/>
    <w:unhideWhenUsed/>
    <w:rsid w:val="003d4e77"/>
    <w:rPr/>
  </w:style>
  <w:style w:type="character" w:styleId="k" w:customStyle="1">
    <w:name w:val="k"/>
    <w:basedOn w:val="DefaultParagraphFont"/>
    <w:qFormat/>
    <w:rsid w:val="00182011"/>
    <w:rPr/>
  </w:style>
  <w:style w:type="character" w:styleId="w" w:customStyle="1">
    <w:name w:val="w"/>
    <w:basedOn w:val="DefaultParagraphFont"/>
    <w:qFormat/>
    <w:rsid w:val="00182011"/>
    <w:rPr/>
  </w:style>
  <w:style w:type="character" w:styleId="o" w:customStyle="1">
    <w:name w:val="o"/>
    <w:basedOn w:val="DefaultParagraphFont"/>
    <w:qFormat/>
    <w:rsid w:val="00182011"/>
    <w:rPr/>
  </w:style>
  <w:style w:type="character" w:styleId="p" w:customStyle="1">
    <w:name w:val="p"/>
    <w:basedOn w:val="DefaultParagraphFont"/>
    <w:qFormat/>
    <w:rsid w:val="00182011"/>
    <w:rPr/>
  </w:style>
  <w:style w:type="character" w:styleId="ni" w:customStyle="1">
    <w:name w:val="ni"/>
    <w:basedOn w:val="DefaultParagraphFont"/>
    <w:qFormat/>
    <w:rsid w:val="00182011"/>
    <w:rPr/>
  </w:style>
  <w:style w:type="character" w:styleId="kt" w:customStyle="1">
    <w:name w:val="kt"/>
    <w:basedOn w:val="DefaultParagraphFont"/>
    <w:qFormat/>
    <w:rsid w:val="00182011"/>
    <w:rPr/>
  </w:style>
  <w:style w:type="character" w:styleId="m" w:customStyle="1">
    <w:name w:val="m"/>
    <w:basedOn w:val="DefaultParagraphFont"/>
    <w:qFormat/>
    <w:rsid w:val="00182011"/>
    <w:rPr/>
  </w:style>
  <w:style w:type="character" w:styleId="c1" w:customStyle="1">
    <w:name w:val="c1"/>
    <w:basedOn w:val="DefaultParagraphFont"/>
    <w:qFormat/>
    <w:rsid w:val="00182011"/>
    <w:rPr/>
  </w:style>
  <w:style w:type="character" w:styleId="nv" w:customStyle="1">
    <w:name w:val="nv"/>
    <w:basedOn w:val="DefaultParagraphFont"/>
    <w:qFormat/>
    <w:rsid w:val="00182011"/>
    <w:rPr/>
  </w:style>
  <w:style w:type="character" w:styleId="s2" w:customStyle="1">
    <w:name w:val="s2"/>
    <w:basedOn w:val="DefaultParagraphFont"/>
    <w:qFormat/>
    <w:rsid w:val="00182011"/>
    <w:rPr/>
  </w:style>
  <w:style w:type="character" w:styleId="Strong">
    <w:name w:val="Strong"/>
    <w:basedOn w:val="DefaultParagraphFont"/>
    <w:uiPriority w:val="22"/>
    <w:qFormat/>
    <w:rsid w:val="00742dc9"/>
    <w:rPr>
      <w:b/>
      <w:bCs/>
    </w:rPr>
  </w:style>
  <w:style w:type="character" w:styleId="HTMLCode">
    <w:name w:val="HTML Code"/>
    <w:basedOn w:val="DefaultParagraphFont"/>
    <w:uiPriority w:val="99"/>
    <w:semiHidden/>
    <w:unhideWhenUsed/>
    <w:qFormat/>
    <w:rsid w:val="0003045f"/>
    <w:rPr>
      <w:rFonts w:ascii="Courier New" w:hAnsi="Courier New" w:eastAsia="Times New Roman" w:cs="Courier New"/>
      <w:sz w:val="20"/>
      <w:szCs w:val="20"/>
    </w:rPr>
  </w:style>
  <w:style w:type="character" w:styleId="normaltextrun" w:customStyle="1">
    <w:name w:val="normaltextrun"/>
    <w:basedOn w:val="DefaultParagraphFont"/>
    <w:qFormat/>
    <w:rsid w:val="00eb02e5"/>
    <w:rPr/>
  </w:style>
  <w:style w:type="character" w:styleId="eop" w:customStyle="1">
    <w:name w:val="eop"/>
    <w:basedOn w:val="DefaultParagraphFont"/>
    <w:qFormat/>
    <w:rsid w:val="00eb02e5"/>
    <w:rPr/>
  </w:style>
  <w:style w:type="character" w:styleId="wacimagecontainer" w:customStyle="1">
    <w:name w:val="wacimagecontainer"/>
    <w:basedOn w:val="DefaultParagraphFont"/>
    <w:qFormat/>
    <w:rsid w:val="00eb02e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456f50"/>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56f50"/>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3e012b"/>
    <w:pPr>
      <w:spacing w:before="0" w:after="160"/>
      <w:ind w:start="720"/>
      <w:contextualSpacing/>
    </w:pPr>
    <w:rPr/>
  </w:style>
  <w:style w:type="paragraph" w:styleId="NormalWeb">
    <w:name w:val="Normal (Web)"/>
    <w:basedOn w:val="Normal"/>
    <w:uiPriority w:val="99"/>
    <w:unhideWhenUsed/>
    <w:qFormat/>
    <w:rsid w:val="00902728"/>
    <w:pPr>
      <w:spacing w:lineRule="auto" w:line="240" w:beforeAutospacing="1" w:afterAutospacing="1"/>
    </w:pPr>
    <w:rPr>
      <w:rFonts w:ascii="Times New Roman" w:hAnsi="Times New Roman" w:eastAsia="Times New Roman" w:cs="Times New Roman"/>
      <w:lang w:eastAsia="en-US"/>
    </w:rPr>
  </w:style>
  <w:style w:type="paragraph" w:styleId="paragraph" w:customStyle="1">
    <w:name w:val="paragraph"/>
    <w:basedOn w:val="Normal"/>
    <w:qFormat/>
    <w:rsid w:val="00eb02e5"/>
    <w:pPr>
      <w:spacing w:lineRule="auto" w:line="240" w:beforeAutospacing="1" w:afterAutospacing="1"/>
    </w:pPr>
    <w:rPr>
      <w:rFonts w:ascii="Times New Roman" w:hAnsi="Times New Roman" w:eastAsia="Times New Roman" w:cs="Times New Roman"/>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820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dysee.com/" TargetMode="External"/><Relationship Id="rId3" Type="http://schemas.openxmlformats.org/officeDocument/2006/relationships/hyperlink" Target="https://lbry.com/" TargetMode="External"/><Relationship Id="rId4" Type="http://schemas.openxmlformats.org/officeDocument/2006/relationships/hyperlink" Target="https://www.coursera.org/learn/html-css-javascript-for-web-developers" TargetMode="External"/><Relationship Id="rId5" Type="http://schemas.openxmlformats.org/officeDocument/2006/relationships/hyperlink" Target="https://sites.math.duke.edu/courses/math_everywhere/assets/techRefs/HTML%20and%20CSS-%20Design%20and%20Build%20Websites_Jon%20Duckett_2011.pdf" TargetMode="External"/><Relationship Id="rId6" Type="http://schemas.openxmlformats.org/officeDocument/2006/relationships/hyperlink" Target="https://www.w3schools.com/js/" TargetMode="External"/><Relationship Id="rId7" Type="http://schemas.openxmlformats.org/officeDocument/2006/relationships/hyperlink" Target="https://www.w3schools.com/html/" TargetMode="External"/><Relationship Id="rId8" Type="http://schemas.openxmlformats.org/officeDocument/2006/relationships/hyperlink" Target="https://www.w3schools.com/css/default.asp"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LibreOffice/25.8.2.2$Linux_X86_64 LibreOffice_project/580$Build-2</Application>
  <AppVersion>15.0000</AppVersion>
  <Pages>8</Pages>
  <Words>2531</Words>
  <Characters>14301</Characters>
  <CharactersWithSpaces>17278</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2025-11-04T23:22:00Z</dcterms:created>
  <dc:creator>Badruddoja, Syed</dc:creator>
  <dc:description/>
  <dc:language>en-US</dc:language>
  <cp:lastModifiedBy/>
  <dcterms:modified xsi:type="dcterms:W3CDTF">2025-11-05T14:22:29Z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