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33967B6A" w:rsidR="00604E29" w:rsidRDefault="00374784">
            <w:r>
              <w:t>03</w:t>
            </w:r>
            <w:r w:rsidR="00C27B72" w:rsidRPr="00C27B72">
              <w:t xml:space="preserve"> </w:t>
            </w:r>
            <w:r>
              <w:t>October</w:t>
            </w:r>
            <w:r w:rsidR="00C27B72" w:rsidRPr="00C27B72">
              <w:t xml:space="preserve"> 202</w:t>
            </w:r>
            <w:r>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426B4A0A" w:rsidR="00604E29" w:rsidRDefault="00374784">
            <w:r>
              <w:t>SWTID-2026-6471</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5495836E" w:rsidR="00604E29" w:rsidRDefault="00374784">
            <w:proofErr w:type="spellStart"/>
            <w:r w:rsidRPr="00374784">
              <w:t>EduGenie</w:t>
            </w:r>
            <w:proofErr w:type="spellEnd"/>
            <w:r w:rsidRPr="00374784">
              <w:t>: Google Gemini Powered Learning Assistant</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61FD339C" w:rsidR="00604E29" w:rsidRDefault="00374784">
            <w:r w:rsidRPr="00374784">
              <w:t>Students find it difficult to understand complex topics, get quick answers, practice, and revise study materials in one place.</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4E64207" w:rsidR="00604E29" w:rsidRDefault="00374784">
            <w:proofErr w:type="spellStart"/>
            <w:r w:rsidRPr="00374784">
              <w:t>EduGenie</w:t>
            </w:r>
            <w:proofErr w:type="spellEnd"/>
            <w:r w:rsidRPr="00374784">
              <w:t xml:space="preserve"> is an AI-powered learning assistant that provides simple explanations, answers questions, generates quizzes, summarizes study materials, and recommends learning paths using Google Gemini.</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21E6F516" w:rsidR="00604E29" w:rsidRDefault="00374784">
            <w:proofErr w:type="spellStart"/>
            <w:r w:rsidRPr="00374784">
              <w:t>EduGenie</w:t>
            </w:r>
            <w:proofErr w:type="spellEnd"/>
            <w:r w:rsidRPr="00374784">
              <w:t xml:space="preserve"> combines Q&amp;A, concept explanation, quiz generation, summarization, and learning path recommendations in a single learning assistant.</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2C163BB2" w:rsidR="00604E29" w:rsidRDefault="00374784">
            <w:r w:rsidRPr="00374784">
              <w:t>Helps students learn easily, save time, understand difficult topics, and practice effectively.</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208B677B" w:rsidR="00604E29" w:rsidRDefault="00374784">
            <w:r w:rsidRPr="00374784">
              <w:t>Freemium model: basic learning features can be free, while advanced features can be offered through a paid plan.</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5A59F67D" w:rsidR="00604E29" w:rsidRDefault="00374784">
            <w:proofErr w:type="spellStart"/>
            <w:r w:rsidRPr="00374784">
              <w:t>EduGenie</w:t>
            </w:r>
            <w:proofErr w:type="spellEnd"/>
            <w:r w:rsidRPr="00374784">
              <w:t xml:space="preserve"> can be scaled to support more students and additional learning features. The system can handle more users by using cloud services and can be expanded with multilingual support, voice interaction, mobile applications, personalized learning, and more educational features.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74784"/>
    <w:rsid w:val="0053565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Nathiya kcs</cp:lastModifiedBy>
  <cp:revision>5</cp:revision>
  <dcterms:created xsi:type="dcterms:W3CDTF">2022-09-18T16:51:00Z</dcterms:created>
  <dcterms:modified xsi:type="dcterms:W3CDTF">2026-10-02T13:04:00Z</dcterms:modified>
</cp:coreProperties>
</file>