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BD1" w:rsidRDefault="00475B88" w:rsidP="00D013F9">
      <w:pPr>
        <w:pStyle w:val="berschrift1"/>
        <w:rPr>
          <w:lang w:val="de-CH"/>
        </w:rPr>
      </w:pPr>
      <w:r>
        <w:rPr>
          <w:lang w:val="de-CH"/>
        </w:rPr>
        <w:t>Projekt WASD</w:t>
      </w:r>
    </w:p>
    <w:p w:rsidR="00AC40AD" w:rsidRPr="00AC40AD" w:rsidRDefault="00AC40AD" w:rsidP="00AC40AD">
      <w:pPr>
        <w:rPr>
          <w:lang w:val="de-CH"/>
        </w:rPr>
      </w:pPr>
    </w:p>
    <w:p w:rsidR="00EE2726" w:rsidRDefault="00B07AB9" w:rsidP="00EE2726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t>Projektinformationen</w:t>
      </w:r>
      <w:bookmarkStart w:id="0" w:name="_GoBack"/>
      <w:bookmarkEnd w:id="0"/>
    </w:p>
    <w:p w:rsidR="00EE2726" w:rsidRPr="00EE2726" w:rsidRDefault="00EE2726" w:rsidP="00EE2726">
      <w:pPr>
        <w:rPr>
          <w:lang w:val="de-CH"/>
        </w:rPr>
      </w:pPr>
    </w:p>
    <w:p w:rsidR="00D873AC" w:rsidRDefault="00D873AC" w:rsidP="00D873AC">
      <w:pPr>
        <w:pStyle w:val="berschrift3"/>
        <w:rPr>
          <w:lang w:val="de-CH"/>
        </w:rPr>
      </w:pPr>
      <w:r>
        <w:rPr>
          <w:lang w:val="de-CH"/>
        </w:rPr>
        <w:t>Spring</w:t>
      </w:r>
    </w:p>
    <w:p w:rsidR="006C3FFE" w:rsidRDefault="003611A1" w:rsidP="006C3FFE">
      <w:pPr>
        <w:rPr>
          <w:lang w:val="de-CH"/>
        </w:rPr>
      </w:pPr>
      <w:r>
        <w:rPr>
          <w:lang w:val="de-CH"/>
        </w:rPr>
        <w:t>Zur Entwicklung dieser Web-A</w:t>
      </w:r>
      <w:r w:rsidR="006C3FFE">
        <w:rPr>
          <w:lang w:val="de-CH"/>
        </w:rPr>
        <w:t xml:space="preserve">pplikation </w:t>
      </w:r>
      <w:r>
        <w:rPr>
          <w:lang w:val="de-CH"/>
        </w:rPr>
        <w:t>wird das Open Source Java Framework Spring angewendet.</w:t>
      </w:r>
      <w:r w:rsidR="00E42DEB">
        <w:rPr>
          <w:lang w:val="de-CH"/>
        </w:rPr>
        <w:t xml:space="preserve"> Damit dieses Framework jedoch einfacher in der Verwendung ist</w:t>
      </w:r>
      <w:r w:rsidR="00376850">
        <w:rPr>
          <w:lang w:val="de-CH"/>
        </w:rPr>
        <w:t xml:space="preserve"> und der Aufwand nicht aus den Fugen gerät</w:t>
      </w:r>
      <w:r w:rsidR="00E42DEB">
        <w:rPr>
          <w:lang w:val="de-CH"/>
        </w:rPr>
        <w:t>, kommt ebenfalls Spring Boot zum Einsatz.</w:t>
      </w:r>
      <w:r w:rsidR="00C639A9">
        <w:rPr>
          <w:lang w:val="de-CH"/>
        </w:rPr>
        <w:t xml:space="preserve"> Spring Boot ist eine vereinfachte Schnittstelle zwischen Spring Framework und </w:t>
      </w:r>
      <w:r w:rsidR="001577BD">
        <w:rPr>
          <w:lang w:val="de-CH"/>
        </w:rPr>
        <w:t>Benutzer, damit man als Entwickler im Projekt schneller und vor allem einfacher durchstarten kann.</w:t>
      </w:r>
    </w:p>
    <w:p w:rsidR="00D873AC" w:rsidRDefault="00D873AC" w:rsidP="006C3FFE">
      <w:pPr>
        <w:rPr>
          <w:lang w:val="de-CH"/>
        </w:rPr>
      </w:pPr>
    </w:p>
    <w:p w:rsidR="00D873AC" w:rsidRDefault="00D873AC" w:rsidP="00D873AC">
      <w:pPr>
        <w:pStyle w:val="berschrift3"/>
        <w:rPr>
          <w:lang w:val="de-CH"/>
        </w:rPr>
      </w:pPr>
      <w:proofErr w:type="spellStart"/>
      <w:r>
        <w:rPr>
          <w:lang w:val="de-CH"/>
        </w:rPr>
        <w:t>PostgreSQL</w:t>
      </w:r>
      <w:proofErr w:type="spellEnd"/>
    </w:p>
    <w:p w:rsidR="00D873AC" w:rsidRDefault="00D873AC" w:rsidP="006C3FFE">
      <w:pPr>
        <w:rPr>
          <w:lang w:val="de-CH"/>
        </w:rPr>
      </w:pPr>
      <w:r>
        <w:rPr>
          <w:lang w:val="de-CH"/>
        </w:rPr>
        <w:t xml:space="preserve">Für den Aufbau der Datenbank wird </w:t>
      </w:r>
      <w:proofErr w:type="spellStart"/>
      <w:r>
        <w:rPr>
          <w:lang w:val="de-CH"/>
        </w:rPr>
        <w:t>PostgreSQL</w:t>
      </w:r>
      <w:proofErr w:type="spellEnd"/>
      <w:r>
        <w:rPr>
          <w:lang w:val="de-CH"/>
        </w:rPr>
        <w:t xml:space="preserve"> verwendet, da es weit verbreitet als die am meisten fortgeschrittene relationale Open Source Datenbank bekannt ist. Ge</w:t>
      </w:r>
      <w:r w:rsidR="00C73D44">
        <w:rPr>
          <w:lang w:val="de-CH"/>
        </w:rPr>
        <w:softHyphen/>
      </w:r>
      <w:r>
        <w:rPr>
          <w:lang w:val="de-CH"/>
        </w:rPr>
        <w:t xml:space="preserve">nau genommen ist es ein objektrelationales Datenbankmanagementsystem. </w:t>
      </w:r>
      <w:proofErr w:type="spellStart"/>
      <w:r>
        <w:rPr>
          <w:lang w:val="de-CH"/>
        </w:rPr>
        <w:t>Post</w:t>
      </w:r>
      <w:r w:rsidR="00C73D44">
        <w:rPr>
          <w:lang w:val="de-CH"/>
        </w:rPr>
        <w:softHyphen/>
      </w:r>
      <w:r>
        <w:rPr>
          <w:lang w:val="de-CH"/>
        </w:rPr>
        <w:t>greSQL</w:t>
      </w:r>
      <w:proofErr w:type="spellEnd"/>
      <w:r>
        <w:rPr>
          <w:lang w:val="de-CH"/>
        </w:rPr>
        <w:t xml:space="preserve"> richtet sich nach dem SQL-Standard und wird zur Verwendung im </w:t>
      </w:r>
      <w:r w:rsidR="00E71FFD">
        <w:rPr>
          <w:lang w:val="de-CH"/>
        </w:rPr>
        <w:t>WASD</w:t>
      </w:r>
      <w:r>
        <w:rPr>
          <w:lang w:val="de-CH"/>
        </w:rPr>
        <w:t>-Pro</w:t>
      </w:r>
      <w:r w:rsidR="00C73D44">
        <w:rPr>
          <w:lang w:val="de-CH"/>
        </w:rPr>
        <w:softHyphen/>
      </w:r>
      <w:r>
        <w:rPr>
          <w:lang w:val="de-CH"/>
        </w:rPr>
        <w:t>jekt auf dem Server installiert.</w:t>
      </w:r>
    </w:p>
    <w:p w:rsidR="006C3FFE" w:rsidRPr="006C3FFE" w:rsidRDefault="006C3FFE" w:rsidP="006C3FFE">
      <w:pPr>
        <w:rPr>
          <w:lang w:val="de-CH"/>
        </w:rPr>
      </w:pPr>
    </w:p>
    <w:p w:rsidR="006B6AB6" w:rsidRDefault="002123D5" w:rsidP="00D720F2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t>Login</w:t>
      </w:r>
    </w:p>
    <w:p w:rsidR="006C6163" w:rsidRPr="006C6163" w:rsidRDefault="006C6163" w:rsidP="006C6163">
      <w:pPr>
        <w:rPr>
          <w:lang w:val="de-CH"/>
        </w:rPr>
      </w:pPr>
    </w:p>
    <w:p w:rsidR="001F6F19" w:rsidRDefault="001F6F19" w:rsidP="00F5326F">
      <w:pPr>
        <w:rPr>
          <w:lang w:val="de-CH"/>
        </w:rPr>
      </w:pPr>
      <w:r>
        <w:rPr>
          <w:lang w:val="de-CH"/>
        </w:rPr>
        <w:t>Das Login ist per HTTP-Post gelöst. Über die Spring-Security-</w:t>
      </w:r>
      <w:proofErr w:type="spellStart"/>
      <w:r>
        <w:rPr>
          <w:lang w:val="de-CH"/>
        </w:rPr>
        <w:t>Config</w:t>
      </w:r>
      <w:proofErr w:type="spellEnd"/>
      <w:r>
        <w:rPr>
          <w:lang w:val="de-CH"/>
        </w:rPr>
        <w:t xml:space="preserve"> wird sicherge</w:t>
      </w:r>
      <w:r w:rsidR="00C73D44">
        <w:rPr>
          <w:lang w:val="de-CH"/>
        </w:rPr>
        <w:softHyphen/>
      </w:r>
      <w:r>
        <w:rPr>
          <w:lang w:val="de-CH"/>
        </w:rPr>
        <w:t>stellt, dass der Benutzer für die abgesicherten Bereiche authentifiziert sein muss. Ist man bei der Applikation in diesem Projekt nicht angemeldet, hat man nur Zugriff auf die Login-Maske. Versucht man auf eine andere Seite zuzugreifen, wird man von ei</w:t>
      </w:r>
      <w:r w:rsidR="00C73D44">
        <w:rPr>
          <w:lang w:val="de-CH"/>
        </w:rPr>
        <w:softHyphen/>
      </w:r>
      <w:r>
        <w:rPr>
          <w:lang w:val="de-CH"/>
        </w:rPr>
        <w:t xml:space="preserve">nem Filter auf die Login-Maske weitergeleitet. </w:t>
      </w:r>
    </w:p>
    <w:p w:rsidR="001F6F19" w:rsidRDefault="001F6F19" w:rsidP="00F5326F">
      <w:pPr>
        <w:rPr>
          <w:lang w:val="de-CH"/>
        </w:rPr>
      </w:pPr>
    </w:p>
    <w:p w:rsidR="001F6F19" w:rsidRDefault="001F6F19" w:rsidP="00F5326F">
      <w:pPr>
        <w:rPr>
          <w:lang w:val="de-CH"/>
        </w:rPr>
      </w:pPr>
      <w:r>
        <w:rPr>
          <w:lang w:val="de-CH"/>
        </w:rPr>
        <w:t>Einloggen kann man sich über die Login-Maske mit den folgenden Benutzerdaten:</w:t>
      </w:r>
    </w:p>
    <w:p w:rsidR="001F6F19" w:rsidRDefault="001F6F19" w:rsidP="00F5326F">
      <w:pPr>
        <w:rPr>
          <w:lang w:val="de-CH"/>
        </w:rPr>
      </w:pPr>
    </w:p>
    <w:p w:rsidR="001F6F19" w:rsidRDefault="001F6F19" w:rsidP="00F5326F">
      <w:pPr>
        <w:rPr>
          <w:lang w:val="de-CH"/>
        </w:rPr>
      </w:pPr>
      <w:r>
        <w:rPr>
          <w:lang w:val="de-CH"/>
        </w:rPr>
        <w:t>Benutzername: lb3</w:t>
      </w:r>
    </w:p>
    <w:p w:rsidR="003D4A57" w:rsidRDefault="001F6F19" w:rsidP="00F5326F">
      <w:pPr>
        <w:rPr>
          <w:lang w:val="de-CH"/>
        </w:rPr>
      </w:pPr>
      <w:r>
        <w:rPr>
          <w:lang w:val="de-CH"/>
        </w:rPr>
        <w:t>Passwort: gibbiX12345</w:t>
      </w:r>
    </w:p>
    <w:p w:rsidR="00F5326F" w:rsidRDefault="00F5326F">
      <w:pPr>
        <w:rPr>
          <w:lang w:val="de-CH"/>
        </w:rPr>
      </w:pPr>
    </w:p>
    <w:p w:rsidR="002123D5" w:rsidRDefault="002123D5" w:rsidP="008C0BD1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t>Session-Handling</w:t>
      </w:r>
    </w:p>
    <w:p w:rsidR="006C6163" w:rsidRPr="006C6163" w:rsidRDefault="006C6163" w:rsidP="006C6163">
      <w:pPr>
        <w:rPr>
          <w:lang w:val="de-CH"/>
        </w:rPr>
      </w:pPr>
    </w:p>
    <w:p w:rsidR="00FD038E" w:rsidRDefault="00FD038E" w:rsidP="00FD038E">
      <w:pPr>
        <w:rPr>
          <w:lang w:val="de-CH"/>
        </w:rPr>
      </w:pPr>
      <w:r>
        <w:rPr>
          <w:lang w:val="de-CH"/>
        </w:rPr>
        <w:t>Sessions können durch das Spring-Framework verwaltet werden. Wenn sich ein Be</w:t>
      </w:r>
      <w:r w:rsidR="00C73D44">
        <w:rPr>
          <w:lang w:val="de-CH"/>
        </w:rPr>
        <w:softHyphen/>
      </w:r>
      <w:r>
        <w:rPr>
          <w:lang w:val="de-CH"/>
        </w:rPr>
        <w:t>nutzer anmeldet, wird gleich eine neue Session ID erstellt und in ein Cookie gespei</w:t>
      </w:r>
      <w:r w:rsidR="00C73D44">
        <w:rPr>
          <w:lang w:val="de-CH"/>
        </w:rPr>
        <w:softHyphen/>
      </w:r>
      <w:r>
        <w:rPr>
          <w:lang w:val="de-CH"/>
        </w:rPr>
        <w:t>chert. In diesem Projekt wird eine sogenannte JSESSIONID erstellt.</w:t>
      </w:r>
    </w:p>
    <w:p w:rsidR="003A786B" w:rsidRDefault="003A786B">
      <w:pPr>
        <w:spacing w:line="240" w:lineRule="auto"/>
        <w:rPr>
          <w:lang w:val="de-CH"/>
        </w:rPr>
      </w:pPr>
      <w:r>
        <w:rPr>
          <w:lang w:val="de-CH"/>
        </w:rPr>
        <w:br w:type="page"/>
      </w:r>
    </w:p>
    <w:p w:rsidR="002123D5" w:rsidRDefault="002123D5" w:rsidP="008C0BD1">
      <w:pPr>
        <w:pStyle w:val="berschrift2"/>
        <w:pBdr>
          <w:bottom w:val="single" w:sz="6" w:space="1" w:color="auto"/>
        </w:pBdr>
        <w:rPr>
          <w:lang w:val="de-CH"/>
        </w:rPr>
      </w:pPr>
      <w:r w:rsidRPr="00E72DE6">
        <w:rPr>
          <w:lang w:val="de-CH"/>
        </w:rPr>
        <w:lastRenderedPageBreak/>
        <w:t>Systemkommando</w:t>
      </w:r>
    </w:p>
    <w:p w:rsidR="006C6163" w:rsidRPr="006C6163" w:rsidRDefault="006C6163" w:rsidP="006C6163">
      <w:pPr>
        <w:rPr>
          <w:lang w:val="de-CH"/>
        </w:rPr>
      </w:pPr>
    </w:p>
    <w:p w:rsidR="000C2A8B" w:rsidRPr="000C2A8B" w:rsidRDefault="00AE7855" w:rsidP="000C2A8B">
      <w:pPr>
        <w:rPr>
          <w:lang w:val="de-CH"/>
        </w:rPr>
      </w:pPr>
      <w:r>
        <w:rPr>
          <w:lang w:val="de-CH"/>
        </w:rPr>
        <w:t>Systemkommandos lassen sich über die</w:t>
      </w:r>
      <w:r w:rsidR="00597F7F">
        <w:rPr>
          <w:lang w:val="de-CH"/>
        </w:rPr>
        <w:t xml:space="preserve"> im Projekt </w:t>
      </w:r>
      <w:r w:rsidR="002E7952">
        <w:rPr>
          <w:lang w:val="de-CH"/>
        </w:rPr>
        <w:t>integrierte</w:t>
      </w:r>
      <w:r>
        <w:rPr>
          <w:lang w:val="de-CH"/>
        </w:rPr>
        <w:t xml:space="preserve"> </w:t>
      </w:r>
      <w:proofErr w:type="spellStart"/>
      <w:r>
        <w:rPr>
          <w:lang w:val="de-CH"/>
        </w:rPr>
        <w:t>ProcessBuilder</w:t>
      </w:r>
      <w:proofErr w:type="spellEnd"/>
      <w:r>
        <w:rPr>
          <w:lang w:val="de-CH"/>
        </w:rPr>
        <w:t xml:space="preserve"> Library ausführen. Damit jedoch keine x-beliebigen User Systemkommandos über das Inter</w:t>
      </w:r>
      <w:r w:rsidR="00C73D44">
        <w:rPr>
          <w:lang w:val="de-CH"/>
        </w:rPr>
        <w:softHyphen/>
      </w:r>
      <w:r>
        <w:rPr>
          <w:lang w:val="de-CH"/>
        </w:rPr>
        <w:t xml:space="preserve">face </w:t>
      </w:r>
      <w:r w:rsidR="00C800AA">
        <w:rPr>
          <w:lang w:val="de-CH"/>
        </w:rPr>
        <w:t xml:space="preserve">der </w:t>
      </w:r>
      <w:r>
        <w:rPr>
          <w:lang w:val="de-CH"/>
        </w:rPr>
        <w:t>Web-Applikation abse</w:t>
      </w:r>
      <w:r w:rsidR="00C800AA">
        <w:rPr>
          <w:lang w:val="de-CH"/>
        </w:rPr>
        <w:t>tzen können, müssen präventive V</w:t>
      </w:r>
      <w:r>
        <w:rPr>
          <w:lang w:val="de-CH"/>
        </w:rPr>
        <w:t>orkehrungen getrof</w:t>
      </w:r>
      <w:r w:rsidR="00C73D44">
        <w:rPr>
          <w:lang w:val="de-CH"/>
        </w:rPr>
        <w:softHyphen/>
      </w:r>
      <w:r>
        <w:rPr>
          <w:lang w:val="de-CH"/>
        </w:rPr>
        <w:t>fen werden.</w:t>
      </w:r>
      <w:r w:rsidR="008927CF">
        <w:rPr>
          <w:lang w:val="de-CH"/>
        </w:rPr>
        <w:t xml:space="preserve"> Dafür werden</w:t>
      </w:r>
      <w:r w:rsidR="00E95FE0">
        <w:rPr>
          <w:lang w:val="de-CH"/>
        </w:rPr>
        <w:t xml:space="preserve"> alle Parame</w:t>
      </w:r>
      <w:r w:rsidR="00ED7F20">
        <w:rPr>
          <w:lang w:val="de-CH"/>
        </w:rPr>
        <w:t xml:space="preserve">ter vor Übergabe an den </w:t>
      </w:r>
      <w:proofErr w:type="spellStart"/>
      <w:r w:rsidR="00ED7F20">
        <w:rPr>
          <w:lang w:val="de-CH"/>
        </w:rPr>
        <w:t>ProcessB</w:t>
      </w:r>
      <w:r w:rsidR="00683381">
        <w:rPr>
          <w:lang w:val="de-CH"/>
        </w:rPr>
        <w:t>u</w:t>
      </w:r>
      <w:r w:rsidR="00ED7F20">
        <w:rPr>
          <w:lang w:val="de-CH"/>
        </w:rPr>
        <w:t>ilder</w:t>
      </w:r>
      <w:proofErr w:type="spellEnd"/>
      <w:r w:rsidR="00E95FE0">
        <w:rPr>
          <w:lang w:val="de-CH"/>
        </w:rPr>
        <w:t xml:space="preserve"> durch eine </w:t>
      </w:r>
      <w:proofErr w:type="spellStart"/>
      <w:r w:rsidR="00E95FE0">
        <w:rPr>
          <w:lang w:val="de-CH"/>
        </w:rPr>
        <w:t>Escaping</w:t>
      </w:r>
      <w:proofErr w:type="spellEnd"/>
      <w:r w:rsidR="00E95FE0">
        <w:rPr>
          <w:lang w:val="de-CH"/>
        </w:rPr>
        <w:t xml:space="preserve"> Library in harmlosen Text übersetzt.</w:t>
      </w:r>
      <w:r w:rsidR="00683381">
        <w:rPr>
          <w:lang w:val="de-CH"/>
        </w:rPr>
        <w:t xml:space="preserve"> </w:t>
      </w:r>
      <w:r w:rsidR="00683381" w:rsidRPr="008F72A2">
        <w:rPr>
          <w:lang w:val="de-CH"/>
        </w:rPr>
        <w:t xml:space="preserve">Ausserdem schützt sich der </w:t>
      </w:r>
      <w:proofErr w:type="spellStart"/>
      <w:r w:rsidR="00683381" w:rsidRPr="008F72A2">
        <w:rPr>
          <w:lang w:val="de-CH"/>
        </w:rPr>
        <w:t>Pro</w:t>
      </w:r>
      <w:r w:rsidR="00C73D44">
        <w:rPr>
          <w:lang w:val="de-CH"/>
        </w:rPr>
        <w:softHyphen/>
      </w:r>
      <w:r w:rsidR="00683381" w:rsidRPr="008F72A2">
        <w:rPr>
          <w:lang w:val="de-CH"/>
        </w:rPr>
        <w:t>cessBuilder</w:t>
      </w:r>
      <w:proofErr w:type="spellEnd"/>
      <w:r w:rsidR="00683381" w:rsidRPr="008F72A2">
        <w:rPr>
          <w:lang w:val="de-CH"/>
        </w:rPr>
        <w:t xml:space="preserve"> schon von Haus gegen ungewollte Zugriffe auf di</w:t>
      </w:r>
      <w:r w:rsidR="0045532A" w:rsidRPr="008F72A2">
        <w:rPr>
          <w:lang w:val="de-CH"/>
        </w:rPr>
        <w:t>e Betriebssystemseite, indem er Kommando von Argumenten trennt</w:t>
      </w:r>
      <w:r w:rsidR="003C7570" w:rsidRPr="008F72A2">
        <w:rPr>
          <w:lang w:val="de-CH"/>
        </w:rPr>
        <w:t xml:space="preserve"> und ein</w:t>
      </w:r>
      <w:r w:rsidR="008F6D7F" w:rsidRPr="008F72A2">
        <w:rPr>
          <w:lang w:val="de-CH"/>
        </w:rPr>
        <w:t xml:space="preserve"> Übergriff via Parametereingabe dadurch </w:t>
      </w:r>
      <w:r w:rsidR="003C7570" w:rsidRPr="008F72A2">
        <w:rPr>
          <w:lang w:val="de-CH"/>
        </w:rPr>
        <w:t>verhindert werden</w:t>
      </w:r>
      <w:r w:rsidR="008F6D7F" w:rsidRPr="008F72A2">
        <w:rPr>
          <w:lang w:val="de-CH"/>
        </w:rPr>
        <w:t xml:space="preserve"> kann</w:t>
      </w:r>
      <w:r w:rsidR="003C7570" w:rsidRPr="008F72A2">
        <w:rPr>
          <w:lang w:val="de-CH"/>
        </w:rPr>
        <w:t>.</w:t>
      </w:r>
      <w:r w:rsidR="00187A1A">
        <w:rPr>
          <w:lang w:val="de-CH"/>
        </w:rPr>
        <w:t xml:space="preserve"> Die gewünschten Systemkommandos, die über das Interface der Web-Applikation eingegeben werden, werden über HTTP-GET</w:t>
      </w:r>
      <w:r w:rsidR="00DF7BD0">
        <w:rPr>
          <w:lang w:val="de-CH"/>
        </w:rPr>
        <w:t xml:space="preserve"> abge</w:t>
      </w:r>
      <w:r w:rsidR="00C73D44">
        <w:rPr>
          <w:lang w:val="de-CH"/>
        </w:rPr>
        <w:softHyphen/>
      </w:r>
      <w:r w:rsidR="00DF7BD0">
        <w:rPr>
          <w:lang w:val="de-CH"/>
        </w:rPr>
        <w:t>setzt.</w:t>
      </w:r>
    </w:p>
    <w:p w:rsidR="00F257C7" w:rsidRDefault="00F257C7">
      <w:pPr>
        <w:rPr>
          <w:lang w:val="de-CH"/>
        </w:rPr>
      </w:pPr>
    </w:p>
    <w:p w:rsidR="002123D5" w:rsidRDefault="00254616" w:rsidP="008C0BD1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t>Log</w:t>
      </w:r>
    </w:p>
    <w:p w:rsidR="006C6163" w:rsidRPr="006C6163" w:rsidRDefault="006C6163" w:rsidP="006C6163">
      <w:pPr>
        <w:rPr>
          <w:lang w:val="de-CH"/>
        </w:rPr>
      </w:pPr>
    </w:p>
    <w:p w:rsidR="007744E4" w:rsidRDefault="007744E4" w:rsidP="007744E4">
      <w:pPr>
        <w:rPr>
          <w:lang w:val="de-CH"/>
        </w:rPr>
      </w:pPr>
      <w:r>
        <w:rPr>
          <w:lang w:val="de-CH"/>
        </w:rPr>
        <w:t xml:space="preserve">Auch beim </w:t>
      </w:r>
      <w:proofErr w:type="spellStart"/>
      <w:r w:rsidR="003D15E9">
        <w:rPr>
          <w:lang w:val="de-CH"/>
        </w:rPr>
        <w:t>Logging</w:t>
      </w:r>
      <w:proofErr w:type="spellEnd"/>
      <w:r w:rsidR="003D15E9">
        <w:rPr>
          <w:lang w:val="de-CH"/>
        </w:rPr>
        <w:t xml:space="preserve"> wird in die Tasche d</w:t>
      </w:r>
      <w:r w:rsidR="00D21C34">
        <w:rPr>
          <w:lang w:val="de-CH"/>
        </w:rPr>
        <w:t xml:space="preserve">es Spring-Frameworks gegriffen, welches durch vordefinierte Funktionen ein einfaches </w:t>
      </w:r>
      <w:proofErr w:type="spellStart"/>
      <w:r w:rsidR="00D21C34">
        <w:rPr>
          <w:lang w:val="de-CH"/>
        </w:rPr>
        <w:t>Logging</w:t>
      </w:r>
      <w:proofErr w:type="spellEnd"/>
      <w:r w:rsidR="00D21C34">
        <w:rPr>
          <w:lang w:val="de-CH"/>
        </w:rPr>
        <w:t xml:space="preserve"> ermöglicht. </w:t>
      </w:r>
      <w:r w:rsidR="00B13F42">
        <w:rPr>
          <w:lang w:val="de-CH"/>
        </w:rPr>
        <w:t xml:space="preserve">Im Beispiel des </w:t>
      </w:r>
      <w:r w:rsidR="008D32B7">
        <w:rPr>
          <w:lang w:val="de-CH"/>
        </w:rPr>
        <w:t>WASD</w:t>
      </w:r>
      <w:r w:rsidR="00B13F42">
        <w:rPr>
          <w:lang w:val="de-CH"/>
        </w:rPr>
        <w:t xml:space="preserve">-Projekts, werden relevante Informationen </w:t>
      </w:r>
      <w:r w:rsidR="00254DCD">
        <w:rPr>
          <w:lang w:val="de-CH"/>
        </w:rPr>
        <w:t xml:space="preserve">anhand dieser Funktionen in die Log-Datei </w:t>
      </w:r>
      <w:r w:rsidR="00690EEA">
        <w:rPr>
          <w:i/>
          <w:lang w:val="de-CH"/>
        </w:rPr>
        <w:t>wasd</w:t>
      </w:r>
      <w:r w:rsidR="00254DCD" w:rsidRPr="00254DCD">
        <w:rPr>
          <w:i/>
          <w:lang w:val="de-CH"/>
        </w:rPr>
        <w:t>.log</w:t>
      </w:r>
      <w:r w:rsidR="00E956E7">
        <w:rPr>
          <w:lang w:val="de-CH"/>
        </w:rPr>
        <w:t xml:space="preserve"> geschrieben.</w:t>
      </w:r>
    </w:p>
    <w:p w:rsidR="00E956E7" w:rsidRDefault="00E956E7" w:rsidP="007744E4">
      <w:pPr>
        <w:rPr>
          <w:lang w:val="de-CH"/>
        </w:rPr>
      </w:pPr>
    </w:p>
    <w:p w:rsidR="00E956E7" w:rsidRDefault="00E956E7" w:rsidP="00E956E7">
      <w:pPr>
        <w:rPr>
          <w:lang w:val="de-CH"/>
        </w:rPr>
      </w:pPr>
      <w:r>
        <w:rPr>
          <w:lang w:val="de-CH"/>
        </w:rPr>
        <w:t xml:space="preserve">Damit das Ganze auch richtig abgespeichert wird, wurde folgendes in der </w:t>
      </w:r>
      <w:proofErr w:type="spellStart"/>
      <w:proofErr w:type="gramStart"/>
      <w:r w:rsidRPr="00EB578C">
        <w:rPr>
          <w:i/>
          <w:lang w:val="de-CH"/>
        </w:rPr>
        <w:t>applica</w:t>
      </w:r>
      <w:r w:rsidR="00C73D44">
        <w:rPr>
          <w:i/>
          <w:lang w:val="de-CH"/>
        </w:rPr>
        <w:softHyphen/>
      </w:r>
      <w:r w:rsidRPr="00EB578C">
        <w:rPr>
          <w:i/>
          <w:lang w:val="de-CH"/>
        </w:rPr>
        <w:t>tion.properties</w:t>
      </w:r>
      <w:proofErr w:type="gramEnd"/>
      <w:r>
        <w:rPr>
          <w:lang w:val="de-CH"/>
        </w:rPr>
        <w:t>-Datei</w:t>
      </w:r>
      <w:proofErr w:type="spellEnd"/>
      <w:r>
        <w:rPr>
          <w:lang w:val="de-CH"/>
        </w:rPr>
        <w:t xml:space="preserve"> definiert:</w:t>
      </w:r>
    </w:p>
    <w:p w:rsidR="00E956E7" w:rsidRDefault="00E956E7" w:rsidP="007744E4">
      <w:pPr>
        <w:rPr>
          <w:lang w:val="de-CH"/>
        </w:rPr>
      </w:pPr>
    </w:p>
    <w:p w:rsidR="00E956E7" w:rsidRDefault="00823E81" w:rsidP="007744E4">
      <w:pPr>
        <w:rPr>
          <w:lang w:val="de-CH"/>
        </w:rPr>
      </w:pPr>
      <w:r>
        <w:rPr>
          <w:noProof/>
          <w:lang w:eastAsia="de-DE"/>
        </w:rPr>
        <w:drawing>
          <wp:inline distT="0" distB="0" distL="0" distR="0" wp14:anchorId="4B05E520" wp14:editId="3C33DB7C">
            <wp:extent cx="1768804" cy="343075"/>
            <wp:effectExtent l="0" t="0" r="9525" b="12700"/>
            <wp:docPr id="1" name="Bild 1" descr="../../../../../Desktop/Bildschirmfoto%202018-06-13%20um%2015.51.12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Bildschirmfoto%202018-06-13%20um%2015.51.12.p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609" cy="35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81" w:rsidRDefault="00823E81" w:rsidP="007744E4">
      <w:pPr>
        <w:rPr>
          <w:lang w:val="de-CH"/>
        </w:rPr>
      </w:pPr>
    </w:p>
    <w:p w:rsidR="00823E81" w:rsidRDefault="00823E81" w:rsidP="00823E81">
      <w:pPr>
        <w:rPr>
          <w:lang w:val="de-CH"/>
        </w:rPr>
      </w:pPr>
      <w:r>
        <w:rPr>
          <w:lang w:val="de-CH"/>
        </w:rPr>
        <w:t>Nachfolgend noch einige Log-Meldungen, wie sie in der wasd.log-Datei abgespei</w:t>
      </w:r>
      <w:r w:rsidR="00C73D44">
        <w:rPr>
          <w:lang w:val="de-CH"/>
        </w:rPr>
        <w:softHyphen/>
      </w:r>
      <w:r>
        <w:rPr>
          <w:lang w:val="de-CH"/>
        </w:rPr>
        <w:t>chert werden:</w:t>
      </w:r>
    </w:p>
    <w:p w:rsidR="00823E81" w:rsidRDefault="00823E81" w:rsidP="007744E4">
      <w:pPr>
        <w:rPr>
          <w:lang w:val="de-CH"/>
        </w:rPr>
      </w:pPr>
    </w:p>
    <w:p w:rsidR="00823E81" w:rsidRPr="00A464F8" w:rsidRDefault="00823E81" w:rsidP="00823E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3"/>
          <w:szCs w:val="13"/>
          <w:lang w:val="en-US" w:eastAsia="de-DE"/>
        </w:rPr>
      </w:pPr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2018-06-13 14:33:54.063  INFO 30921 --- [localhost-startStop-1] .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s.DelegatingFilterProxyRegistrationBean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 : Mapping filter: '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springSecurityFilterChain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' to: [/*]</w:t>
      </w:r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br/>
        <w:t xml:space="preserve">2018-06-13 14:33:54.063  INFO 30921 --- [localhost-startStop-1] 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o.s.b.w.servlet.ServletRegistrationBean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  : Servlet 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dispatcherServlet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 mapped to [/]</w:t>
      </w:r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br/>
        <w:t>2018-06-13 14:33:54.241  INFO 30921 --- [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restartedMain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] 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com.zaxxer.hikari.HikariDataSource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       : wasd4 - Start</w:t>
      </w:r>
      <w:r w:rsidR="00C73D44">
        <w:rPr>
          <w:rFonts w:ascii="Menlo" w:hAnsi="Menlo" w:cs="Menlo"/>
          <w:color w:val="A9B7C6"/>
          <w:sz w:val="13"/>
          <w:szCs w:val="13"/>
          <w:lang w:val="en-US" w:eastAsia="de-DE"/>
        </w:rPr>
        <w:softHyphen/>
      </w:r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ing...</w:t>
      </w:r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br/>
        <w:t>2018-06-13 14:33:54.308  INFO 30921 --- [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restartedMain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] </w:t>
      </w:r>
      <w:proofErr w:type="spellStart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>com.zaxxer.hikari.HikariDataSource</w:t>
      </w:r>
      <w:proofErr w:type="spellEnd"/>
      <w:r w:rsidRPr="00A464F8">
        <w:rPr>
          <w:rFonts w:ascii="Menlo" w:hAnsi="Menlo" w:cs="Menlo"/>
          <w:color w:val="A9B7C6"/>
          <w:sz w:val="13"/>
          <w:szCs w:val="13"/>
          <w:lang w:val="en-US" w:eastAsia="de-DE"/>
        </w:rPr>
        <w:t xml:space="preserve">       : wasd4 - Start completed.</w:t>
      </w:r>
    </w:p>
    <w:p w:rsidR="00E36056" w:rsidRPr="00651F66" w:rsidRDefault="00E36056">
      <w:pPr>
        <w:spacing w:line="240" w:lineRule="auto"/>
        <w:rPr>
          <w:lang w:val="en-US"/>
        </w:rPr>
      </w:pPr>
      <w:r w:rsidRPr="00651F66">
        <w:rPr>
          <w:lang w:val="en-US"/>
        </w:rPr>
        <w:br w:type="page"/>
      </w:r>
    </w:p>
    <w:p w:rsidR="002123D5" w:rsidRDefault="00132824" w:rsidP="008C0BD1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lastRenderedPageBreak/>
        <w:t>Passwortpersistenz</w:t>
      </w:r>
    </w:p>
    <w:p w:rsidR="006C6163" w:rsidRPr="006C6163" w:rsidRDefault="006C6163" w:rsidP="006C6163">
      <w:pPr>
        <w:rPr>
          <w:lang w:val="de-CH"/>
        </w:rPr>
      </w:pPr>
    </w:p>
    <w:p w:rsidR="0049470B" w:rsidRDefault="00597C87" w:rsidP="00597C87">
      <w:r>
        <w:t>Die Passwortsicherheit wird</w:t>
      </w:r>
      <w:r w:rsidR="00B379FA">
        <w:t xml:space="preserve"> wie beim Session-Handling</w:t>
      </w:r>
      <w:r w:rsidR="007744E4">
        <w:t xml:space="preserve"> und dem </w:t>
      </w:r>
      <w:proofErr w:type="spellStart"/>
      <w:r w:rsidR="007744E4">
        <w:t>Logging</w:t>
      </w:r>
      <w:proofErr w:type="spellEnd"/>
      <w:r w:rsidR="00B379FA">
        <w:t xml:space="preserve"> ebenfalls</w:t>
      </w:r>
      <w:r>
        <w:t xml:space="preserve"> durch das Spring-Framework gewährleistet, da dieses eine Standardfunktion zum „salzen“</w:t>
      </w:r>
      <w:r w:rsidR="00B379FA">
        <w:t xml:space="preserve"> von Passwörtern</w:t>
      </w:r>
      <w:r>
        <w:t xml:space="preserve"> bereitstellt.</w:t>
      </w:r>
      <w:r w:rsidR="00977D76">
        <w:t xml:space="preserve"> </w:t>
      </w:r>
      <w:r w:rsidR="00D134F4">
        <w:t xml:space="preserve">Der Benutzer (und somit auch das Passwort) wird in diesem Projekt persistent in einer </w:t>
      </w:r>
      <w:proofErr w:type="spellStart"/>
      <w:r w:rsidR="00D134F4">
        <w:t>PostgreSQL</w:t>
      </w:r>
      <w:proofErr w:type="spellEnd"/>
      <w:r w:rsidR="00D134F4">
        <w:t>-Datenbank abgespeichert.</w:t>
      </w:r>
    </w:p>
    <w:p w:rsidR="00D134F4" w:rsidRDefault="00D134F4" w:rsidP="00597C87"/>
    <w:p w:rsidR="00D134F4" w:rsidRDefault="00D134F4" w:rsidP="00D134F4">
      <w:r>
        <w:t xml:space="preserve">Der Standardbenutzer, welcher für das </w:t>
      </w:r>
      <w:r w:rsidR="008D32B7">
        <w:t>WASD</w:t>
      </w:r>
      <w:r>
        <w:t xml:space="preserve">-Projekt erstellt werden musste, wurde </w:t>
      </w:r>
      <w:proofErr w:type="spellStart"/>
      <w:r>
        <w:t>folgendermassen</w:t>
      </w:r>
      <w:proofErr w:type="spellEnd"/>
      <w:r>
        <w:t xml:space="preserve"> generiert.</w:t>
      </w:r>
    </w:p>
    <w:p w:rsidR="00D134F4" w:rsidRDefault="00D134F4" w:rsidP="00597C87"/>
    <w:p w:rsidR="00D134F4" w:rsidRDefault="00D134F4" w:rsidP="00D134F4">
      <w:r>
        <w:t xml:space="preserve">Es wurde ein SQL-Script erstellt, welches entweder manuell durchgeführt werden kann oder dann von </w:t>
      </w:r>
      <w:proofErr w:type="spellStart"/>
      <w:r>
        <w:t>Flyway</w:t>
      </w:r>
      <w:proofErr w:type="spellEnd"/>
      <w:r>
        <w:t xml:space="preserve"> übernommen wird. Anzumerken ist, dass die folgende </w:t>
      </w:r>
      <w:proofErr w:type="spellStart"/>
      <w:r>
        <w:t>Postgres</w:t>
      </w:r>
      <w:proofErr w:type="spellEnd"/>
      <w:r>
        <w:t>-Extension verwendet wird, für das „salzen“ und somit absichern vor Wörter</w:t>
      </w:r>
      <w:r w:rsidR="00C73D44">
        <w:softHyphen/>
      </w:r>
      <w:r>
        <w:t>buch-Angriffen.</w:t>
      </w:r>
    </w:p>
    <w:p w:rsidR="00D134F4" w:rsidRDefault="00D134F4" w:rsidP="00597C87"/>
    <w:p w:rsidR="00D134F4" w:rsidRPr="00C1115F" w:rsidRDefault="00D134F4" w:rsidP="00D134F4">
      <w:pPr>
        <w:pStyle w:val="HTMLVorformatiert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C111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CREATE </w:t>
      </w:r>
      <w:r w:rsidRPr="00C1115F">
        <w:rPr>
          <w:rFonts w:ascii="Menlo" w:hAnsi="Menlo" w:cs="Menlo"/>
          <w:color w:val="A9B7C6"/>
          <w:sz w:val="18"/>
          <w:szCs w:val="18"/>
          <w:lang w:val="en-US"/>
        </w:rPr>
        <w:t xml:space="preserve">EXTENSION IF </w:t>
      </w:r>
      <w:r w:rsidRPr="00C1115F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NOT EXISTS </w:t>
      </w:r>
      <w:proofErr w:type="spellStart"/>
      <w:r w:rsidRPr="00C1115F">
        <w:rPr>
          <w:rFonts w:ascii="Menlo" w:hAnsi="Menlo" w:cs="Menlo"/>
          <w:color w:val="A9B7C6"/>
          <w:sz w:val="18"/>
          <w:szCs w:val="18"/>
          <w:lang w:val="en-US"/>
        </w:rPr>
        <w:t>pgcrypto</w:t>
      </w:r>
      <w:proofErr w:type="spellEnd"/>
      <w:r w:rsidRPr="00C1115F">
        <w:rPr>
          <w:rFonts w:ascii="Menlo" w:hAnsi="Menlo" w:cs="Menlo"/>
          <w:color w:val="CC7832"/>
          <w:sz w:val="18"/>
          <w:szCs w:val="18"/>
          <w:lang w:val="en-US"/>
        </w:rPr>
        <w:t>;</w:t>
      </w:r>
    </w:p>
    <w:p w:rsidR="00D134F4" w:rsidRDefault="00D134F4" w:rsidP="00597C87">
      <w:pPr>
        <w:rPr>
          <w:lang w:val="en-US"/>
        </w:rPr>
      </w:pPr>
    </w:p>
    <w:p w:rsidR="00D134F4" w:rsidRDefault="00D134F4" w:rsidP="00D134F4">
      <w:r w:rsidRPr="00DA13F6">
        <w:t xml:space="preserve">Angewendet </w:t>
      </w:r>
      <w:r>
        <w:t xml:space="preserve">wird das dann beim INSERT Statement vom „lb3“-Benutzer mit dem Passwort „gibbiX12345“ </w:t>
      </w:r>
      <w:proofErr w:type="spellStart"/>
      <w:r>
        <w:t>folgendermassen</w:t>
      </w:r>
      <w:proofErr w:type="spellEnd"/>
      <w:r>
        <w:t>:</w:t>
      </w:r>
    </w:p>
    <w:p w:rsidR="00D134F4" w:rsidRDefault="00D134F4" w:rsidP="00597C87"/>
    <w:p w:rsidR="00D134F4" w:rsidRDefault="00D134F4" w:rsidP="00D134F4">
      <w:pPr>
        <w:pStyle w:val="HTMLVorformatiert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A9B7C6"/>
          <w:sz w:val="18"/>
          <w:szCs w:val="18"/>
        </w:rPr>
        <w:t>crypt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6A8759"/>
          <w:sz w:val="18"/>
          <w:szCs w:val="18"/>
        </w:rPr>
        <w:t>'gibbiX12345'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gen_salt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bf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))</w:t>
      </w:r>
    </w:p>
    <w:p w:rsidR="00F50586" w:rsidRDefault="00F5058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de-CH"/>
        </w:rPr>
      </w:pPr>
    </w:p>
    <w:p w:rsidR="002123D5" w:rsidRDefault="002123D5" w:rsidP="008C0BD1">
      <w:pPr>
        <w:pStyle w:val="berschrift2"/>
        <w:pBdr>
          <w:bottom w:val="single" w:sz="6" w:space="1" w:color="auto"/>
        </w:pBdr>
        <w:rPr>
          <w:lang w:val="de-CH"/>
        </w:rPr>
      </w:pPr>
      <w:r>
        <w:rPr>
          <w:lang w:val="de-CH"/>
        </w:rPr>
        <w:t>Netzwerk-Kommunikation</w:t>
      </w:r>
    </w:p>
    <w:p w:rsidR="006C6163" w:rsidRPr="006C6163" w:rsidRDefault="006C6163" w:rsidP="006C6163">
      <w:pPr>
        <w:rPr>
          <w:lang w:val="de-CH"/>
        </w:rPr>
      </w:pPr>
    </w:p>
    <w:p w:rsidR="00A3372B" w:rsidRDefault="0031255B">
      <w:pPr>
        <w:rPr>
          <w:lang w:val="de-CH"/>
        </w:rPr>
      </w:pPr>
      <w:r>
        <w:rPr>
          <w:lang w:val="de-CH"/>
        </w:rPr>
        <w:t xml:space="preserve">Das Einbinden von SSL-Zertifikaten wird in der Konfigurationsdatei </w:t>
      </w:r>
      <w:proofErr w:type="spellStart"/>
      <w:proofErr w:type="gramStart"/>
      <w:r w:rsidRPr="0031255B">
        <w:rPr>
          <w:i/>
          <w:lang w:val="de-CH"/>
        </w:rPr>
        <w:t>applicati</w:t>
      </w:r>
      <w:r w:rsidR="00C73D44">
        <w:rPr>
          <w:i/>
          <w:lang w:val="de-CH"/>
        </w:rPr>
        <w:softHyphen/>
      </w:r>
      <w:r w:rsidRPr="0031255B">
        <w:rPr>
          <w:i/>
          <w:lang w:val="de-CH"/>
        </w:rPr>
        <w:t>on.properties</w:t>
      </w:r>
      <w:proofErr w:type="spellEnd"/>
      <w:proofErr w:type="gramEnd"/>
      <w:r>
        <w:rPr>
          <w:lang w:val="de-CH"/>
        </w:rPr>
        <w:t xml:space="preserve"> konfiguriert. Dies ermöglicht uns das Spring-Framework.</w:t>
      </w:r>
      <w:r w:rsidR="00415EB7">
        <w:rPr>
          <w:lang w:val="de-CH"/>
        </w:rPr>
        <w:t xml:space="preserve"> Die End</w:t>
      </w:r>
      <w:r w:rsidR="00C73D44">
        <w:rPr>
          <w:lang w:val="de-CH"/>
        </w:rPr>
        <w:softHyphen/>
      </w:r>
      <w:r w:rsidR="00415EB7">
        <w:rPr>
          <w:lang w:val="de-CH"/>
        </w:rPr>
        <w:t>punkte aller Webservices, welche das Framework erstellt, sind somit abgesichert.</w:t>
      </w:r>
    </w:p>
    <w:p w:rsidR="00833170" w:rsidRDefault="00833170">
      <w:pPr>
        <w:rPr>
          <w:lang w:val="de-CH"/>
        </w:rPr>
      </w:pPr>
    </w:p>
    <w:p w:rsidR="00833170" w:rsidRDefault="00833170" w:rsidP="00833170">
      <w:pPr>
        <w:rPr>
          <w:lang w:val="de-CH"/>
        </w:rPr>
      </w:pPr>
      <w:r>
        <w:rPr>
          <w:lang w:val="de-CH"/>
        </w:rPr>
        <w:t xml:space="preserve">In der </w:t>
      </w:r>
      <w:r w:rsidRPr="00A409DA">
        <w:rPr>
          <w:i/>
          <w:lang w:val="de-CH"/>
        </w:rPr>
        <w:t>a</w:t>
      </w:r>
      <w:r w:rsidRPr="00015BFD">
        <w:rPr>
          <w:i/>
          <w:lang w:val="de-CH"/>
        </w:rPr>
        <w:t>pplication.properties</w:t>
      </w:r>
      <w:r>
        <w:rPr>
          <w:lang w:val="de-CH"/>
        </w:rPr>
        <w:t>-Datei sieht das Ganze folgendermassen aus.</w:t>
      </w:r>
    </w:p>
    <w:p w:rsidR="00833170" w:rsidRDefault="00833170">
      <w:pPr>
        <w:rPr>
          <w:lang w:val="de-CH"/>
        </w:rPr>
      </w:pPr>
    </w:p>
    <w:p w:rsidR="00833170" w:rsidRPr="004711E5" w:rsidRDefault="00833170" w:rsidP="00833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8"/>
          <w:szCs w:val="18"/>
          <w:lang w:val="en-US" w:eastAsia="de-DE"/>
        </w:rPr>
      </w:pPr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server.port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r w:rsidRPr="004711E5">
        <w:rPr>
          <w:rFonts w:ascii="Menlo" w:hAnsi="Menlo" w:cs="Menlo"/>
          <w:color w:val="6897BB"/>
          <w:sz w:val="18"/>
          <w:szCs w:val="18"/>
          <w:lang w:val="en-US" w:eastAsia="de-DE"/>
        </w:rPr>
        <w:t>8443</w:t>
      </w:r>
      <w:r w:rsidRPr="004711E5">
        <w:rPr>
          <w:rFonts w:ascii="Menlo" w:hAnsi="Menlo" w:cs="Menlo"/>
          <w:color w:val="6897BB"/>
          <w:sz w:val="18"/>
          <w:szCs w:val="18"/>
          <w:lang w:val="en-US" w:eastAsia="de-DE"/>
        </w:rPr>
        <w:br/>
      </w:r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security.require-ssl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r w:rsidRPr="004711E5">
        <w:rPr>
          <w:rFonts w:ascii="Menlo" w:hAnsi="Menlo" w:cs="Menlo"/>
          <w:b/>
          <w:bCs/>
          <w:color w:val="CC7832"/>
          <w:sz w:val="18"/>
          <w:szCs w:val="18"/>
          <w:lang w:val="en-US" w:eastAsia="de-DE"/>
        </w:rPr>
        <w:t>true</w:t>
      </w:r>
      <w:r w:rsidRPr="004711E5">
        <w:rPr>
          <w:rFonts w:ascii="Menlo" w:hAnsi="Menlo" w:cs="Menlo"/>
          <w:b/>
          <w:bCs/>
          <w:color w:val="CC7832"/>
          <w:sz w:val="18"/>
          <w:szCs w:val="18"/>
          <w:lang w:val="en-US" w:eastAsia="de-DE"/>
        </w:rPr>
        <w:br/>
      </w:r>
      <w:proofErr w:type="spellStart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server.ssl.key</w:t>
      </w:r>
      <w:proofErr w:type="spellEnd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-store-type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t>PKCS12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br/>
      </w:r>
      <w:proofErr w:type="spellStart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server.ssl.key</w:t>
      </w:r>
      <w:proofErr w:type="spellEnd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-store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proofErr w:type="gramStart"/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t>classpath:keystore</w:t>
      </w:r>
      <w:proofErr w:type="gramEnd"/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t>.p12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br/>
      </w:r>
      <w:proofErr w:type="spellStart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server.ssl.key</w:t>
      </w:r>
      <w:proofErr w:type="spellEnd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-store-password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t>*pw*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br/>
      </w:r>
      <w:proofErr w:type="spellStart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server.ssl.key</w:t>
      </w:r>
      <w:proofErr w:type="spellEnd"/>
      <w:r w:rsidRPr="004711E5">
        <w:rPr>
          <w:rFonts w:ascii="Menlo" w:hAnsi="Menlo" w:cs="Menlo"/>
          <w:color w:val="CC7832"/>
          <w:sz w:val="18"/>
          <w:szCs w:val="18"/>
          <w:lang w:val="en-US" w:eastAsia="de-DE"/>
        </w:rPr>
        <w:t>-alias</w:t>
      </w:r>
      <w:r w:rsidRPr="004711E5">
        <w:rPr>
          <w:rFonts w:ascii="Menlo" w:hAnsi="Menlo" w:cs="Menlo"/>
          <w:color w:val="808080"/>
          <w:sz w:val="18"/>
          <w:szCs w:val="18"/>
          <w:lang w:val="en-US" w:eastAsia="de-DE"/>
        </w:rPr>
        <w:t>=</w:t>
      </w:r>
      <w:r w:rsidRPr="004711E5">
        <w:rPr>
          <w:rFonts w:ascii="Menlo" w:hAnsi="Menlo" w:cs="Menlo"/>
          <w:color w:val="6A8759"/>
          <w:sz w:val="18"/>
          <w:szCs w:val="18"/>
          <w:lang w:val="en-US" w:eastAsia="de-DE"/>
        </w:rPr>
        <w:t>tomcat</w:t>
      </w:r>
    </w:p>
    <w:p w:rsidR="003D4A57" w:rsidRPr="003D4A57" w:rsidRDefault="003D4A57" w:rsidP="003D4A57">
      <w:pPr>
        <w:rPr>
          <w:lang w:val="de-CH"/>
        </w:rPr>
      </w:pPr>
    </w:p>
    <w:sectPr w:rsidR="003D4A57" w:rsidRPr="003D4A57" w:rsidSect="00463A1E">
      <w:headerReference w:type="default" r:id="rId9"/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242" w:rsidRDefault="00C53242" w:rsidP="002123D5">
      <w:r>
        <w:separator/>
      </w:r>
    </w:p>
  </w:endnote>
  <w:endnote w:type="continuationSeparator" w:id="0">
    <w:p w:rsidR="00C53242" w:rsidRDefault="00C53242" w:rsidP="00212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578284704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7A5E8E" w:rsidRDefault="007A5E8E" w:rsidP="00826F83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144816046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123D5" w:rsidRDefault="002123D5" w:rsidP="00826F83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2123D5" w:rsidRDefault="002123D5" w:rsidP="002123D5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82966458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2123D5" w:rsidRDefault="002123D5" w:rsidP="007A5E8E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2123D5" w:rsidRPr="006639AF" w:rsidRDefault="002123D5" w:rsidP="002123D5">
    <w:pPr>
      <w:pStyle w:val="Fuzeile"/>
      <w:ind w:right="360"/>
      <w:rPr>
        <w:sz w:val="22"/>
        <w:szCs w:val="22"/>
        <w:lang w:val="de-CH"/>
      </w:rPr>
    </w:pPr>
    <w:proofErr w:type="spellStart"/>
    <w:r w:rsidRPr="006639AF">
      <w:rPr>
        <w:color w:val="808080" w:themeColor="background1" w:themeShade="80"/>
        <w:sz w:val="22"/>
        <w:szCs w:val="22"/>
        <w:lang w:val="de-CH"/>
      </w:rPr>
      <w:t>Mirio</w:t>
    </w:r>
    <w:proofErr w:type="spellEnd"/>
    <w:r w:rsidRPr="006639AF">
      <w:rPr>
        <w:color w:val="808080" w:themeColor="background1" w:themeShade="80"/>
        <w:sz w:val="22"/>
        <w:szCs w:val="22"/>
        <w:lang w:val="de-CH"/>
      </w:rPr>
      <w:t xml:space="preserve"> </w:t>
    </w:r>
    <w:proofErr w:type="spellStart"/>
    <w:r w:rsidRPr="006639AF">
      <w:rPr>
        <w:color w:val="808080" w:themeColor="background1" w:themeShade="80"/>
        <w:sz w:val="22"/>
        <w:szCs w:val="22"/>
        <w:lang w:val="de-CH"/>
      </w:rPr>
      <w:t>Eggmann</w:t>
    </w:r>
    <w:proofErr w:type="spellEnd"/>
    <w:r w:rsidRPr="006639AF">
      <w:rPr>
        <w:color w:val="808080" w:themeColor="background1" w:themeShade="80"/>
        <w:sz w:val="22"/>
        <w:szCs w:val="22"/>
        <w:lang w:val="de-CH"/>
      </w:rPr>
      <w:t>, Nicolas Brechbühler</w:t>
    </w:r>
    <w:r w:rsidRPr="006639AF">
      <w:rPr>
        <w:sz w:val="22"/>
        <w:szCs w:val="22"/>
        <w:lang w:val="de-CH"/>
      </w:rPr>
      <w:tab/>
    </w:r>
    <w:r w:rsidRPr="006639AF">
      <w:rPr>
        <w:sz w:val="22"/>
        <w:szCs w:val="22"/>
        <w:lang w:val="de-CH"/>
      </w:rPr>
      <w:tab/>
    </w:r>
    <w:r w:rsidR="007A5E8E" w:rsidRPr="007A5E8E">
      <w:rPr>
        <w:color w:val="808080" w:themeColor="background1" w:themeShade="80"/>
        <w:sz w:val="22"/>
        <w:szCs w:val="22"/>
        <w:lang w:val="de-CH"/>
      </w:rPr>
      <w:t>13.06.2018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242" w:rsidRDefault="00C53242" w:rsidP="002123D5">
      <w:r>
        <w:separator/>
      </w:r>
    </w:p>
  </w:footnote>
  <w:footnote w:type="continuationSeparator" w:id="0">
    <w:p w:rsidR="00C53242" w:rsidRDefault="00C53242" w:rsidP="00212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3D5" w:rsidRPr="006639AF" w:rsidRDefault="002123D5">
    <w:pPr>
      <w:pStyle w:val="Kopfzeile"/>
      <w:rPr>
        <w:color w:val="808080" w:themeColor="background1" w:themeShade="80"/>
        <w:sz w:val="22"/>
        <w:szCs w:val="22"/>
        <w:lang w:val="de-CH"/>
      </w:rPr>
    </w:pPr>
    <w:r w:rsidRPr="006639AF">
      <w:rPr>
        <w:color w:val="808080" w:themeColor="background1" w:themeShade="80"/>
        <w:sz w:val="22"/>
        <w:szCs w:val="22"/>
        <w:lang w:val="de-CH"/>
      </w:rPr>
      <w:t>Modul 183</w:t>
    </w:r>
    <w:r w:rsidRPr="006639AF">
      <w:rPr>
        <w:color w:val="808080" w:themeColor="background1" w:themeShade="80"/>
        <w:sz w:val="22"/>
        <w:szCs w:val="22"/>
        <w:lang w:val="de-CH"/>
      </w:rPr>
      <w:tab/>
      <w:t>LB3</w:t>
    </w:r>
    <w:r w:rsidRPr="006639AF">
      <w:rPr>
        <w:color w:val="808080" w:themeColor="background1" w:themeShade="80"/>
        <w:sz w:val="22"/>
        <w:szCs w:val="22"/>
        <w:lang w:val="de-CH"/>
      </w:rPr>
      <w:tab/>
    </w:r>
    <w:r w:rsidR="00475B88">
      <w:rPr>
        <w:color w:val="808080" w:themeColor="background1" w:themeShade="80"/>
        <w:sz w:val="22"/>
        <w:szCs w:val="22"/>
        <w:lang w:val="de-CH"/>
      </w:rPr>
      <w:t>WASD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F7124"/>
    <w:multiLevelType w:val="multilevel"/>
    <w:tmpl w:val="617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5338B3"/>
    <w:multiLevelType w:val="multilevel"/>
    <w:tmpl w:val="BB6E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245677"/>
    <w:multiLevelType w:val="multilevel"/>
    <w:tmpl w:val="AF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391934"/>
    <w:multiLevelType w:val="multilevel"/>
    <w:tmpl w:val="0774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6D45F5"/>
    <w:multiLevelType w:val="multilevel"/>
    <w:tmpl w:val="FA2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D1AEE"/>
    <w:multiLevelType w:val="multilevel"/>
    <w:tmpl w:val="A2F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3D5"/>
    <w:rsid w:val="000C2A8B"/>
    <w:rsid w:val="000E5062"/>
    <w:rsid w:val="00132824"/>
    <w:rsid w:val="00155F3B"/>
    <w:rsid w:val="00156844"/>
    <w:rsid w:val="001577BD"/>
    <w:rsid w:val="00162807"/>
    <w:rsid w:val="00187A1A"/>
    <w:rsid w:val="001A285F"/>
    <w:rsid w:val="001C55FC"/>
    <w:rsid w:val="001F6F19"/>
    <w:rsid w:val="002123D5"/>
    <w:rsid w:val="002228EE"/>
    <w:rsid w:val="00254616"/>
    <w:rsid w:val="00254DCD"/>
    <w:rsid w:val="0028356E"/>
    <w:rsid w:val="0029625B"/>
    <w:rsid w:val="002A5779"/>
    <w:rsid w:val="002B1BEE"/>
    <w:rsid w:val="002E7952"/>
    <w:rsid w:val="0031255B"/>
    <w:rsid w:val="00355826"/>
    <w:rsid w:val="003611A1"/>
    <w:rsid w:val="0036350A"/>
    <w:rsid w:val="003643BF"/>
    <w:rsid w:val="00376850"/>
    <w:rsid w:val="003A786B"/>
    <w:rsid w:val="003C7570"/>
    <w:rsid w:val="003D15E9"/>
    <w:rsid w:val="003D4A57"/>
    <w:rsid w:val="00407522"/>
    <w:rsid w:val="00415EB7"/>
    <w:rsid w:val="00433CA5"/>
    <w:rsid w:val="00434949"/>
    <w:rsid w:val="00443DD5"/>
    <w:rsid w:val="0045532A"/>
    <w:rsid w:val="00463A1E"/>
    <w:rsid w:val="0046652D"/>
    <w:rsid w:val="004678F5"/>
    <w:rsid w:val="00474CA7"/>
    <w:rsid w:val="00475B88"/>
    <w:rsid w:val="0049470B"/>
    <w:rsid w:val="004A4FAA"/>
    <w:rsid w:val="00514C31"/>
    <w:rsid w:val="00547A17"/>
    <w:rsid w:val="005563FC"/>
    <w:rsid w:val="00586E68"/>
    <w:rsid w:val="00597C87"/>
    <w:rsid w:val="00597F7F"/>
    <w:rsid w:val="005C2D73"/>
    <w:rsid w:val="005F32FC"/>
    <w:rsid w:val="006438F9"/>
    <w:rsid w:val="00651F66"/>
    <w:rsid w:val="006639AF"/>
    <w:rsid w:val="006744A4"/>
    <w:rsid w:val="00683381"/>
    <w:rsid w:val="00690EEA"/>
    <w:rsid w:val="006A60B7"/>
    <w:rsid w:val="006B6AB6"/>
    <w:rsid w:val="006C3FFE"/>
    <w:rsid w:val="006C6163"/>
    <w:rsid w:val="00701BF9"/>
    <w:rsid w:val="00727E65"/>
    <w:rsid w:val="00730F40"/>
    <w:rsid w:val="00741AC2"/>
    <w:rsid w:val="00745EA5"/>
    <w:rsid w:val="00761A12"/>
    <w:rsid w:val="007744E4"/>
    <w:rsid w:val="007A235F"/>
    <w:rsid w:val="007A5E8E"/>
    <w:rsid w:val="007E3E43"/>
    <w:rsid w:val="00810ADD"/>
    <w:rsid w:val="00823358"/>
    <w:rsid w:val="00823E81"/>
    <w:rsid w:val="00833170"/>
    <w:rsid w:val="00887CAD"/>
    <w:rsid w:val="008927CF"/>
    <w:rsid w:val="008B39B4"/>
    <w:rsid w:val="008C0BD1"/>
    <w:rsid w:val="008C4A85"/>
    <w:rsid w:val="008C6CD8"/>
    <w:rsid w:val="008D32B7"/>
    <w:rsid w:val="008F6D7F"/>
    <w:rsid w:val="008F72A2"/>
    <w:rsid w:val="00961A68"/>
    <w:rsid w:val="00973224"/>
    <w:rsid w:val="00977D76"/>
    <w:rsid w:val="00980F30"/>
    <w:rsid w:val="009B333F"/>
    <w:rsid w:val="00A3372B"/>
    <w:rsid w:val="00A5640E"/>
    <w:rsid w:val="00A816A8"/>
    <w:rsid w:val="00AA7D83"/>
    <w:rsid w:val="00AC0C45"/>
    <w:rsid w:val="00AC2D57"/>
    <w:rsid w:val="00AC40AD"/>
    <w:rsid w:val="00AE5C82"/>
    <w:rsid w:val="00AE7855"/>
    <w:rsid w:val="00B07AB9"/>
    <w:rsid w:val="00B13F42"/>
    <w:rsid w:val="00B20190"/>
    <w:rsid w:val="00B22CEC"/>
    <w:rsid w:val="00B379FA"/>
    <w:rsid w:val="00B403B5"/>
    <w:rsid w:val="00B825C3"/>
    <w:rsid w:val="00BB0AEF"/>
    <w:rsid w:val="00BB7B92"/>
    <w:rsid w:val="00BC4A6C"/>
    <w:rsid w:val="00C53242"/>
    <w:rsid w:val="00C639A9"/>
    <w:rsid w:val="00C72198"/>
    <w:rsid w:val="00C73D44"/>
    <w:rsid w:val="00C800AA"/>
    <w:rsid w:val="00CB4C2B"/>
    <w:rsid w:val="00D013F9"/>
    <w:rsid w:val="00D134F4"/>
    <w:rsid w:val="00D139E9"/>
    <w:rsid w:val="00D21C34"/>
    <w:rsid w:val="00D47918"/>
    <w:rsid w:val="00D720F2"/>
    <w:rsid w:val="00D873AC"/>
    <w:rsid w:val="00D92A9F"/>
    <w:rsid w:val="00DA193D"/>
    <w:rsid w:val="00DA5D64"/>
    <w:rsid w:val="00DC610E"/>
    <w:rsid w:val="00DD075E"/>
    <w:rsid w:val="00DF7BD0"/>
    <w:rsid w:val="00E22873"/>
    <w:rsid w:val="00E259F4"/>
    <w:rsid w:val="00E31EA0"/>
    <w:rsid w:val="00E340E9"/>
    <w:rsid w:val="00E36056"/>
    <w:rsid w:val="00E378F1"/>
    <w:rsid w:val="00E42DEB"/>
    <w:rsid w:val="00E6064C"/>
    <w:rsid w:val="00E71FFD"/>
    <w:rsid w:val="00E72DE6"/>
    <w:rsid w:val="00E956E7"/>
    <w:rsid w:val="00E95FE0"/>
    <w:rsid w:val="00ED7F20"/>
    <w:rsid w:val="00EE2726"/>
    <w:rsid w:val="00F10BF4"/>
    <w:rsid w:val="00F16A91"/>
    <w:rsid w:val="00F257C7"/>
    <w:rsid w:val="00F50586"/>
    <w:rsid w:val="00F5326F"/>
    <w:rsid w:val="00F61F36"/>
    <w:rsid w:val="00F85067"/>
    <w:rsid w:val="00FC12BA"/>
    <w:rsid w:val="00FC65F4"/>
    <w:rsid w:val="00FD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BE973A"/>
  <w14:defaultImageDpi w14:val="32767"/>
  <w15:chartTrackingRefBased/>
  <w15:docId w15:val="{8684242F-78C4-964A-9718-7165C642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5640E"/>
    <w:pPr>
      <w:spacing w:line="276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B333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33F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333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123D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123D5"/>
  </w:style>
  <w:style w:type="paragraph" w:styleId="Fuzeile">
    <w:name w:val="footer"/>
    <w:basedOn w:val="Standard"/>
    <w:link w:val="FuzeileZchn"/>
    <w:uiPriority w:val="99"/>
    <w:unhideWhenUsed/>
    <w:rsid w:val="002123D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123D5"/>
  </w:style>
  <w:style w:type="character" w:styleId="Seitenzahl">
    <w:name w:val="page number"/>
    <w:basedOn w:val="Absatz-Standardschriftart"/>
    <w:uiPriority w:val="99"/>
    <w:semiHidden/>
    <w:unhideWhenUsed/>
    <w:rsid w:val="002123D5"/>
  </w:style>
  <w:style w:type="character" w:customStyle="1" w:styleId="berschrift1Zchn">
    <w:name w:val="Überschrift 1 Zchn"/>
    <w:basedOn w:val="Absatz-Standardschriftart"/>
    <w:link w:val="berschrift1"/>
    <w:uiPriority w:val="9"/>
    <w:rsid w:val="009B333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33F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unhideWhenUsed/>
    <w:rsid w:val="00AA7D8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CH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333F"/>
    <w:rPr>
      <w:rFonts w:ascii="Arial" w:eastAsiaTheme="majorEastAsia" w:hAnsi="Arial" w:cstheme="majorBidi"/>
      <w:color w:val="1F3763" w:themeColor="accent1" w:themeShade="7F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13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134F4"/>
    <w:rPr>
      <w:rFonts w:ascii="Courier New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3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9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4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2565D0-7854-9B4F-91D6-A01491D9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Brechbühler</dc:creator>
  <cp:keywords/>
  <dc:description/>
  <cp:lastModifiedBy>Nicolas Brechbühler</cp:lastModifiedBy>
  <cp:revision>139</cp:revision>
  <dcterms:created xsi:type="dcterms:W3CDTF">2018-06-12T14:11:00Z</dcterms:created>
  <dcterms:modified xsi:type="dcterms:W3CDTF">2018-06-13T15:05:00Z</dcterms:modified>
</cp:coreProperties>
</file>