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D6CA" w14:textId="77777777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AD3243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proofErr w:type="spellStart"/>
      <w:r w:rsidRPr="00AD3243">
        <w:rPr>
          <w:rFonts w:ascii="Arial" w:hAnsi="Arial" w:cs="Arial"/>
          <w:b/>
          <w:bCs/>
          <w:sz w:val="48"/>
          <w:szCs w:val="48"/>
          <w:lang w:val="en-US"/>
        </w:rPr>
        <w:t>Documentação</w:t>
      </w:r>
      <w:proofErr w:type="spellEnd"/>
      <w:r w:rsidRPr="00AD3243">
        <w:rPr>
          <w:rFonts w:ascii="Arial" w:hAnsi="Arial" w:cs="Arial"/>
          <w:b/>
          <w:bCs/>
          <w:sz w:val="48"/>
          <w:szCs w:val="48"/>
          <w:lang w:val="en-US"/>
        </w:rPr>
        <w:t xml:space="preserve"> Dra. Ana Maria</w:t>
      </w:r>
    </w:p>
    <w:p w14:paraId="63997A0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C788B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A112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4008E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F01649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2E02A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207F8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A7BE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F022F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18C92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9D0C1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B0E259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11951C" w14:textId="0A2EA8A5" w:rsidR="00AD3243" w:rsidRDefault="00AD3243" w:rsidP="00AD3243">
      <w:pPr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ÍNDICE DETALHADO</w:t>
      </w:r>
    </w:p>
    <w:p w14:paraId="319878B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AD232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26DFA2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559CF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97603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292BD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309D9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FC56E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76A6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F0C1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C36B4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430E3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FC073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CEB65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E9BE8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F778C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6324B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1E98B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01F3D6C8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ao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 xml:space="preserve">Este documento apresenta o projeto de </w:t>
      </w:r>
      <w:proofErr w:type="spellStart"/>
      <w:r w:rsidRPr="00AD32E7">
        <w:rPr>
          <w:rFonts w:ascii="Arial" w:hAnsi="Arial" w:cs="Arial"/>
          <w:sz w:val="24"/>
          <w:szCs w:val="24"/>
        </w:rPr>
        <w:t>desenvovimento</w:t>
      </w:r>
      <w:proofErr w:type="spellEnd"/>
      <w:r w:rsidRPr="00AD32E7">
        <w:rPr>
          <w:rFonts w:ascii="Arial" w:hAnsi="Arial" w:cs="Arial"/>
          <w:sz w:val="24"/>
          <w:szCs w:val="24"/>
        </w:rPr>
        <w:t xml:space="preserve">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Compatibilidade: O sistema deve ser </w:t>
      </w:r>
      <w:proofErr w:type="spellStart"/>
      <w:r>
        <w:rPr>
          <w:rFonts w:ascii="Arial" w:hAnsi="Arial" w:cs="Arial"/>
          <w:sz w:val="24"/>
          <w:szCs w:val="24"/>
        </w:rPr>
        <w:t>compátivel</w:t>
      </w:r>
      <w:proofErr w:type="spellEnd"/>
      <w:r>
        <w:rPr>
          <w:rFonts w:ascii="Arial" w:hAnsi="Arial" w:cs="Arial"/>
          <w:sz w:val="24"/>
          <w:szCs w:val="24"/>
        </w:rPr>
        <w:t xml:space="preserve">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</w:t>
      </w:r>
      <w:proofErr w:type="spellStart"/>
      <w:r w:rsidRPr="00C52DF3">
        <w:rPr>
          <w:rFonts w:ascii="Arial" w:hAnsi="Arial" w:cs="Arial"/>
          <w:sz w:val="24"/>
          <w:szCs w:val="24"/>
        </w:rPr>
        <w:t>frontend</w:t>
      </w:r>
      <w:proofErr w:type="spellEnd"/>
      <w:r w:rsidRPr="00C52DF3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Pr="00C52DF3">
        <w:rPr>
          <w:rFonts w:ascii="Arial" w:hAnsi="Arial" w:cs="Arial"/>
          <w:sz w:val="24"/>
          <w:szCs w:val="24"/>
        </w:rPr>
        <w:t>React</w:t>
      </w:r>
      <w:proofErr w:type="spellEnd"/>
      <w:r w:rsidRPr="00C52DF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C52DF3">
        <w:rPr>
          <w:rFonts w:ascii="Arial" w:hAnsi="Arial" w:cs="Arial"/>
          <w:sz w:val="24"/>
          <w:szCs w:val="24"/>
        </w:rPr>
        <w:t>frontend</w:t>
      </w:r>
      <w:proofErr w:type="spellEnd"/>
      <w:r w:rsidRPr="00C52DF3">
        <w:rPr>
          <w:rFonts w:ascii="Arial" w:hAnsi="Arial" w:cs="Arial"/>
          <w:sz w:val="24"/>
          <w:szCs w:val="24"/>
        </w:rPr>
        <w:t xml:space="preserve">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 xml:space="preserve">l do </w:t>
      </w:r>
      <w:proofErr w:type="spellStart"/>
      <w:r w:rsidR="00465795" w:rsidRPr="0037508F">
        <w:rPr>
          <w:rFonts w:ascii="Arial" w:hAnsi="Arial" w:cs="Arial"/>
          <w:b/>
          <w:bCs/>
          <w:sz w:val="28"/>
          <w:szCs w:val="28"/>
        </w:rPr>
        <w:t>Sitema</w:t>
      </w:r>
      <w:proofErr w:type="spellEnd"/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sistema é realizado por um único desenvolvedor, especializado em tecnologias web como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Node.js 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 w:rsidRPr="00D47AE7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D47AE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5EEBD605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da tela: Permitir que o paciente escolha se identificar ou </w:t>
      </w:r>
      <w:proofErr w:type="spellStart"/>
      <w:r>
        <w:rPr>
          <w:rFonts w:ascii="Arial" w:hAnsi="Arial" w:cs="Arial"/>
          <w:sz w:val="24"/>
          <w:szCs w:val="24"/>
        </w:rPr>
        <w:t>nâo</w:t>
      </w:r>
      <w:proofErr w:type="spellEnd"/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Está e a tela </w:t>
      </w:r>
      <w:proofErr w:type="spellStart"/>
      <w:r>
        <w:rPr>
          <w:rFonts w:ascii="Arial" w:hAnsi="Arial" w:cs="Arial"/>
          <w:sz w:val="24"/>
          <w:szCs w:val="24"/>
        </w:rPr>
        <w:t>incial</w:t>
      </w:r>
      <w:proofErr w:type="spellEnd"/>
      <w:r>
        <w:rPr>
          <w:rFonts w:ascii="Arial" w:hAnsi="Arial" w:cs="Arial"/>
          <w:sz w:val="24"/>
          <w:szCs w:val="24"/>
        </w:rPr>
        <w:t xml:space="preserve">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e-mail: aceita apenas endereços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5AAAA0E8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proofErr w:type="spellStart"/>
      <w:r w:rsidR="0016097B">
        <w:rPr>
          <w:rFonts w:ascii="Arial" w:hAnsi="Arial" w:cs="Arial"/>
          <w:sz w:val="24"/>
          <w:szCs w:val="24"/>
        </w:rPr>
        <w:t>avaliacao</w:t>
      </w:r>
      <w:proofErr w:type="spellEnd"/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9E8FFCF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da Tela: </w:t>
      </w:r>
      <w:proofErr w:type="spellStart"/>
      <w:r>
        <w:rPr>
          <w:rFonts w:ascii="Arial" w:hAnsi="Arial" w:cs="Arial"/>
          <w:sz w:val="24"/>
          <w:szCs w:val="24"/>
        </w:rPr>
        <w:t>Permtir</w:t>
      </w:r>
      <w:proofErr w:type="spellEnd"/>
      <w:r>
        <w:rPr>
          <w:rFonts w:ascii="Arial" w:hAnsi="Arial" w:cs="Arial"/>
          <w:sz w:val="24"/>
          <w:szCs w:val="24"/>
        </w:rPr>
        <w:t xml:space="preserve">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</w:t>
      </w:r>
      <w:proofErr w:type="spellStart"/>
      <w:r>
        <w:rPr>
          <w:rFonts w:ascii="Arial" w:hAnsi="Arial" w:cs="Arial"/>
          <w:sz w:val="24"/>
          <w:szCs w:val="24"/>
        </w:rPr>
        <w:t>avaliacao</w:t>
      </w:r>
      <w:proofErr w:type="spellEnd"/>
      <w:r>
        <w:rPr>
          <w:rFonts w:ascii="Arial" w:hAnsi="Arial" w:cs="Arial"/>
          <w:sz w:val="24"/>
          <w:szCs w:val="24"/>
        </w:rPr>
        <w:t>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617ED61D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0200530D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A partir que a psicóloga clique no </w:t>
      </w:r>
      <w:proofErr w:type="spellStart"/>
      <w:r>
        <w:rPr>
          <w:rFonts w:ascii="Arial" w:hAnsi="Arial" w:cs="Arial"/>
          <w:sz w:val="24"/>
          <w:szCs w:val="24"/>
        </w:rPr>
        <w:t>icone</w:t>
      </w:r>
      <w:proofErr w:type="spellEnd"/>
      <w:r>
        <w:rPr>
          <w:rFonts w:ascii="Arial" w:hAnsi="Arial" w:cs="Arial"/>
          <w:sz w:val="24"/>
          <w:szCs w:val="24"/>
        </w:rPr>
        <w:t xml:space="preserve"> de usuário na header (</w:t>
      </w:r>
      <w:proofErr w:type="spellStart"/>
      <w:r>
        <w:rPr>
          <w:rFonts w:ascii="Arial" w:hAnsi="Arial" w:cs="Arial"/>
          <w:sz w:val="24"/>
          <w:szCs w:val="24"/>
        </w:rPr>
        <w:t>cabecalho</w:t>
      </w:r>
      <w:proofErr w:type="spellEnd"/>
      <w:r>
        <w:rPr>
          <w:rFonts w:ascii="Arial" w:hAnsi="Arial" w:cs="Arial"/>
          <w:sz w:val="24"/>
          <w:szCs w:val="24"/>
        </w:rPr>
        <w:t>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</w:t>
      </w:r>
      <w:proofErr w:type="spellStart"/>
      <w:r>
        <w:rPr>
          <w:rFonts w:ascii="Arial" w:hAnsi="Arial" w:cs="Arial"/>
          <w:sz w:val="24"/>
          <w:szCs w:val="24"/>
        </w:rPr>
        <w:t>forgotpassword</w:t>
      </w:r>
      <w:proofErr w:type="spellEnd"/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3E955590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</w:t>
      </w:r>
      <w:proofErr w:type="spellStart"/>
      <w:r>
        <w:rPr>
          <w:rFonts w:ascii="Arial" w:hAnsi="Arial" w:cs="Arial"/>
          <w:sz w:val="24"/>
          <w:szCs w:val="24"/>
        </w:rPr>
        <w:t>resetpassword</w:t>
      </w:r>
      <w:proofErr w:type="spellEnd"/>
    </w:p>
    <w:p w14:paraId="5DF60143" w14:textId="7CA5849F" w:rsidR="00A1116F" w:rsidRPr="00A1116F" w:rsidRDefault="00A1116F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2A66A359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E979B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Somente a </w:t>
      </w:r>
      <w:proofErr w:type="spellStart"/>
      <w:r>
        <w:rPr>
          <w:rFonts w:ascii="Arial" w:hAnsi="Arial" w:cs="Arial"/>
          <w:sz w:val="24"/>
          <w:szCs w:val="24"/>
        </w:rPr>
        <w:t>psicológa</w:t>
      </w:r>
      <w:proofErr w:type="spellEnd"/>
      <w:r>
        <w:rPr>
          <w:rFonts w:ascii="Arial" w:hAnsi="Arial" w:cs="Arial"/>
          <w:sz w:val="24"/>
          <w:szCs w:val="24"/>
        </w:rPr>
        <w:t xml:space="preserve"> tem acesso a esta tela.</w:t>
      </w:r>
    </w:p>
    <w:p w14:paraId="3E7979B1" w14:textId="35F0892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F6406" w14:textId="479D0C2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80311" w14:textId="55CA874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4A268" w14:textId="0DC7540A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FB875" w14:textId="31843C84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26807DCB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82D15C" wp14:editId="32A607A8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2CAA198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2891F758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Psicóloga: ID,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, e-mail, </w:t>
      </w:r>
      <w:proofErr w:type="spellStart"/>
      <w:r>
        <w:rPr>
          <w:rFonts w:ascii="Arial" w:hAnsi="Arial" w:cs="Arial"/>
          <w:sz w:val="24"/>
          <w:szCs w:val="24"/>
        </w:rPr>
        <w:t>passsword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</w:t>
      </w:r>
      <w:proofErr w:type="spellStart"/>
      <w:r w:rsidRPr="008020A2">
        <w:rPr>
          <w:rFonts w:ascii="Arial" w:hAnsi="Arial" w:cs="Arial"/>
          <w:sz w:val="24"/>
          <w:szCs w:val="24"/>
          <w:lang w:val="en-US"/>
        </w:rPr>
        <w:t>isAnonymous</w:t>
      </w:r>
      <w:proofErr w:type="spellEnd"/>
      <w:r w:rsidRPr="008020A2">
        <w:rPr>
          <w:rFonts w:ascii="Arial" w:hAnsi="Arial" w:cs="Arial"/>
          <w:sz w:val="24"/>
          <w:szCs w:val="24"/>
          <w:lang w:val="en-US"/>
        </w:rPr>
        <w:t xml:space="preserve">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Relacionamentos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psicóloga pode gerenciar </w:t>
      </w:r>
      <w:proofErr w:type="spellStart"/>
      <w:r>
        <w:rPr>
          <w:rFonts w:ascii="Arial" w:hAnsi="Arial" w:cs="Arial"/>
          <w:sz w:val="24"/>
          <w:szCs w:val="24"/>
        </w:rPr>
        <w:t>multiplos</w:t>
      </w:r>
      <w:proofErr w:type="spellEnd"/>
      <w:r>
        <w:rPr>
          <w:rFonts w:ascii="Arial" w:hAnsi="Arial" w:cs="Arial"/>
          <w:sz w:val="24"/>
          <w:szCs w:val="24"/>
        </w:rPr>
        <w:t xml:space="preserve">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Linguagem de Programação: </w:t>
      </w:r>
      <w:proofErr w:type="spellStart"/>
      <w:r w:rsidRPr="00CB6931">
        <w:rPr>
          <w:rFonts w:ascii="Arial" w:hAnsi="Arial" w:cs="Arial"/>
          <w:sz w:val="24"/>
          <w:szCs w:val="24"/>
        </w:rPr>
        <w:t>JavaScript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(Node.js e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>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Backend</w:t>
      </w:r>
      <w:proofErr w:type="spellEnd"/>
      <w:r w:rsidRPr="00CB6931">
        <w:rPr>
          <w:rFonts w:ascii="Arial" w:hAnsi="Arial" w:cs="Arial"/>
          <w:sz w:val="24"/>
          <w:szCs w:val="24"/>
        </w:rPr>
        <w:t>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  <w:r w:rsidRPr="00CB6931">
        <w:rPr>
          <w:rFonts w:ascii="Arial" w:hAnsi="Arial" w:cs="Arial"/>
          <w:sz w:val="24"/>
          <w:szCs w:val="24"/>
        </w:rPr>
        <w:t>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 w:rsidRPr="00CB6931">
        <w:rPr>
          <w:rFonts w:ascii="Arial" w:hAnsi="Arial" w:cs="Arial"/>
          <w:sz w:val="24"/>
          <w:szCs w:val="24"/>
        </w:rPr>
        <w:t>MongoDB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(banco de dados </w:t>
      </w:r>
      <w:proofErr w:type="spellStart"/>
      <w:r w:rsidRPr="00CB6931">
        <w:rPr>
          <w:rFonts w:ascii="Arial" w:hAnsi="Arial" w:cs="Arial"/>
          <w:sz w:val="24"/>
          <w:szCs w:val="24"/>
        </w:rPr>
        <w:t>NoSQL</w:t>
      </w:r>
      <w:proofErr w:type="spellEnd"/>
      <w:r w:rsidRPr="00CB6931">
        <w:rPr>
          <w:rFonts w:ascii="Arial" w:hAnsi="Arial" w:cs="Arial"/>
          <w:sz w:val="24"/>
          <w:szCs w:val="24"/>
        </w:rPr>
        <w:t>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Gerenciamento de Pacotes: </w:t>
      </w:r>
      <w:proofErr w:type="spellStart"/>
      <w:r w:rsidRPr="00CB6931">
        <w:rPr>
          <w:rFonts w:ascii="Arial" w:hAnsi="Arial" w:cs="Arial"/>
          <w:sz w:val="24"/>
          <w:szCs w:val="24"/>
        </w:rPr>
        <w:t>npm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(Node </w:t>
      </w:r>
      <w:proofErr w:type="spellStart"/>
      <w:r w:rsidRPr="00CB6931">
        <w:rPr>
          <w:rFonts w:ascii="Arial" w:hAnsi="Arial" w:cs="Arial"/>
          <w:sz w:val="24"/>
          <w:szCs w:val="24"/>
        </w:rPr>
        <w:t>Package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Ferramentas de Desenvolvimento: Visual Studio </w:t>
      </w:r>
      <w:proofErr w:type="spellStart"/>
      <w:r w:rsidRPr="00CB6931">
        <w:rPr>
          <w:rFonts w:ascii="Arial" w:hAnsi="Arial" w:cs="Arial"/>
          <w:sz w:val="24"/>
          <w:szCs w:val="24"/>
        </w:rPr>
        <w:t>Code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(IDE), </w:t>
      </w:r>
      <w:proofErr w:type="spellStart"/>
      <w:r w:rsidRPr="00CB6931">
        <w:rPr>
          <w:rFonts w:ascii="Arial" w:hAnsi="Arial" w:cs="Arial"/>
          <w:sz w:val="24"/>
          <w:szCs w:val="24"/>
        </w:rPr>
        <w:t>Git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Versionamento de Código: </w:t>
      </w:r>
      <w:proofErr w:type="spellStart"/>
      <w:r w:rsidRPr="00CB6931">
        <w:rPr>
          <w:rFonts w:ascii="Arial" w:hAnsi="Arial" w:cs="Arial"/>
          <w:sz w:val="24"/>
          <w:szCs w:val="24"/>
        </w:rPr>
        <w:t>Git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React.js: Biblioteca para </w:t>
      </w:r>
      <w:proofErr w:type="spellStart"/>
      <w:r w:rsidRPr="00CB6931">
        <w:rPr>
          <w:rFonts w:ascii="Arial" w:hAnsi="Arial" w:cs="Arial"/>
          <w:sz w:val="24"/>
          <w:szCs w:val="24"/>
        </w:rPr>
        <w:t>contrução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Styled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-componentes: Estilização de componentes no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Recharts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Biblioteca para criação de gráficos em </w:t>
      </w:r>
      <w:proofErr w:type="spellStart"/>
      <w:r w:rsidRPr="00CB6931">
        <w:rPr>
          <w:rFonts w:ascii="Arial" w:hAnsi="Arial" w:cs="Arial"/>
          <w:sz w:val="24"/>
          <w:szCs w:val="24"/>
        </w:rPr>
        <w:t>JavaScript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31">
        <w:rPr>
          <w:rFonts w:ascii="Arial" w:hAnsi="Arial" w:cs="Arial"/>
          <w:sz w:val="24"/>
          <w:szCs w:val="24"/>
        </w:rPr>
        <w:t>icons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Biblioteca de </w:t>
      </w:r>
      <w:proofErr w:type="spellStart"/>
      <w:r w:rsidRPr="00CB6931">
        <w:rPr>
          <w:rFonts w:ascii="Arial" w:hAnsi="Arial" w:cs="Arial"/>
          <w:sz w:val="24"/>
          <w:szCs w:val="24"/>
        </w:rPr>
        <w:t>icones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lastRenderedPageBreak/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Axios</w:t>
      </w:r>
      <w:proofErr w:type="spellEnd"/>
      <w:r w:rsidRPr="00CB6931">
        <w:rPr>
          <w:rFonts w:ascii="Arial" w:hAnsi="Arial" w:cs="Arial"/>
          <w:sz w:val="24"/>
          <w:szCs w:val="24"/>
        </w:rPr>
        <w:t>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</w:t>
      </w:r>
      <w:proofErr w:type="spellStart"/>
      <w:r w:rsidRPr="00CB6931">
        <w:rPr>
          <w:rFonts w:ascii="Arial" w:hAnsi="Arial" w:cs="Arial"/>
          <w:sz w:val="24"/>
          <w:szCs w:val="24"/>
        </w:rPr>
        <w:t>Json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Bcrypt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6931">
        <w:rPr>
          <w:rFonts w:ascii="Arial" w:hAnsi="Arial" w:cs="Arial"/>
          <w:sz w:val="24"/>
          <w:szCs w:val="24"/>
        </w:rPr>
        <w:t>hash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React-toastify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Notificações no </w:t>
      </w: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Cors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Transmissão de HTTP </w:t>
      </w:r>
      <w:proofErr w:type="spellStart"/>
      <w:r w:rsidRPr="00CB6931">
        <w:rPr>
          <w:rFonts w:ascii="Arial" w:hAnsi="Arial" w:cs="Arial"/>
          <w:sz w:val="24"/>
          <w:szCs w:val="24"/>
        </w:rPr>
        <w:t>headers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CB6931">
        <w:rPr>
          <w:rFonts w:ascii="Arial" w:hAnsi="Arial" w:cs="Arial"/>
          <w:sz w:val="24"/>
          <w:szCs w:val="24"/>
        </w:rPr>
        <w:t>backend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dotEnv</w:t>
      </w:r>
      <w:proofErr w:type="spellEnd"/>
      <w:r w:rsidRPr="00CB6931">
        <w:rPr>
          <w:rFonts w:ascii="Arial" w:hAnsi="Arial" w:cs="Arial"/>
          <w:sz w:val="24"/>
          <w:szCs w:val="24"/>
        </w:rPr>
        <w:t>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Processador </w:t>
      </w:r>
      <w:proofErr w:type="spellStart"/>
      <w:r w:rsidRPr="00CB6931">
        <w:rPr>
          <w:rFonts w:ascii="Arial" w:hAnsi="Arial" w:cs="Arial"/>
          <w:sz w:val="24"/>
          <w:szCs w:val="24"/>
        </w:rPr>
        <w:t>Ryzen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Conexão à internet de alta velocidade para colaboração em </w:t>
      </w:r>
      <w:proofErr w:type="spellStart"/>
      <w:r w:rsidRPr="00CB6931">
        <w:rPr>
          <w:rFonts w:ascii="Arial" w:hAnsi="Arial" w:cs="Arial"/>
          <w:sz w:val="24"/>
          <w:szCs w:val="24"/>
        </w:rPr>
        <w:t>Github</w:t>
      </w:r>
      <w:proofErr w:type="spellEnd"/>
      <w:r w:rsidRPr="00CB6931">
        <w:rPr>
          <w:rFonts w:ascii="Arial" w:hAnsi="Arial" w:cs="Arial"/>
          <w:sz w:val="24"/>
          <w:szCs w:val="24"/>
        </w:rPr>
        <w:t>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MongoDB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Vercel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Hospedagem de ambiente de desenvolvimento para APIs e </w:t>
      </w: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31">
        <w:rPr>
          <w:rFonts w:ascii="Arial" w:hAnsi="Arial" w:cs="Arial"/>
          <w:sz w:val="24"/>
          <w:szCs w:val="24"/>
        </w:rPr>
        <w:t>facillitando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6931">
        <w:rPr>
          <w:rFonts w:ascii="Arial" w:hAnsi="Arial" w:cs="Arial"/>
          <w:sz w:val="24"/>
          <w:szCs w:val="24"/>
        </w:rPr>
        <w:t>entega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MongoDB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Bcrypt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Utilizado para realizar o </w:t>
      </w:r>
      <w:proofErr w:type="spellStart"/>
      <w:r w:rsidRPr="00CB6931">
        <w:rPr>
          <w:rFonts w:ascii="Arial" w:hAnsi="Arial" w:cs="Arial"/>
          <w:sz w:val="24"/>
          <w:szCs w:val="24"/>
        </w:rPr>
        <w:t>hash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Axios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Cliente HTTP que facilita a comunicação entre o </w:t>
      </w: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(React.js) e o </w:t>
      </w:r>
      <w:proofErr w:type="spellStart"/>
      <w:r w:rsidRPr="00CB6931">
        <w:rPr>
          <w:rFonts w:ascii="Arial" w:hAnsi="Arial" w:cs="Arial"/>
          <w:sz w:val="24"/>
          <w:szCs w:val="24"/>
        </w:rPr>
        <w:t>backend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Styled-components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Componente externo para estilização de páginas no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, que facilita a criação de </w:t>
      </w:r>
      <w:proofErr w:type="spellStart"/>
      <w:r w:rsidRPr="00CB6931">
        <w:rPr>
          <w:rFonts w:ascii="Arial" w:hAnsi="Arial" w:cs="Arial"/>
          <w:sz w:val="24"/>
          <w:szCs w:val="24"/>
        </w:rPr>
        <w:t>Uis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Recharts</w:t>
      </w:r>
      <w:proofErr w:type="spellEnd"/>
      <w:r w:rsidRPr="00CB6931">
        <w:rPr>
          <w:rFonts w:ascii="Arial" w:hAnsi="Arial" w:cs="Arial"/>
          <w:sz w:val="24"/>
          <w:szCs w:val="24"/>
        </w:rPr>
        <w:t>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Style w:val="Strong"/>
          <w:rFonts w:ascii="Arial" w:hAnsi="Arial" w:cs="Arial"/>
          <w:sz w:val="24"/>
          <w:szCs w:val="24"/>
        </w:rPr>
        <w:t>Semantic</w:t>
      </w:r>
      <w:proofErr w:type="spellEnd"/>
      <w:r w:rsidRPr="00CB6931">
        <w:rPr>
          <w:rStyle w:val="Strong"/>
          <w:rFonts w:ascii="Arial" w:hAnsi="Arial" w:cs="Arial"/>
          <w:sz w:val="24"/>
          <w:szCs w:val="24"/>
        </w:rPr>
        <w:t xml:space="preserve"> Release</w:t>
      </w:r>
      <w:r w:rsidRPr="00CB6931">
        <w:rPr>
          <w:rFonts w:ascii="Arial" w:hAnsi="Arial" w:cs="Arial"/>
          <w:sz w:val="24"/>
          <w:szCs w:val="24"/>
        </w:rPr>
        <w:t xml:space="preserve">: Ferramenta para automação de versionamento semântico e publicação contínua, com base nas mensagens de </w:t>
      </w:r>
      <w:proofErr w:type="spellStart"/>
      <w:r w:rsidRPr="00CB6931">
        <w:rPr>
          <w:rFonts w:ascii="Arial" w:hAnsi="Arial" w:cs="Arial"/>
          <w:sz w:val="24"/>
          <w:szCs w:val="24"/>
        </w:rPr>
        <w:t>commit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Precisamos expor o </w:t>
      </w:r>
      <w:proofErr w:type="spellStart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cabecalho</w:t>
      </w:r>
      <w:proofErr w:type="spellEnd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o </w:t>
      </w:r>
      <w:proofErr w:type="spellStart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react</w:t>
      </w:r>
      <w:proofErr w:type="spellEnd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</w:t>
      </w:r>
      <w:proofErr w:type="spellStart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exposedHeaders</w:t>
      </w:r>
      <w:proofErr w:type="spellEnd"/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Importando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as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rotas</w:t>
      </w:r>
      <w:proofErr w:type="spellEnd"/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as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rotas</w:t>
      </w:r>
      <w:proofErr w:type="spellEnd"/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//Pegamos oque vem da requisição do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frontend</w:t>
      </w:r>
      <w:proofErr w:type="spellEnd"/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Comparando senha fornecida com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hash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armazenado no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database</w:t>
      </w:r>
      <w:proofErr w:type="spellEnd"/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6DDB1A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gerando um token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recuperacao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Configurando o transporte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  <w:proofErr w:type="spellEnd"/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Enviando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subject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Utilizando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html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aqui ao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inves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text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deixar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personalizavel</w:t>
      </w:r>
      <w:proofErr w:type="spellEnd"/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&lt;p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margin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catch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  <w:proofErr w:type="spellEnd"/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4DD49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E1D755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Criptografando a nova senha</w:t>
      </w:r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</w:t>
      </w:r>
      <w:proofErr w:type="spellEnd"/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proofErr w:type="spellStart"/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criptografada</w:t>
      </w:r>
      <w:proofErr w:type="spellEnd"/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AD324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Token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inválido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B6931">
        <w:rPr>
          <w:rFonts w:ascii="Arial" w:hAnsi="Arial" w:cs="Arial"/>
          <w:sz w:val="24"/>
          <w:szCs w:val="24"/>
          <w:lang w:val="en-US"/>
        </w:rPr>
        <w:t>Context.jsx</w:t>
      </w:r>
      <w:proofErr w:type="spellEnd"/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Arquivo de contexto para salvar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</w:p>
    <w:p w14:paraId="76D10A6A" w14:textId="10F83522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createContext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isAnonymous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Lógica no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botao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avançar e mudar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currentStep</w:t>
      </w:r>
      <w:proofErr w:type="spellEnd"/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Se i for menor que 0 ou maior ou igual ao tamanho do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se for fora dos limites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se I é um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indice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válido, atualiza o estado '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 com o novo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indice</w:t>
      </w:r>
      <w:proofErr w:type="spellEnd"/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Logica para enviar as informações para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backend</w:t>
      </w:r>
      <w:proofErr w:type="spellEnd"/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Feedback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enviado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com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sucesso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Pegar todos os feedbacks para criar um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dashBoard</w:t>
      </w:r>
      <w:proofErr w:type="spellEnd"/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login na pagina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adm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psicologa</w:t>
      </w:r>
      <w:proofErr w:type="spellEnd"/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.username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  <w:proofErr w:type="spellEnd"/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error.response?.status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.exp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Token expirado,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deslogando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Now using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check if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tokenexpiracy</w:t>
      </w:r>
      <w:proofErr w:type="spellEnd"/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Verificando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expiração</w:t>
      </w:r>
      <w:proofErr w:type="spellEnd"/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changeStep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214CCD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isReadOnly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5302DEBF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setIsReadOnly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28174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handleLogin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3C19E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allFeedbacks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908B0">
        <w:rPr>
          <w:rFonts w:ascii="Arial" w:hAnsi="Arial" w:cs="Arial"/>
          <w:sz w:val="24"/>
          <w:szCs w:val="24"/>
        </w:rPr>
        <w:t>Login.jsx</w:t>
      </w:r>
      <w:proofErr w:type="spellEnd"/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para autenticação da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  <w:proofErr w:type="spellEnd"/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e autenticação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frontend</w:t>
      </w:r>
      <w:proofErr w:type="spellEnd"/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</w:p>
    <w:p w14:paraId="44F794A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D324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0E285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D324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L.Info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Lembrar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F17297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172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1729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/login/</w:t>
      </w:r>
      <w:proofErr w:type="spellStart"/>
      <w:r w:rsidRPr="00F172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forgotpassword</w:t>
      </w:r>
      <w:proofErr w:type="spellEnd"/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&gt;Esqueceu a senha?&lt;/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324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908B0">
        <w:rPr>
          <w:rFonts w:ascii="Arial" w:hAnsi="Arial" w:cs="Arial"/>
          <w:sz w:val="24"/>
          <w:szCs w:val="24"/>
        </w:rPr>
        <w:t>ForgotPassword.jsx</w:t>
      </w:r>
      <w:proofErr w:type="spellEnd"/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Redefinicao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E-mail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cadastrado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width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ResetPassword.jsx</w:t>
      </w:r>
      <w:proofErr w:type="spellEnd"/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useLocation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Pegando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o token dos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parametros</w:t>
      </w:r>
      <w:proofErr w:type="spellEnd"/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Redefinicao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Redefinir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Envio.jsx</w:t>
      </w:r>
      <w:proofErr w:type="spellEnd"/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BsFillEmojiFrownFill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BsFillEmojiHeartEyesFill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BsFillEmojiSmileFill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End"/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AD3243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AD3243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changeStep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-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AD324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avaliacao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verySatisfied</w:t>
      </w:r>
      <w:proofErr w:type="spellEnd"/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Adm.jsx</w:t>
      </w:r>
      <w:proofErr w:type="spellEnd"/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de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adm</w:t>
      </w:r>
      <w:proofErr w:type="spellEnd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para psicóloga acessar os dados</w:t>
      </w:r>
    </w:p>
    <w:p w14:paraId="22B8EFD4" w14:textId="35769A96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mui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Context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Context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Estilizando o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backgroundColor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boxShadow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justifyContent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Criando um layout customizado com o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AppBar</w:t>
      </w:r>
      <w:proofErr w:type="spellEnd"/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usando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isMounted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Esperado</w:t>
            </w:r>
            <w:proofErr w:type="spellEnd"/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credencials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envio de feedback preenchendo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Crendenciais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ED3345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05B2E013" w:rsidR="00ED3345" w:rsidRPr="00051787" w:rsidRDefault="00ED3345" w:rsidP="00ED3345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t>Implantação</w:t>
      </w:r>
    </w:p>
    <w:p w14:paraId="3A4ADCA5" w14:textId="544362B4" w:rsidR="00ED3345" w:rsidRPr="00051787" w:rsidRDefault="00ED3345" w:rsidP="00ED3345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Diagrama de Implantação</w:t>
      </w:r>
    </w:p>
    <w:p w14:paraId="382E84E8" w14:textId="37405F37" w:rsidR="00ED3345" w:rsidRDefault="00ED3345" w:rsidP="00ED3345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400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2A5E63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5A693BDE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7273AAB8" w:rsidR="00ED3345" w:rsidRPr="00051787" w:rsidRDefault="003C044B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71612540" w14:textId="4FC99802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administrativo.</w:t>
      </w:r>
    </w:p>
    <w:p w14:paraId="03D956DA" w14:textId="6D85E9F4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</w:t>
      </w:r>
      <w:proofErr w:type="spellStart"/>
      <w:r w:rsidRPr="00051787">
        <w:rPr>
          <w:rFonts w:ascii="Arial" w:hAnsi="Arial" w:cs="Arial"/>
          <w:sz w:val="24"/>
          <w:szCs w:val="24"/>
        </w:rPr>
        <w:t>end</w:t>
      </w:r>
      <w:proofErr w:type="spellEnd"/>
      <w:r w:rsidRPr="00051787">
        <w:rPr>
          <w:rFonts w:ascii="Arial" w:hAnsi="Arial" w:cs="Arial"/>
          <w:sz w:val="24"/>
          <w:szCs w:val="24"/>
        </w:rPr>
        <w:t>, interage com o banco de dados para armazenar ou recuperar feedbacks.</w:t>
      </w:r>
    </w:p>
    <w:p w14:paraId="425B6651" w14:textId="4D8A27CC" w:rsidR="00A1116F" w:rsidRPr="00A1116F" w:rsidRDefault="003C044B" w:rsidP="00A1116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armazena os feedbacks, informações dos usuários e outros dados relevantes.</w:t>
      </w:r>
    </w:p>
    <w:p w14:paraId="2FEF0908" w14:textId="4D8A27CC" w:rsidR="00795F17" w:rsidRPr="00051787" w:rsidRDefault="00795F17" w:rsidP="0005178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Manual de Implantação</w:t>
      </w:r>
    </w:p>
    <w:p w14:paraId="614A0A4B" w14:textId="5FC7468E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Sistema Operacional: Windows 10, </w:t>
      </w:r>
      <w:proofErr w:type="spellStart"/>
      <w:r w:rsidRPr="00051787">
        <w:rPr>
          <w:rFonts w:ascii="Arial" w:hAnsi="Arial" w:cs="Arial"/>
          <w:sz w:val="24"/>
          <w:szCs w:val="24"/>
        </w:rPr>
        <w:t>macOS</w:t>
      </w:r>
      <w:proofErr w:type="spellEnd"/>
      <w:r w:rsidRPr="00051787">
        <w:rPr>
          <w:rFonts w:ascii="Arial" w:hAnsi="Arial" w:cs="Arial"/>
          <w:sz w:val="24"/>
          <w:szCs w:val="24"/>
        </w:rPr>
        <w:t>, ou Linux Ubuntu 20.04.</w:t>
      </w:r>
    </w:p>
    <w:p w14:paraId="16D628E5" w14:textId="588329A4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(versão 4 ou superior)</w:t>
      </w:r>
    </w:p>
    <w:p w14:paraId="172D8AFC" w14:textId="68BA4CD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Configurar o Servidor:</w:t>
      </w:r>
    </w:p>
    <w:p w14:paraId="30B3EBEB" w14:textId="53B9E4B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No servidor, clone o </w:t>
      </w:r>
      <w:proofErr w:type="spellStart"/>
      <w:r w:rsidRPr="00051787">
        <w:rPr>
          <w:rFonts w:ascii="Arial" w:hAnsi="Arial" w:cs="Arial"/>
          <w:sz w:val="24"/>
          <w:szCs w:val="24"/>
        </w:rPr>
        <w:t>respositório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51787">
        <w:rPr>
          <w:rFonts w:ascii="Arial" w:hAnsi="Arial" w:cs="Arial"/>
          <w:sz w:val="24"/>
          <w:szCs w:val="24"/>
        </w:rPr>
        <w:t>backend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344CD9D2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proofErr w:type="spellStart"/>
      <w:r w:rsidRPr="00051787">
        <w:rPr>
          <w:rFonts w:ascii="Arial" w:hAnsi="Arial" w:cs="Arial"/>
        </w:rPr>
        <w:t>git</w:t>
      </w:r>
      <w:proofErr w:type="spellEnd"/>
      <w:r w:rsidRPr="00051787">
        <w:rPr>
          <w:rFonts w:ascii="Arial" w:hAnsi="Arial" w:cs="Arial"/>
        </w:rPr>
        <w:t xml:space="preserve">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proofErr w:type="spellStart"/>
      <w:r w:rsidRPr="00051787">
        <w:rPr>
          <w:rStyle w:val="hljs-builtin"/>
          <w:rFonts w:ascii="Arial" w:hAnsi="Arial" w:cs="Arial"/>
        </w:rPr>
        <w:t>cd</w:t>
      </w:r>
      <w:proofErr w:type="spellEnd"/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</w:t>
      </w:r>
      <w:proofErr w:type="spellStart"/>
      <w:r w:rsidRPr="00051787">
        <w:rPr>
          <w:rFonts w:ascii="Arial" w:hAnsi="Arial" w:cs="Arial"/>
        </w:rPr>
        <w:t>npm</w:t>
      </w:r>
      <w:proofErr w:type="spellEnd"/>
      <w:r w:rsidRPr="00051787">
        <w:rPr>
          <w:rFonts w:ascii="Arial" w:hAnsi="Arial" w:cs="Arial"/>
        </w:rPr>
        <w:t xml:space="preserve"> </w:t>
      </w:r>
      <w:proofErr w:type="spellStart"/>
      <w:r w:rsidRPr="00051787">
        <w:rPr>
          <w:rFonts w:ascii="Arial" w:hAnsi="Arial" w:cs="Arial"/>
        </w:rPr>
        <w:t>install</w:t>
      </w:r>
      <w:proofErr w:type="spellEnd"/>
    </w:p>
    <w:p w14:paraId="6BCD9E31" w14:textId="27FDE5D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Configure o arquivo de ambiente para apontar para o </w:t>
      </w:r>
      <w:proofErr w:type="spellStart"/>
      <w:r w:rsidRPr="00051787">
        <w:rPr>
          <w:rFonts w:ascii="Arial" w:hAnsi="Arial" w:cs="Arial"/>
          <w:sz w:val="24"/>
          <w:szCs w:val="24"/>
        </w:rPr>
        <w:t>backend</w:t>
      </w:r>
      <w:proofErr w:type="spellEnd"/>
      <w:r w:rsidRPr="00051787">
        <w:rPr>
          <w:rFonts w:ascii="Arial" w:hAnsi="Arial" w:cs="Arial"/>
          <w:sz w:val="24"/>
          <w:szCs w:val="24"/>
        </w:rPr>
        <w:t>.</w:t>
      </w:r>
    </w:p>
    <w:p w14:paraId="5266F0AC" w14:textId="5A34B302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Edite o arquivo de configuração para definir a porta do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>.</w:t>
      </w:r>
    </w:p>
    <w:p w14:paraId="323BE18F" w14:textId="7EEFB3B7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Configurar o cliente </w:t>
      </w:r>
      <w:proofErr w:type="spellStart"/>
      <w:r w:rsidRPr="00051787">
        <w:rPr>
          <w:rFonts w:ascii="Arial" w:hAnsi="Arial" w:cs="Arial"/>
          <w:sz w:val="24"/>
          <w:szCs w:val="24"/>
        </w:rPr>
        <w:t>React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55FB8436" w14:textId="189F2FC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Verifique o arquivo de configuração do </w:t>
      </w:r>
      <w:proofErr w:type="spellStart"/>
      <w:r w:rsidRPr="00051787">
        <w:rPr>
          <w:rFonts w:ascii="Arial" w:hAnsi="Arial" w:cs="Arial"/>
          <w:sz w:val="24"/>
          <w:szCs w:val="24"/>
        </w:rPr>
        <w:t>frontend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para garantir que está apontando para o </w:t>
      </w:r>
      <w:proofErr w:type="spellStart"/>
      <w:r w:rsidRPr="00051787">
        <w:rPr>
          <w:rFonts w:ascii="Arial" w:hAnsi="Arial" w:cs="Arial"/>
          <w:sz w:val="24"/>
          <w:szCs w:val="24"/>
        </w:rPr>
        <w:t>endPoint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(endereço) do servidor Node.js.</w:t>
      </w:r>
    </w:p>
    <w:p w14:paraId="2DF97087" w14:textId="30A800A1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Verificar 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462D7194" w14:textId="3EB2226E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Use um cliente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(como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Compass) para conectar-se ao banco de dados e verificar se está funcionando.</w:t>
      </w:r>
    </w:p>
    <w:p w14:paraId="52DFB126" w14:textId="56250AB0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proofErr w:type="spellStart"/>
      <w:r w:rsidRPr="00051787">
        <w:rPr>
          <w:rFonts w:ascii="Arial" w:hAnsi="Arial" w:cs="Arial"/>
          <w:sz w:val="24"/>
          <w:szCs w:val="24"/>
        </w:rPr>
        <w:lastRenderedPageBreak/>
        <w:t>Npm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787">
        <w:rPr>
          <w:rFonts w:ascii="Arial" w:hAnsi="Arial" w:cs="Arial"/>
          <w:sz w:val="24"/>
          <w:szCs w:val="24"/>
        </w:rPr>
        <w:t>run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787">
        <w:rPr>
          <w:rFonts w:ascii="Arial" w:hAnsi="Arial" w:cs="Arial"/>
          <w:sz w:val="24"/>
          <w:szCs w:val="24"/>
        </w:rPr>
        <w:t>dev</w:t>
      </w:r>
      <w:proofErr w:type="spellEnd"/>
    </w:p>
    <w:p w14:paraId="38F44D3F" w14:textId="493AB21D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Testar o Cliente </w:t>
      </w:r>
      <w:proofErr w:type="spellStart"/>
      <w:r w:rsidRPr="00051787">
        <w:rPr>
          <w:rFonts w:ascii="Arial" w:hAnsi="Arial" w:cs="Arial"/>
          <w:sz w:val="24"/>
          <w:szCs w:val="24"/>
        </w:rPr>
        <w:t>React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24186B0B" w14:textId="05EE19E7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051787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proofErr w:type="spellStart"/>
      <w:r w:rsidRPr="00051787">
        <w:rPr>
          <w:rFonts w:ascii="Arial" w:hAnsi="Arial" w:cs="Arial"/>
          <w:sz w:val="24"/>
          <w:szCs w:val="24"/>
        </w:rPr>
        <w:t>Npm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start</w:t>
      </w:r>
    </w:p>
    <w:p w14:paraId="40ACDA5D" w14:textId="301F2058" w:rsidR="00050279" w:rsidRPr="00051787" w:rsidRDefault="00050279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Erro de Conexão ao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048FF317" w14:textId="72645DD8" w:rsidR="00050279" w:rsidRPr="00051787" w:rsidRDefault="00050279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Verifique se 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está em execução e se a URI está correta.</w:t>
      </w:r>
    </w:p>
    <w:p w14:paraId="0F7111A5" w14:textId="3551213D" w:rsidR="00050279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Consulte a documentação oficial do Node.js, </w:t>
      </w:r>
      <w:proofErr w:type="spellStart"/>
      <w:r w:rsidRPr="00051787">
        <w:rPr>
          <w:rFonts w:ascii="Arial" w:hAnsi="Arial" w:cs="Arial"/>
          <w:sz w:val="24"/>
          <w:szCs w:val="24"/>
        </w:rPr>
        <w:t>React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para informações adicionais sobre a instalação.</w:t>
      </w:r>
    </w:p>
    <w:p w14:paraId="54F02DB4" w14:textId="6FE5A548" w:rsidR="00186D7F" w:rsidRDefault="00186D7F" w:rsidP="00186D7F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165B176C" w:rsidR="002D7797" w:rsidRPr="00122D8F" w:rsidRDefault="002D7797" w:rsidP="002D7797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2D8F">
        <w:rPr>
          <w:rFonts w:ascii="Arial" w:hAnsi="Arial" w:cs="Arial"/>
          <w:b/>
          <w:bCs/>
          <w:sz w:val="28"/>
          <w:szCs w:val="28"/>
        </w:rPr>
        <w:t>Manual do Usuário</w:t>
      </w:r>
    </w:p>
    <w:p w14:paraId="3F9E443B" w14:textId="26E9D729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Introdução</w:t>
      </w:r>
    </w:p>
    <w:p w14:paraId="678013D7" w14:textId="73EFF803" w:rsidR="002D7797" w:rsidRDefault="002D7797" w:rsidP="002D7797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manual tem como objetivo fornecer orientações claras e </w:t>
      </w:r>
      <w:proofErr w:type="spellStart"/>
      <w:r>
        <w:rPr>
          <w:rFonts w:ascii="Arial" w:hAnsi="Arial" w:cs="Arial"/>
          <w:sz w:val="24"/>
          <w:szCs w:val="24"/>
        </w:rPr>
        <w:t>consisas</w:t>
      </w:r>
      <w:proofErr w:type="spellEnd"/>
      <w:r>
        <w:rPr>
          <w:rFonts w:ascii="Arial" w:hAnsi="Arial" w:cs="Arial"/>
          <w:sz w:val="24"/>
          <w:szCs w:val="24"/>
        </w:rPr>
        <w:t xml:space="preserve"> sobre como utilizar o sistema desenvolvido em Node.js,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 A seguir, você encontrará instruções passo a passo para acessar e navegar pelas principais funcionalidades do sistema.</w:t>
      </w:r>
    </w:p>
    <w:p w14:paraId="580A8D2A" w14:textId="0E9EB010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Acesso ao Sistema</w:t>
      </w:r>
    </w:p>
    <w:p w14:paraId="78D50CE2" w14:textId="6A6B9289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Acessar a Aplicação</w:t>
      </w:r>
    </w:p>
    <w:p w14:paraId="2C231AA2" w14:textId="70238EFF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2FC4682E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Login no Sistema</w:t>
      </w:r>
    </w:p>
    <w:p w14:paraId="1CDD6BA7" w14:textId="338CDBD9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“Entrar”:</w:t>
      </w:r>
    </w:p>
    <w:p w14:paraId="62D2BFCA" w14:textId="540E0EE9" w:rsidR="002D7797" w:rsidRDefault="002D7797" w:rsidP="0023214D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49892AE6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Enviar Feedbacks</w:t>
      </w:r>
    </w:p>
    <w:p w14:paraId="2E3F85D5" w14:textId="33A687E5" w:rsidR="002D7797" w:rsidRDefault="002D7797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página de avaliação, você verá opções para avaliar a sessão e um campo para deixar um comentário </w:t>
      </w:r>
      <w:proofErr w:type="spellStart"/>
      <w:r>
        <w:rPr>
          <w:rFonts w:ascii="Arial" w:hAnsi="Arial" w:cs="Arial"/>
          <w:sz w:val="24"/>
          <w:szCs w:val="24"/>
        </w:rPr>
        <w:t>quaso</w:t>
      </w:r>
      <w:proofErr w:type="spellEnd"/>
      <w:r>
        <w:rPr>
          <w:rFonts w:ascii="Arial" w:hAnsi="Arial" w:cs="Arial"/>
          <w:sz w:val="24"/>
          <w:szCs w:val="24"/>
        </w:rPr>
        <w:t xml:space="preserve"> necessário.</w:t>
      </w:r>
    </w:p>
    <w:p w14:paraId="7FE1DBD2" w14:textId="061482AA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250ACB89" w:rsidR="005A56E6" w:rsidRPr="00122D8F" w:rsidRDefault="005A56E6" w:rsidP="005A56E6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Navegação pelo Sistema</w:t>
      </w:r>
    </w:p>
    <w:p w14:paraId="2A2EFE85" w14:textId="2CC2419D" w:rsidR="005A56E6" w:rsidRPr="00122D8F" w:rsidRDefault="005A56E6" w:rsidP="005A56E6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Menu Principal</w:t>
      </w:r>
    </w:p>
    <w:p w14:paraId="335BF8C8" w14:textId="7E803AA0" w:rsidR="005A56E6" w:rsidRDefault="005A56E6" w:rsidP="005A56E6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5A56E6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Filtros: Utilize a barra de busca na parte superior da lista de feedbacks para encontrar filtros </w:t>
      </w:r>
      <w:proofErr w:type="spellStart"/>
      <w:r>
        <w:rPr>
          <w:rFonts w:ascii="Arial" w:hAnsi="Arial" w:cs="Arial"/>
          <w:sz w:val="24"/>
          <w:szCs w:val="24"/>
        </w:rPr>
        <w:t>especificos</w:t>
      </w:r>
      <w:proofErr w:type="spellEnd"/>
    </w:p>
    <w:p w14:paraId="4F0144EC" w14:textId="1EB27250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A1116F" w:rsidRDefault="00051787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A1116F">
        <w:rPr>
          <w:rFonts w:ascii="Arial" w:hAnsi="Arial" w:cs="Arial"/>
          <w:b/>
          <w:bCs/>
          <w:sz w:val="36"/>
          <w:szCs w:val="36"/>
        </w:rPr>
        <w:t>Glossário</w:t>
      </w:r>
    </w:p>
    <w:p w14:paraId="0F214390" w14:textId="6C9B4772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3FD55D" w14:textId="6CE92D6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7F6903" w14:textId="5AEC7287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BF28819" w14:textId="625C05DD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F59E6DE" w14:textId="36FACEF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EE24DAB" w14:textId="5ACA6998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241C935" w14:textId="50D0B9B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(Node.js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) - Linguagem amplamente utilizada para desenvolvimento web, onde Node.js é uma plataforma para executar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no servidor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é uma biblioteca para construção de interfaces de usuário.</w:t>
      </w:r>
    </w:p>
    <w:p w14:paraId="722111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Node.js com Express.js - Ambiente de execução para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no servidor, utilizado junto com o Express.js, um framework web que facilita a criação de APIs e aplicações web.</w:t>
      </w:r>
    </w:p>
    <w:p w14:paraId="79A693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React.js - Biblioteca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para construção de interfaces de usuário, permitindo a criação de aplicações web interativas e dinâmicas.</w:t>
      </w:r>
    </w:p>
    <w:p w14:paraId="0672E783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MongoDB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- Banco de dados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NoSQL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que armazena dados em formato de documentos JSON, oferecendo flexibilidade e escalabilidade.</w:t>
      </w:r>
    </w:p>
    <w:p w14:paraId="01284C8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(Node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Manager) - Ferramenta utilizada para gerenciar pacotes e dependências em projetos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instalação e atualização de bibliotecas.</w:t>
      </w:r>
    </w:p>
    <w:p w14:paraId="020BC86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Desenvolvimento:</w:t>
      </w:r>
    </w:p>
    <w:p w14:paraId="19131113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Visual Studio </w:t>
      </w: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Code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Git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 GitHub -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usando CSS-in-JS.</w:t>
      </w:r>
    </w:p>
    <w:p w14:paraId="3EFD126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visualização de dados.</w:t>
      </w:r>
    </w:p>
    <w:p w14:paraId="4121825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Icons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93081F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D056F0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hashing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de senhas, garantindo a segurança dos dados dos usuários.</w:t>
      </w:r>
    </w:p>
    <w:p w14:paraId="5D821E76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3D77E8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headers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comunicação entre diferentes origens.</w:t>
      </w:r>
    </w:p>
    <w:p w14:paraId="3B3483E6" w14:textId="37C63546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Redes:</w:t>
      </w:r>
    </w:p>
    <w:p w14:paraId="0007B393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entrega contínua e testes.</w:t>
      </w:r>
    </w:p>
    <w:p w14:paraId="5F5FEEE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de senhas dos usuários antes de armazená-las no banco de dados, garantindo a segurança dos dados.</w:t>
      </w:r>
    </w:p>
    <w:p w14:paraId="210C2B3A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(React.js) e 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(Node.js/Express).</w:t>
      </w:r>
    </w:p>
    <w:p w14:paraId="6AE31155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, facilitando a criação de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UIs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dinâmicas e responsivas com CSS-in-JS.</w:t>
      </w:r>
    </w:p>
    <w:p w14:paraId="241CCBBD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22A5126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commit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37989E" w14:textId="6DFFAB23" w:rsidR="00A1116F" w:rsidRPr="00A1116F" w:rsidRDefault="00F17297" w:rsidP="00A1116F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sectPr w:rsidR="00A1116F" w:rsidRPr="00A1116F" w:rsidSect="00E46EB4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96D6C" w14:textId="77777777" w:rsidR="00836E64" w:rsidRDefault="00836E64" w:rsidP="004D6A5D">
      <w:pPr>
        <w:spacing w:after="0" w:line="240" w:lineRule="auto"/>
      </w:pPr>
      <w:r>
        <w:separator/>
      </w:r>
    </w:p>
  </w:endnote>
  <w:endnote w:type="continuationSeparator" w:id="0">
    <w:p w14:paraId="7C3C983A" w14:textId="77777777" w:rsidR="00836E64" w:rsidRDefault="00836E64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F2125" w14:textId="77777777" w:rsidR="00836E64" w:rsidRDefault="00836E64" w:rsidP="004D6A5D">
      <w:pPr>
        <w:spacing w:after="0" w:line="240" w:lineRule="auto"/>
      </w:pPr>
      <w:r>
        <w:separator/>
      </w:r>
    </w:p>
  </w:footnote>
  <w:footnote w:type="continuationSeparator" w:id="0">
    <w:p w14:paraId="0D81DA8F" w14:textId="77777777" w:rsidR="00836E64" w:rsidRDefault="00836E64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3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38760203">
    <w:abstractNumId w:val="20"/>
  </w:num>
  <w:num w:numId="2" w16cid:durableId="1232622571">
    <w:abstractNumId w:val="19"/>
  </w:num>
  <w:num w:numId="3" w16cid:durableId="160586548">
    <w:abstractNumId w:val="29"/>
  </w:num>
  <w:num w:numId="4" w16cid:durableId="83772437">
    <w:abstractNumId w:val="6"/>
  </w:num>
  <w:num w:numId="5" w16cid:durableId="904607601">
    <w:abstractNumId w:val="5"/>
  </w:num>
  <w:num w:numId="6" w16cid:durableId="1102996902">
    <w:abstractNumId w:val="16"/>
  </w:num>
  <w:num w:numId="7" w16cid:durableId="1952590417">
    <w:abstractNumId w:val="17"/>
  </w:num>
  <w:num w:numId="8" w16cid:durableId="66998969">
    <w:abstractNumId w:val="27"/>
  </w:num>
  <w:num w:numId="9" w16cid:durableId="302084081">
    <w:abstractNumId w:val="12"/>
  </w:num>
  <w:num w:numId="10" w16cid:durableId="300884615">
    <w:abstractNumId w:val="28"/>
  </w:num>
  <w:num w:numId="11" w16cid:durableId="1221210965">
    <w:abstractNumId w:val="14"/>
  </w:num>
  <w:num w:numId="12" w16cid:durableId="1032150249">
    <w:abstractNumId w:val="2"/>
  </w:num>
  <w:num w:numId="13" w16cid:durableId="1069184230">
    <w:abstractNumId w:val="4"/>
  </w:num>
  <w:num w:numId="14" w16cid:durableId="664213546">
    <w:abstractNumId w:val="25"/>
  </w:num>
  <w:num w:numId="15" w16cid:durableId="476802175">
    <w:abstractNumId w:val="26"/>
  </w:num>
  <w:num w:numId="16" w16cid:durableId="532617171">
    <w:abstractNumId w:val="13"/>
  </w:num>
  <w:num w:numId="17" w16cid:durableId="1973245306">
    <w:abstractNumId w:val="11"/>
  </w:num>
  <w:num w:numId="18" w16cid:durableId="748117024">
    <w:abstractNumId w:val="24"/>
  </w:num>
  <w:num w:numId="19" w16cid:durableId="1421024809">
    <w:abstractNumId w:val="10"/>
  </w:num>
  <w:num w:numId="20" w16cid:durableId="147939218">
    <w:abstractNumId w:val="23"/>
  </w:num>
  <w:num w:numId="21" w16cid:durableId="593519980">
    <w:abstractNumId w:val="9"/>
  </w:num>
  <w:num w:numId="22" w16cid:durableId="1956788886">
    <w:abstractNumId w:val="8"/>
  </w:num>
  <w:num w:numId="23" w16cid:durableId="807943122">
    <w:abstractNumId w:val="15"/>
  </w:num>
  <w:num w:numId="24" w16cid:durableId="167066564">
    <w:abstractNumId w:val="0"/>
  </w:num>
  <w:num w:numId="25" w16cid:durableId="2009675201">
    <w:abstractNumId w:val="22"/>
  </w:num>
  <w:num w:numId="26" w16cid:durableId="580989530">
    <w:abstractNumId w:val="1"/>
  </w:num>
  <w:num w:numId="27" w16cid:durableId="1531718503">
    <w:abstractNumId w:val="3"/>
  </w:num>
  <w:num w:numId="28" w16cid:durableId="422842472">
    <w:abstractNumId w:val="7"/>
  </w:num>
  <w:num w:numId="29" w16cid:durableId="1685135858">
    <w:abstractNumId w:val="18"/>
  </w:num>
  <w:num w:numId="30" w16cid:durableId="20080914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E1292"/>
    <w:rsid w:val="001F758E"/>
    <w:rsid w:val="0021155E"/>
    <w:rsid w:val="00261879"/>
    <w:rsid w:val="002908B0"/>
    <w:rsid w:val="002D7797"/>
    <w:rsid w:val="003011AB"/>
    <w:rsid w:val="00357C8F"/>
    <w:rsid w:val="00363CBA"/>
    <w:rsid w:val="003739EC"/>
    <w:rsid w:val="0037508F"/>
    <w:rsid w:val="00375AFD"/>
    <w:rsid w:val="003C044B"/>
    <w:rsid w:val="003C4D49"/>
    <w:rsid w:val="00400352"/>
    <w:rsid w:val="00424E84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6633C5"/>
    <w:rsid w:val="006B028C"/>
    <w:rsid w:val="006C15AB"/>
    <w:rsid w:val="006E016C"/>
    <w:rsid w:val="007759E2"/>
    <w:rsid w:val="007943E1"/>
    <w:rsid w:val="00795F17"/>
    <w:rsid w:val="007C3C3D"/>
    <w:rsid w:val="008020A2"/>
    <w:rsid w:val="00836E64"/>
    <w:rsid w:val="00845076"/>
    <w:rsid w:val="00856B52"/>
    <w:rsid w:val="008A163E"/>
    <w:rsid w:val="0091774E"/>
    <w:rsid w:val="00927B64"/>
    <w:rsid w:val="00937C66"/>
    <w:rsid w:val="009476EE"/>
    <w:rsid w:val="00A1116F"/>
    <w:rsid w:val="00AB071A"/>
    <w:rsid w:val="00AB2807"/>
    <w:rsid w:val="00AC36AD"/>
    <w:rsid w:val="00AD3243"/>
    <w:rsid w:val="00AD32E7"/>
    <w:rsid w:val="00AF005D"/>
    <w:rsid w:val="00BA34E2"/>
    <w:rsid w:val="00BB4BD6"/>
    <w:rsid w:val="00BF7AE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7297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63</Pages>
  <Words>8095</Words>
  <Characters>46148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63</cp:revision>
  <dcterms:created xsi:type="dcterms:W3CDTF">2024-09-07T16:58:00Z</dcterms:created>
  <dcterms:modified xsi:type="dcterms:W3CDTF">2024-10-18T14:39:00Z</dcterms:modified>
</cp:coreProperties>
</file>