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8E" w:rsidRDefault="0061718E" w:rsidP="00F74A83">
      <w:r>
        <w:t xml:space="preserve">Initialisation au langage de Programmation en Java </w:t>
      </w:r>
    </w:p>
    <w:p w:rsidR="0061718E" w:rsidRDefault="0061718E" w:rsidP="00F74A83">
      <w:r>
        <w:t xml:space="preserve">Liste de compétence à obtenir après cette lecture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Installation Java environnement Windows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Création des variables et opérateurs</w:t>
      </w:r>
    </w:p>
    <w:p w:rsidR="0061718E" w:rsidRDefault="0061718E" w:rsidP="0061718E">
      <w:pPr>
        <w:pStyle w:val="Paragraphedeliste"/>
        <w:numPr>
          <w:ilvl w:val="1"/>
          <w:numId w:val="1"/>
        </w:numPr>
      </w:pPr>
      <w:r>
        <w:t xml:space="preserve">Intérêts du type de chaque variable </w:t>
      </w:r>
    </w:p>
    <w:p w:rsidR="007A55FE" w:rsidRDefault="007A55FE" w:rsidP="0061718E">
      <w:pPr>
        <w:pStyle w:val="Paragraphedeliste"/>
        <w:numPr>
          <w:ilvl w:val="1"/>
          <w:numId w:val="1"/>
        </w:numPr>
      </w:pPr>
      <w:r>
        <w:t>Type de variables</w:t>
      </w:r>
    </w:p>
    <w:p w:rsidR="007A55FE" w:rsidRDefault="007A55FE" w:rsidP="0061718E">
      <w:pPr>
        <w:pStyle w:val="Paragraphedeliste"/>
        <w:numPr>
          <w:ilvl w:val="1"/>
          <w:numId w:val="1"/>
        </w:numPr>
      </w:pPr>
      <w:r>
        <w:t>Choix de la variable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Entre au Clavier méthode Scanner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Définir une condition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Création des boucles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Réalisation d’un TP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Créer des tableaux Simples et doubles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Création des méthodes (fonctions) </w:t>
      </w:r>
      <w:bookmarkStart w:id="0" w:name="_GoBack"/>
      <w:bookmarkEnd w:id="0"/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Création d’une class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Gérer les héritages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Modéliser ces objets à l’aide d’UML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 Création et utilisation des packages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Création des classe abstraites interfaces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 xml:space="preserve">Révolution Java 8 </w:t>
      </w:r>
    </w:p>
    <w:p w:rsidR="0061718E" w:rsidRDefault="0061718E" w:rsidP="0061718E">
      <w:pPr>
        <w:pStyle w:val="Paragraphedeliste"/>
        <w:numPr>
          <w:ilvl w:val="0"/>
          <w:numId w:val="1"/>
        </w:numPr>
      </w:pPr>
      <w:r>
        <w:t>Gérer les exceptions</w:t>
      </w:r>
    </w:p>
    <w:p w:rsidR="0061718E" w:rsidRDefault="007A55FE" w:rsidP="0061718E">
      <w:pPr>
        <w:pStyle w:val="Paragraphedeliste"/>
        <w:numPr>
          <w:ilvl w:val="0"/>
          <w:numId w:val="1"/>
        </w:numPr>
      </w:pPr>
      <w:r>
        <w:t xml:space="preserve">Premier pas avec les énumérations </w:t>
      </w:r>
    </w:p>
    <w:p w:rsidR="007A55FE" w:rsidRDefault="007A55FE" w:rsidP="0061718E">
      <w:pPr>
        <w:pStyle w:val="Paragraphedeliste"/>
        <w:numPr>
          <w:ilvl w:val="0"/>
          <w:numId w:val="1"/>
        </w:numPr>
      </w:pPr>
      <w:r>
        <w:t xml:space="preserve">Création des exceptions </w:t>
      </w:r>
    </w:p>
    <w:p w:rsidR="007A55FE" w:rsidRDefault="007A55FE" w:rsidP="0061718E">
      <w:pPr>
        <w:pStyle w:val="Paragraphedeliste"/>
        <w:numPr>
          <w:ilvl w:val="0"/>
          <w:numId w:val="1"/>
        </w:numPr>
      </w:pPr>
      <w:r>
        <w:t xml:space="preserve">Généricité </w:t>
      </w:r>
    </w:p>
    <w:p w:rsidR="007A55FE" w:rsidRDefault="007A55FE" w:rsidP="0061718E">
      <w:pPr>
        <w:pStyle w:val="Paragraphedeliste"/>
        <w:numPr>
          <w:ilvl w:val="0"/>
          <w:numId w:val="1"/>
        </w:numPr>
      </w:pPr>
      <w:r>
        <w:t xml:space="preserve">Flux entré sortie </w:t>
      </w:r>
    </w:p>
    <w:p w:rsidR="007A55FE" w:rsidRDefault="007A55FE" w:rsidP="0061718E">
      <w:pPr>
        <w:pStyle w:val="Paragraphedeliste"/>
        <w:numPr>
          <w:ilvl w:val="0"/>
          <w:numId w:val="1"/>
        </w:numPr>
      </w:pPr>
      <w:r>
        <w:t xml:space="preserve">Comprendre la réflexibilité </w:t>
      </w:r>
    </w:p>
    <w:p w:rsidR="007A55FE" w:rsidRDefault="007A55FE" w:rsidP="007A55FE">
      <w:pPr>
        <w:pStyle w:val="Paragraphedeliste"/>
        <w:numPr>
          <w:ilvl w:val="0"/>
          <w:numId w:val="1"/>
        </w:numPr>
      </w:pPr>
      <w:r>
        <w:t>Création des class anonymes et des interfaces fonctionnelles</w:t>
      </w:r>
    </w:p>
    <w:p w:rsidR="007A55FE" w:rsidRDefault="007A55FE" w:rsidP="007A55FE">
      <w:pPr>
        <w:pStyle w:val="Paragraphedeliste"/>
        <w:numPr>
          <w:ilvl w:val="0"/>
          <w:numId w:val="1"/>
        </w:numPr>
      </w:pPr>
      <w:r>
        <w:t xml:space="preserve"> Manipuler les données avec Stream </w:t>
      </w:r>
    </w:p>
    <w:p w:rsidR="007A55FE" w:rsidRDefault="007A55FE" w:rsidP="007A55FE">
      <w:pPr>
        <w:pStyle w:val="Paragraphedeliste"/>
        <w:numPr>
          <w:ilvl w:val="0"/>
          <w:numId w:val="1"/>
        </w:numPr>
      </w:pPr>
      <w:r>
        <w:t xml:space="preserve">Gestion des dates API 8 </w:t>
      </w:r>
    </w:p>
    <w:p w:rsidR="007A55FE" w:rsidRPr="00F74A83" w:rsidRDefault="007A55FE" w:rsidP="007A55FE">
      <w:pPr>
        <w:pStyle w:val="Paragraphedeliste"/>
        <w:numPr>
          <w:ilvl w:val="0"/>
          <w:numId w:val="1"/>
        </w:numPr>
      </w:pPr>
      <w:r>
        <w:t>JVM modulaire JAVA 9</w:t>
      </w:r>
    </w:p>
    <w:sectPr w:rsidR="007A55FE" w:rsidRPr="00F7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6A28"/>
    <w:multiLevelType w:val="hybridMultilevel"/>
    <w:tmpl w:val="795E6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65"/>
    <w:rsid w:val="00397825"/>
    <w:rsid w:val="005710E8"/>
    <w:rsid w:val="0061718E"/>
    <w:rsid w:val="007A55FE"/>
    <w:rsid w:val="00F20D65"/>
    <w:rsid w:val="00F7192D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92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7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92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Bokonzi</dc:creator>
  <cp:lastModifiedBy>Bokonzi</cp:lastModifiedBy>
  <cp:revision>2</cp:revision>
  <cp:lastPrinted>2020-05-19T09:45:00Z</cp:lastPrinted>
  <dcterms:created xsi:type="dcterms:W3CDTF">2020-05-19T05:52:00Z</dcterms:created>
  <dcterms:modified xsi:type="dcterms:W3CDTF">2020-05-19T11:15:00Z</dcterms:modified>
</cp:coreProperties>
</file>