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DB5A" w14:textId="77777777" w:rsidR="00932C61" w:rsidRDefault="00A619F8">
      <w:pPr>
        <w:spacing w:after="0" w:line="360" w:lineRule="exact"/>
        <w:jc w:val="center"/>
      </w:pPr>
      <w:r>
        <w:rPr>
          <w:rFonts w:eastAsia="楷体"/>
          <w:sz w:val="52"/>
        </w:rPr>
        <w:t>北京信息科技大学</w:t>
      </w:r>
    </w:p>
    <w:p w14:paraId="6E8DF138" w14:textId="77777777" w:rsidR="00932C61" w:rsidRDefault="00932C61"/>
    <w:p w14:paraId="566BF644" w14:textId="77777777" w:rsidR="00932C61" w:rsidRDefault="00932C61"/>
    <w:p w14:paraId="06D3718A" w14:textId="77777777" w:rsidR="00932C61" w:rsidRDefault="00932C61"/>
    <w:p w14:paraId="78B75EA5" w14:textId="77777777" w:rsidR="00932C61" w:rsidRDefault="00A619F8">
      <w:pPr>
        <w:spacing w:after="0" w:line="360" w:lineRule="exact"/>
        <w:jc w:val="center"/>
      </w:pPr>
      <w:r>
        <w:rPr>
          <w:rFonts w:eastAsia="楷体"/>
          <w:b/>
          <w:sz w:val="56"/>
        </w:rPr>
        <w:t>毕</w:t>
      </w:r>
      <w:r>
        <w:rPr>
          <w:rFonts w:eastAsia="楷体"/>
          <w:b/>
          <w:sz w:val="56"/>
        </w:rPr>
        <w:t xml:space="preserve"> </w:t>
      </w:r>
      <w:r>
        <w:rPr>
          <w:rFonts w:eastAsia="楷体"/>
          <w:b/>
          <w:sz w:val="56"/>
        </w:rPr>
        <w:t>业</w:t>
      </w:r>
      <w:r>
        <w:rPr>
          <w:rFonts w:eastAsia="楷体"/>
          <w:b/>
          <w:sz w:val="56"/>
        </w:rPr>
        <w:t xml:space="preserve"> </w:t>
      </w:r>
      <w:r>
        <w:rPr>
          <w:rFonts w:eastAsia="楷体"/>
          <w:b/>
          <w:sz w:val="56"/>
        </w:rPr>
        <w:t>设</w:t>
      </w:r>
      <w:r>
        <w:rPr>
          <w:rFonts w:eastAsia="楷体"/>
          <w:b/>
          <w:sz w:val="56"/>
        </w:rPr>
        <w:t xml:space="preserve"> </w:t>
      </w:r>
      <w:r>
        <w:rPr>
          <w:rFonts w:eastAsia="楷体"/>
          <w:b/>
          <w:sz w:val="56"/>
        </w:rPr>
        <w:t>计（论</w:t>
      </w:r>
      <w:r>
        <w:rPr>
          <w:rFonts w:eastAsia="楷体"/>
          <w:b/>
          <w:sz w:val="56"/>
        </w:rPr>
        <w:t xml:space="preserve"> </w:t>
      </w:r>
      <w:r>
        <w:rPr>
          <w:rFonts w:eastAsia="楷体"/>
          <w:b/>
          <w:sz w:val="56"/>
        </w:rPr>
        <w:t>文）</w:t>
      </w:r>
    </w:p>
    <w:p w14:paraId="2DB6E3E4" w14:textId="77777777" w:rsidR="00932C61" w:rsidRDefault="00932C61"/>
    <w:p w14:paraId="5C5176B8" w14:textId="77777777" w:rsidR="00932C61" w:rsidRDefault="00932C61"/>
    <w:p w14:paraId="3C446954" w14:textId="77777777" w:rsidR="00932C61" w:rsidRDefault="00932C61"/>
    <w:p w14:paraId="2789985B" w14:textId="77777777" w:rsidR="00932C61" w:rsidRDefault="00932C61"/>
    <w:p w14:paraId="64A6908E" w14:textId="77777777" w:rsidR="00932C61" w:rsidRDefault="00A619F8">
      <w:pPr>
        <w:spacing w:after="0" w:line="480" w:lineRule="exact"/>
        <w:jc w:val="center"/>
      </w:pPr>
      <w:r>
        <w:rPr>
          <w:sz w:val="28"/>
        </w:rPr>
        <w:t>题</w:t>
      </w:r>
      <w:r>
        <w:rPr>
          <w:sz w:val="28"/>
        </w:rPr>
        <w:t xml:space="preserve">    </w:t>
      </w:r>
      <w:r>
        <w:rPr>
          <w:sz w:val="28"/>
        </w:rPr>
        <w:t>目：商贸公司销售数据分析与智能预测系统</w:t>
      </w:r>
    </w:p>
    <w:p w14:paraId="65048BF3" w14:textId="77777777" w:rsidR="00932C61" w:rsidRDefault="00A619F8">
      <w:pPr>
        <w:spacing w:after="0" w:line="480" w:lineRule="exact"/>
        <w:jc w:val="center"/>
      </w:pPr>
      <w:r>
        <w:rPr>
          <w:sz w:val="28"/>
        </w:rPr>
        <w:t>学</w:t>
      </w:r>
      <w:r>
        <w:rPr>
          <w:sz w:val="28"/>
        </w:rPr>
        <w:t xml:space="preserve">    </w:t>
      </w:r>
      <w:r>
        <w:rPr>
          <w:sz w:val="28"/>
        </w:rPr>
        <w:t>院：计算机学院</w:t>
      </w:r>
    </w:p>
    <w:p w14:paraId="7A79C67C" w14:textId="77777777" w:rsidR="00932C61" w:rsidRDefault="00A619F8">
      <w:pPr>
        <w:spacing w:after="0" w:line="480" w:lineRule="exact"/>
        <w:jc w:val="center"/>
      </w:pPr>
      <w:r>
        <w:rPr>
          <w:sz w:val="28"/>
        </w:rPr>
        <w:t>专</w:t>
      </w:r>
      <w:r>
        <w:rPr>
          <w:sz w:val="28"/>
        </w:rPr>
        <w:t xml:space="preserve">    </w:t>
      </w:r>
      <w:r>
        <w:rPr>
          <w:sz w:val="28"/>
        </w:rPr>
        <w:t>业：数据科学与大数据技术</w:t>
      </w:r>
    </w:p>
    <w:p w14:paraId="2CC081C1" w14:textId="77777777" w:rsidR="00932C61" w:rsidRDefault="00A619F8">
      <w:pPr>
        <w:spacing w:after="0" w:line="480" w:lineRule="exact"/>
        <w:jc w:val="center"/>
      </w:pPr>
      <w:r>
        <w:rPr>
          <w:sz w:val="28"/>
        </w:rPr>
        <w:t>学生姓名：刘明亮</w:t>
      </w:r>
      <w:r>
        <w:rPr>
          <w:sz w:val="28"/>
        </w:rPr>
        <w:t xml:space="preserve">    </w:t>
      </w:r>
      <w:r>
        <w:rPr>
          <w:sz w:val="28"/>
        </w:rPr>
        <w:t>班级</w:t>
      </w:r>
      <w:r>
        <w:rPr>
          <w:sz w:val="28"/>
        </w:rPr>
        <w:t>/</w:t>
      </w:r>
      <w:r>
        <w:rPr>
          <w:sz w:val="28"/>
        </w:rPr>
        <w:t>学号：数据</w:t>
      </w:r>
      <w:r>
        <w:rPr>
          <w:sz w:val="28"/>
        </w:rPr>
        <w:t>GT2401</w:t>
      </w:r>
      <w:r>
        <w:rPr>
          <w:sz w:val="28"/>
        </w:rPr>
        <w:t>（</w:t>
      </w:r>
      <w:r>
        <w:rPr>
          <w:sz w:val="28"/>
        </w:rPr>
        <w:t>2024077370</w:t>
      </w:r>
      <w:r>
        <w:rPr>
          <w:sz w:val="28"/>
        </w:rPr>
        <w:t>）</w:t>
      </w:r>
    </w:p>
    <w:p w14:paraId="703E8295" w14:textId="77777777" w:rsidR="00932C61" w:rsidRDefault="00A619F8">
      <w:pPr>
        <w:spacing w:after="0" w:line="480" w:lineRule="exact"/>
        <w:jc w:val="center"/>
      </w:pPr>
      <w:r>
        <w:rPr>
          <w:sz w:val="28"/>
        </w:rPr>
        <w:t>指导老师</w:t>
      </w:r>
      <w:r>
        <w:rPr>
          <w:sz w:val="28"/>
        </w:rPr>
        <w:t>/</w:t>
      </w:r>
      <w:r>
        <w:rPr>
          <w:sz w:val="28"/>
        </w:rPr>
        <w:t>督导老师：李莉</w:t>
      </w:r>
    </w:p>
    <w:p w14:paraId="2924742F" w14:textId="77777777" w:rsidR="00932C61" w:rsidRDefault="00A619F8">
      <w:pPr>
        <w:spacing w:after="0" w:line="480" w:lineRule="exact"/>
        <w:jc w:val="center"/>
      </w:pPr>
      <w:r>
        <w:rPr>
          <w:sz w:val="28"/>
        </w:rPr>
        <w:t>完成时间：</w:t>
      </w:r>
      <w:r>
        <w:rPr>
          <w:sz w:val="28"/>
        </w:rPr>
        <w:t xml:space="preserve">2026 </w:t>
      </w:r>
      <w:r>
        <w:rPr>
          <w:sz w:val="28"/>
        </w:rPr>
        <w:t>年</w:t>
      </w:r>
      <w:r>
        <w:rPr>
          <w:sz w:val="28"/>
        </w:rPr>
        <w:t xml:space="preserve"> 5 </w:t>
      </w:r>
      <w:r>
        <w:rPr>
          <w:sz w:val="28"/>
        </w:rPr>
        <w:t>月</w:t>
      </w:r>
    </w:p>
    <w:p w14:paraId="7689F1D5" w14:textId="77777777" w:rsidR="00932C61" w:rsidRDefault="00A619F8">
      <w:r>
        <w:br w:type="page"/>
      </w:r>
    </w:p>
    <w:p w14:paraId="250F7284" w14:textId="77777777" w:rsidR="00932C61" w:rsidRDefault="00A619F8">
      <w:pPr>
        <w:spacing w:after="0" w:line="360" w:lineRule="exact"/>
        <w:jc w:val="center"/>
      </w:pPr>
      <w:r>
        <w:rPr>
          <w:b/>
          <w:sz w:val="32"/>
        </w:rPr>
        <w:lastRenderedPageBreak/>
        <w:t>原创性声明和版权授权声明</w:t>
      </w:r>
    </w:p>
    <w:p w14:paraId="5CA8E86D" w14:textId="77777777" w:rsidR="00932C61" w:rsidRDefault="00A619F8">
      <w:pPr>
        <w:spacing w:after="0" w:line="360" w:lineRule="exact"/>
        <w:ind w:firstLine="420"/>
      </w:pPr>
      <w:r>
        <w:t>本人郑重声明：所呈交的毕业设计（论文）是本人在指导教师指导下独立进行研究和开发工作所取得的成果。除文中已经注明引用的内容外，本文不包含任何其他个人或集体已经发表或撰写过的研究成果。对本文研究工作做出重要贡献的个人和集体，均已在文中以明确方式标明。本人完全意识到本声明的法律结果由本人承担。</w:t>
      </w:r>
    </w:p>
    <w:p w14:paraId="56E97975" w14:textId="77777777" w:rsidR="00932C61" w:rsidRDefault="00A619F8">
      <w:pPr>
        <w:spacing w:after="0" w:line="360" w:lineRule="exact"/>
        <w:ind w:firstLine="420"/>
      </w:pPr>
      <w:r>
        <w:t>本人同意学校按照有关规定保存、使用本毕业设计（论文），允许论文被查阅和借阅；同意学校可以采用影印、缩印或其他复制手段保存论文，并可将论文的全部或部分内容编入有关数据库进行检索和交流。</w:t>
      </w:r>
    </w:p>
    <w:p w14:paraId="55E571DE" w14:textId="77777777" w:rsidR="00932C61" w:rsidRDefault="00A619F8">
      <w:pPr>
        <w:spacing w:after="0" w:line="360" w:lineRule="exact"/>
        <w:ind w:firstLine="420"/>
      </w:pPr>
      <w:r>
        <w:t>作者签名：</w:t>
      </w:r>
      <w:r>
        <w:t xml:space="preserve">__________        </w:t>
      </w:r>
      <w:r>
        <w:t>指导教师签名：</w:t>
      </w:r>
      <w:r>
        <w:t>__________</w:t>
      </w:r>
    </w:p>
    <w:p w14:paraId="5E4E2EDC" w14:textId="77777777" w:rsidR="00932C61" w:rsidRDefault="00A619F8">
      <w:pPr>
        <w:spacing w:after="0" w:line="360" w:lineRule="exact"/>
        <w:ind w:firstLine="420"/>
      </w:pPr>
      <w:r>
        <w:t>日期：</w:t>
      </w:r>
      <w:r>
        <w:t xml:space="preserve">2026 </w:t>
      </w:r>
      <w:r>
        <w:t>年</w:t>
      </w:r>
      <w:r>
        <w:t xml:space="preserve"> 5 </w:t>
      </w:r>
      <w:r>
        <w:t>月</w:t>
      </w:r>
      <w:r>
        <w:t xml:space="preserve">        </w:t>
      </w:r>
      <w:r>
        <w:t>日期：</w:t>
      </w:r>
      <w:r>
        <w:t xml:space="preserve">2026 </w:t>
      </w:r>
      <w:r>
        <w:t>年</w:t>
      </w:r>
      <w:r>
        <w:t xml:space="preserve"> 5 </w:t>
      </w:r>
      <w:r>
        <w:t>月</w:t>
      </w:r>
    </w:p>
    <w:p w14:paraId="78688642" w14:textId="77777777" w:rsidR="00932C61" w:rsidRDefault="00932C61">
      <w:pPr>
        <w:sectPr w:rsidR="00932C61">
          <w:pgSz w:w="11906" w:h="16838"/>
          <w:pgMar w:top="1134" w:right="1134" w:bottom="1134" w:left="1701" w:header="850" w:footer="992" w:gutter="0"/>
          <w:cols w:space="720"/>
          <w:docGrid w:linePitch="360"/>
        </w:sectPr>
      </w:pPr>
    </w:p>
    <w:p w14:paraId="5CF39819" w14:textId="77777777" w:rsidR="00932C61" w:rsidRDefault="00A619F8">
      <w:pPr>
        <w:pStyle w:val="1"/>
        <w:spacing w:before="0" w:line="360" w:lineRule="exact"/>
        <w:jc w:val="center"/>
      </w:pPr>
      <w:bookmarkStart w:id="0" w:name="_Toc228904439"/>
      <w:r>
        <w:rPr>
          <w:rFonts w:ascii="Times New Roman" w:eastAsia="宋体" w:hAnsi="Times New Roman"/>
          <w:sz w:val="32"/>
        </w:rPr>
        <w:lastRenderedPageBreak/>
        <w:t>摘要</w:t>
      </w:r>
      <w:bookmarkEnd w:id="0"/>
    </w:p>
    <w:p w14:paraId="081ED652" w14:textId="77777777" w:rsidR="00932C61" w:rsidRDefault="00A619F8">
      <w:pPr>
        <w:spacing w:after="0" w:line="360" w:lineRule="exact"/>
        <w:ind w:firstLine="420"/>
      </w:pPr>
      <w:r>
        <w:t>随着中小商贸企业数字化经营需求不断提升，销售数据已成为企业进行库存控制、促销安排和经营决策的重要依据。然而，传统人工统计和经验判断方式难以高效处理长期、多门店、多品类销售数据，也难以对未来销售趋势形成稳定、可解释的预测结果。针对上述问题，本文设计并实现了一套商贸公司销售数据分析与智能预测系统。系统采用</w:t>
      </w:r>
      <w:r>
        <w:t xml:space="preserve"> Python Flask </w:t>
      </w:r>
      <w:r>
        <w:t>构建</w:t>
      </w:r>
      <w:r>
        <w:t xml:space="preserve"> Web </w:t>
      </w:r>
      <w:r>
        <w:t>后端，结合</w:t>
      </w:r>
      <w:r>
        <w:t xml:space="preserve"> Pandas</w:t>
      </w:r>
      <w:r>
        <w:t>、</w:t>
      </w:r>
      <w:r>
        <w:t xml:space="preserve">NumPy </w:t>
      </w:r>
      <w:r>
        <w:t>完成数据导入、校验、清洗、聚合和特征工程，使用</w:t>
      </w:r>
      <w:r>
        <w:t xml:space="preserve"> Bootstrap </w:t>
      </w:r>
      <w:r>
        <w:t>与</w:t>
      </w:r>
      <w:r>
        <w:t xml:space="preserve"> ECharts </w:t>
      </w:r>
      <w:r>
        <w:t>构建交互式分析页面，并集成</w:t>
      </w:r>
      <w:r>
        <w:t xml:space="preserve"> ARIMA</w:t>
      </w:r>
      <w:r>
        <w:t>、</w:t>
      </w:r>
      <w:r>
        <w:t xml:space="preserve">Prophet </w:t>
      </w:r>
      <w:r>
        <w:t>和</w:t>
      </w:r>
      <w:r>
        <w:t xml:space="preserve"> LSTM </w:t>
      </w:r>
      <w:r>
        <w:t>三类时间序列预测模型，实现销售分析、智能预测、模型评估、报告展示和</w:t>
      </w:r>
      <w:r>
        <w:t xml:space="preserve"> CSV </w:t>
      </w:r>
      <w:r>
        <w:t>导出等功能。</w:t>
      </w:r>
    </w:p>
    <w:p w14:paraId="2210B619" w14:textId="77777777" w:rsidR="00932C61" w:rsidRDefault="00A619F8">
      <w:pPr>
        <w:spacing w:after="0" w:line="360" w:lineRule="exact"/>
        <w:ind w:firstLine="420"/>
      </w:pPr>
      <w:r>
        <w:t>本文以</w:t>
      </w:r>
      <w:r>
        <w:t xml:space="preserve"> Kaggle Favorita Store Sales </w:t>
      </w:r>
      <w:r>
        <w:t>公开零售数据集为实验数据基础，选取</w:t>
      </w:r>
      <w:r>
        <w:t xml:space="preserve"> 5 </w:t>
      </w:r>
      <w:r>
        <w:t>家门店、</w:t>
      </w:r>
      <w:r>
        <w:t xml:space="preserve">33 </w:t>
      </w:r>
      <w:r>
        <w:t>个商品品类、</w:t>
      </w:r>
      <w:r>
        <w:t xml:space="preserve">2013 </w:t>
      </w:r>
      <w:r>
        <w:t>年</w:t>
      </w:r>
      <w:r>
        <w:t xml:space="preserve"> 1 </w:t>
      </w:r>
      <w:r>
        <w:t>月</w:t>
      </w:r>
      <w:r>
        <w:t xml:space="preserve"> 1 </w:t>
      </w:r>
      <w:r>
        <w:t>日至</w:t>
      </w:r>
      <w:r>
        <w:t xml:space="preserve"> 2017 </w:t>
      </w:r>
      <w:r>
        <w:t>年</w:t>
      </w:r>
      <w:r>
        <w:t xml:space="preserve"> 8 </w:t>
      </w:r>
      <w:r>
        <w:t>月</w:t>
      </w:r>
      <w:r>
        <w:t xml:space="preserve"> 15 </w:t>
      </w:r>
      <w:r>
        <w:t>日共</w:t>
      </w:r>
      <w:r>
        <w:t xml:space="preserve"> 277860 </w:t>
      </w:r>
      <w:r>
        <w:t>条销售记录作为研究对象。系统围绕</w:t>
      </w:r>
      <w:r>
        <w:t>“</w:t>
      </w:r>
      <w:r>
        <w:t>数据导入</w:t>
      </w:r>
      <w:r>
        <w:t>-</w:t>
      </w:r>
      <w:r>
        <w:t>数据清洗</w:t>
      </w:r>
      <w:r>
        <w:t>-</w:t>
      </w:r>
      <w:r>
        <w:t>销售分析</w:t>
      </w:r>
      <w:r>
        <w:t>-</w:t>
      </w:r>
      <w:r>
        <w:t>预测配置</w:t>
      </w:r>
      <w:r>
        <w:t>-</w:t>
      </w:r>
      <w:r>
        <w:t>后台建模</w:t>
      </w:r>
      <w:r>
        <w:t>-</w:t>
      </w:r>
      <w:r>
        <w:t>报告展示</w:t>
      </w:r>
      <w:r>
        <w:t>-</w:t>
      </w:r>
      <w:r>
        <w:t>结果导出</w:t>
      </w:r>
      <w:r>
        <w:t>”</w:t>
      </w:r>
      <w:r>
        <w:t>的业务流程展开设计，后端提供</w:t>
      </w:r>
      <w:r>
        <w:t xml:space="preserve"> 23 </w:t>
      </w:r>
      <w:r>
        <w:t>个页面与</w:t>
      </w:r>
      <w:r>
        <w:t xml:space="preserve"> API </w:t>
      </w:r>
      <w:r>
        <w:t>路由，前端实现数据上传、运营看板、预测工作台和决策报告四个主要页面。预测模块通过</w:t>
      </w:r>
      <w:r>
        <w:t xml:space="preserve"> ADF </w:t>
      </w:r>
      <w:r>
        <w:t>检验、</w:t>
      </w:r>
      <w:r>
        <w:t xml:space="preserve">ARIMA </w:t>
      </w:r>
      <w:r>
        <w:t>自动定阶、</w:t>
      </w:r>
      <w:r>
        <w:t xml:space="preserve">Prophet </w:t>
      </w:r>
      <w:r>
        <w:t>节假日和促销回归量建模、</w:t>
      </w:r>
      <w:r>
        <w:t xml:space="preserve">LSTM </w:t>
      </w:r>
      <w:r>
        <w:t>滑动窗口训练以及</w:t>
      </w:r>
      <w:r>
        <w:t xml:space="preserve"> MAE</w:t>
      </w:r>
      <w:r>
        <w:t>、</w:t>
      </w:r>
      <w:r>
        <w:t>RMSE</w:t>
      </w:r>
      <w:r>
        <w:t>、</w:t>
      </w:r>
      <w:r>
        <w:t>MAPE</w:t>
      </w:r>
      <w:r>
        <w:t>、</w:t>
      </w:r>
      <w:r>
        <w:t>SMAPE</w:t>
      </w:r>
      <w:r>
        <w:t>、</w:t>
      </w:r>
      <w:r>
        <w:t xml:space="preserve">R² </w:t>
      </w:r>
      <w:r>
        <w:t>等指标对比，形成多模型预测与评估闭环。</w:t>
      </w:r>
    </w:p>
    <w:p w14:paraId="76269A4C" w14:textId="77777777" w:rsidR="00932C61" w:rsidRDefault="00A619F8">
      <w:pPr>
        <w:spacing w:after="0" w:line="360" w:lineRule="exact"/>
        <w:ind w:firstLine="420"/>
      </w:pPr>
      <w:r>
        <w:t>系统测试采用</w:t>
      </w:r>
      <w:r>
        <w:t xml:space="preserve"> pytest </w:t>
      </w:r>
      <w:r>
        <w:t>完成数据处理、模型模块和</w:t>
      </w:r>
      <w:r>
        <w:t xml:space="preserve"> API </w:t>
      </w:r>
      <w:r>
        <w:t>集成验证，覆盖文件上传、字段校验、异常数据处理、模型预测、模型缓存、任务取消和结果导出等场景。最新测试结果为</w:t>
      </w:r>
      <w:r>
        <w:t xml:space="preserve"> 44 </w:t>
      </w:r>
      <w:r>
        <w:t>个测试用例全部通过，表明系统主要功能流程具备较好的正确性、稳定性和可扩展性。研究结果说明，将</w:t>
      </w:r>
      <w:r>
        <w:t xml:space="preserve"> Web </w:t>
      </w:r>
      <w:r>
        <w:t>可视化系统与多模型时间序列预测方法结合，能够为中小商贸企业提供一种低成本、易部署、可解释的销售数据分析与预测工具，对提升销售决策效率具有一定实践价值。</w:t>
      </w:r>
    </w:p>
    <w:p w14:paraId="41FA3ECF" w14:textId="77777777" w:rsidR="00932C61" w:rsidRDefault="00A619F8">
      <w:pPr>
        <w:spacing w:after="0" w:line="360" w:lineRule="exact"/>
        <w:ind w:firstLine="420"/>
      </w:pPr>
      <w:r>
        <w:t>关键词：销售数据分析；时间序列预测；</w:t>
      </w:r>
      <w:r>
        <w:t>Flask</w:t>
      </w:r>
      <w:r>
        <w:t>；</w:t>
      </w:r>
      <w:r>
        <w:t>ARIMA</w:t>
      </w:r>
      <w:r>
        <w:t>；</w:t>
      </w:r>
      <w:r>
        <w:t>Prophet</w:t>
      </w:r>
      <w:r>
        <w:t>；</w:t>
      </w:r>
      <w:r>
        <w:t>LSTM</w:t>
      </w:r>
      <w:r>
        <w:t>；</w:t>
      </w:r>
      <w:r>
        <w:t>ECharts</w:t>
      </w:r>
    </w:p>
    <w:p w14:paraId="384865F0" w14:textId="77777777" w:rsidR="00932C61" w:rsidRDefault="00A619F8">
      <w:r>
        <w:br w:type="page"/>
      </w:r>
    </w:p>
    <w:p w14:paraId="4C7B80C1" w14:textId="77777777" w:rsidR="00932C61" w:rsidRDefault="00A619F8">
      <w:pPr>
        <w:pStyle w:val="1"/>
        <w:spacing w:before="0" w:line="360" w:lineRule="exact"/>
        <w:jc w:val="center"/>
      </w:pPr>
      <w:bookmarkStart w:id="1" w:name="_Toc228904440"/>
      <w:r>
        <w:rPr>
          <w:rFonts w:ascii="Times New Roman" w:eastAsia="宋体" w:hAnsi="Times New Roman"/>
          <w:sz w:val="32"/>
        </w:rPr>
        <w:lastRenderedPageBreak/>
        <w:t>Abstract</w:t>
      </w:r>
      <w:bookmarkEnd w:id="1"/>
    </w:p>
    <w:p w14:paraId="39073A6A" w14:textId="77777777" w:rsidR="00932C61" w:rsidRDefault="00A619F8">
      <w:pPr>
        <w:spacing w:after="0" w:line="360" w:lineRule="exact"/>
        <w:ind w:firstLine="420"/>
      </w:pPr>
      <w:r>
        <w:t>With the continuous development of digital operation in small and medium-sized trading enterprises, sales data has become an important basis for inventory control, promotion planning, and business decision-making. However, traditional manual statistics and experience-based judgment are inefficient when dealing with long-term sales records involving multiple stores and product families, and they can hardly provide stable and interpretable forecasts for future sales trends. To address these problems, this the</w:t>
      </w:r>
      <w:r>
        <w:t>sis designs and implements a sales data analysis and intelligent forecasting system for trading companies. The system uses Python Flask as the Web backend, Pandas and NumPy for data importing, validation, cleaning, aggregation, and feature engineering, and Bootstrap with ECharts for interactive visualization. It integrates three time series forecasting models, namely ARIMA, Prophet, and LSTM, and provides sales analysis, intelligent forecasting, model evaluation, report presentation, and CSV export function</w:t>
      </w:r>
      <w:r>
        <w:t>s.</w:t>
      </w:r>
    </w:p>
    <w:p w14:paraId="6558C73A" w14:textId="77777777" w:rsidR="00932C61" w:rsidRDefault="00A619F8">
      <w:pPr>
        <w:spacing w:after="0" w:line="360" w:lineRule="exact"/>
        <w:ind w:firstLine="420"/>
      </w:pPr>
      <w:r>
        <w:t>The experimental data is based on the public Kaggle Favorita Store Sales dataset. A subset containing 277,860 sales records from 5 stores and 33 product families between January 1, 2013 and August 15, 2017 is used in this project. The system is designed around the business workflow of data importing, data cleaning, sales analysis, forecast configuration, background modeling, report presentation, and result export. The backend provides 23 page and API routes, while the frontend contains four main pages: data</w:t>
      </w:r>
      <w:r>
        <w:t xml:space="preserve"> importing, operation dashboard, forecasting workspace, and decision report. The forecasting module forms a complete multi-model evaluation loop through ADF testing, automatic ARIMA order selection, Prophet holiday and promotion modeling, LSTM sliding-window training, and comparison metrics including MAE, RMSE, MAPE, SMAPE, and R-squared.</w:t>
      </w:r>
    </w:p>
    <w:p w14:paraId="19DFEA4B" w14:textId="77777777" w:rsidR="00932C61" w:rsidRDefault="00A619F8">
      <w:pPr>
        <w:spacing w:after="0" w:line="360" w:lineRule="exact"/>
        <w:ind w:firstLine="420"/>
      </w:pPr>
      <w:r>
        <w:t>The system is tested with pytest, covering data processing, model modules, and API integration scenarios, including file uploading, field validation, abnormal data handling, model forecasting, model caching, task cancellation, and result exporting. The latest verification result shows that all 44 test cases passed, indicating that the main functional workflow has good correctness, stability, and extensibility. The results demonstrate that combining a Web visualization system with multiple time series foreca</w:t>
      </w:r>
      <w:r>
        <w:t>sting models can provide small and medium-sized trading enterprises with a low-cost, easy-to-deploy, and interpretable sales analysis and forecasting tool, which has practical value for improving sales decision efficiency.</w:t>
      </w:r>
    </w:p>
    <w:p w14:paraId="3E2BFA24" w14:textId="77777777" w:rsidR="00932C61" w:rsidRDefault="00A619F8">
      <w:pPr>
        <w:spacing w:after="0" w:line="360" w:lineRule="exact"/>
        <w:ind w:firstLine="420"/>
      </w:pPr>
      <w:r>
        <w:t>Keywords: sales data analysis; time series forecasting; Flask; ARIMA; Prophet; LSTM; ECharts</w:t>
      </w:r>
    </w:p>
    <w:p w14:paraId="38280814" w14:textId="77777777" w:rsidR="00932C61" w:rsidRDefault="00A619F8">
      <w:r>
        <w:br w:type="page"/>
      </w:r>
    </w:p>
    <w:p w14:paraId="72CAA84D" w14:textId="77777777" w:rsidR="00932C61" w:rsidRDefault="00A619F8">
      <w:pPr>
        <w:pStyle w:val="1"/>
        <w:spacing w:before="0" w:line="360" w:lineRule="exact"/>
        <w:jc w:val="center"/>
      </w:pPr>
      <w:bookmarkStart w:id="2" w:name="_Toc228904441"/>
      <w:r>
        <w:rPr>
          <w:rFonts w:ascii="Times New Roman" w:eastAsia="宋体" w:hAnsi="Times New Roman"/>
          <w:sz w:val="32"/>
        </w:rPr>
        <w:lastRenderedPageBreak/>
        <w:t>目</w:t>
      </w:r>
      <w:r>
        <w:rPr>
          <w:rFonts w:ascii="Times New Roman" w:eastAsia="宋体" w:hAnsi="Times New Roman"/>
          <w:sz w:val="32"/>
        </w:rPr>
        <w:t xml:space="preserve">  </w:t>
      </w:r>
      <w:r>
        <w:rPr>
          <w:rFonts w:ascii="Times New Roman" w:eastAsia="宋体" w:hAnsi="Times New Roman"/>
          <w:sz w:val="32"/>
        </w:rPr>
        <w:t>录</w:t>
      </w:r>
      <w:bookmarkEnd w:id="2"/>
    </w:p>
    <w:p w14:paraId="00188C22" w14:textId="61766142" w:rsidR="00B4046B" w:rsidRDefault="00A619F8">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r>
        <w:fldChar w:fldCharType="begin"/>
      </w:r>
      <w:r>
        <w:instrText>TOC \o "1-2" \h \z \u</w:instrText>
      </w:r>
      <w:r>
        <w:fldChar w:fldCharType="separate"/>
      </w:r>
      <w:hyperlink w:anchor="_Toc228904439" w:history="1">
        <w:r w:rsidR="00B4046B" w:rsidRPr="00D912B8">
          <w:rPr>
            <w:rStyle w:val="aff9"/>
            <w:noProof/>
          </w:rPr>
          <w:t>摘要</w:t>
        </w:r>
        <w:r w:rsidR="00B4046B">
          <w:rPr>
            <w:rFonts w:hint="eastAsia"/>
            <w:noProof/>
            <w:webHidden/>
          </w:rPr>
          <w:tab/>
        </w:r>
        <w:r w:rsidR="00B4046B">
          <w:rPr>
            <w:rFonts w:hint="eastAsia"/>
            <w:noProof/>
            <w:webHidden/>
          </w:rPr>
          <w:fldChar w:fldCharType="begin"/>
        </w:r>
        <w:r w:rsidR="00B4046B">
          <w:rPr>
            <w:rFonts w:hint="eastAsia"/>
            <w:noProof/>
            <w:webHidden/>
          </w:rPr>
          <w:instrText xml:space="preserve"> </w:instrText>
        </w:r>
        <w:r w:rsidR="00B4046B">
          <w:rPr>
            <w:noProof/>
            <w:webHidden/>
          </w:rPr>
          <w:instrText>PAGEREF _Toc228904439 \h</w:instrText>
        </w:r>
        <w:r w:rsidR="00B4046B">
          <w:rPr>
            <w:rFonts w:hint="eastAsia"/>
            <w:noProof/>
            <w:webHidden/>
          </w:rPr>
          <w:instrText xml:space="preserve"> </w:instrText>
        </w:r>
        <w:r w:rsidR="00B4046B">
          <w:rPr>
            <w:rFonts w:hint="eastAsia"/>
            <w:noProof/>
            <w:webHidden/>
          </w:rPr>
        </w:r>
        <w:r w:rsidR="00B4046B">
          <w:rPr>
            <w:rFonts w:hint="eastAsia"/>
            <w:noProof/>
            <w:webHidden/>
          </w:rPr>
          <w:fldChar w:fldCharType="separate"/>
        </w:r>
        <w:r w:rsidR="00B4046B">
          <w:rPr>
            <w:noProof/>
            <w:webHidden/>
          </w:rPr>
          <w:t>I</w:t>
        </w:r>
        <w:r w:rsidR="00B4046B">
          <w:rPr>
            <w:rFonts w:hint="eastAsia"/>
            <w:noProof/>
            <w:webHidden/>
          </w:rPr>
          <w:fldChar w:fldCharType="end"/>
        </w:r>
      </w:hyperlink>
    </w:p>
    <w:p w14:paraId="48C49864" w14:textId="1E53A6DB" w:rsidR="00B4046B" w:rsidRDefault="00B4046B">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40" w:history="1">
        <w:r w:rsidRPr="00D912B8">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9171C55" w14:textId="2BD520CD" w:rsidR="00B4046B" w:rsidRDefault="00B4046B">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41" w:history="1">
        <w:r w:rsidRPr="00D912B8">
          <w:rPr>
            <w:rStyle w:val="aff9"/>
            <w:noProof/>
          </w:rPr>
          <w:t>目</w:t>
        </w:r>
        <w:r w:rsidRPr="00D912B8">
          <w:rPr>
            <w:rStyle w:val="aff9"/>
            <w:noProof/>
          </w:rPr>
          <w:t xml:space="preserve">  </w:t>
        </w:r>
        <w:r w:rsidRPr="00D912B8">
          <w:rPr>
            <w:rStyle w:val="aff9"/>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46A6AE7D" w14:textId="0FC66FD5" w:rsidR="00B4046B" w:rsidRDefault="00B4046B">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42" w:history="1">
        <w:r w:rsidRPr="00D912B8">
          <w:rPr>
            <w:rStyle w:val="aff9"/>
            <w:noProof/>
          </w:rPr>
          <w:t>第一章</w:t>
        </w:r>
        <w:r w:rsidRPr="00D912B8">
          <w:rPr>
            <w:rStyle w:val="aff9"/>
            <w:noProof/>
          </w:rPr>
          <w:t xml:space="preserve"> </w:t>
        </w:r>
        <w:r w:rsidRPr="00D912B8">
          <w:rPr>
            <w:rStyle w:val="aff9"/>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380C170" w14:textId="4C2740C9"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43" w:history="1">
        <w:r w:rsidRPr="00D912B8">
          <w:rPr>
            <w:rStyle w:val="aff9"/>
            <w:noProof/>
          </w:rPr>
          <w:t xml:space="preserve">1.1 </w:t>
        </w:r>
        <w:r w:rsidRPr="00D912B8">
          <w:rPr>
            <w:rStyle w:val="aff9"/>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8998DC" w14:textId="5E29F2EC"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44" w:history="1">
        <w:r w:rsidRPr="00D912B8">
          <w:rPr>
            <w:rStyle w:val="aff9"/>
            <w:noProof/>
          </w:rPr>
          <w:t xml:space="preserve">1.2 </w:t>
        </w:r>
        <w:r w:rsidRPr="00D912B8">
          <w:rPr>
            <w:rStyle w:val="aff9"/>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BA3273" w14:textId="1A9D3CBB"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45" w:history="1">
        <w:r w:rsidRPr="00D912B8">
          <w:rPr>
            <w:rStyle w:val="aff9"/>
            <w:noProof/>
          </w:rPr>
          <w:t xml:space="preserve">1.3 </w:t>
        </w:r>
        <w:r w:rsidRPr="00D912B8">
          <w:rPr>
            <w:rStyle w:val="aff9"/>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2E2970" w14:textId="42BC2337"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46" w:history="1">
        <w:r w:rsidRPr="00D912B8">
          <w:rPr>
            <w:rStyle w:val="aff9"/>
            <w:noProof/>
          </w:rPr>
          <w:t xml:space="preserve">1.4 </w:t>
        </w:r>
        <w:r w:rsidRPr="00D912B8">
          <w:rPr>
            <w:rStyle w:val="aff9"/>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1F88859" w14:textId="79BD37C1"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47" w:history="1">
        <w:r w:rsidRPr="00D912B8">
          <w:rPr>
            <w:rStyle w:val="aff9"/>
            <w:noProof/>
          </w:rPr>
          <w:t xml:space="preserve">1.5 </w:t>
        </w:r>
        <w:r w:rsidRPr="00D912B8">
          <w:rPr>
            <w:rStyle w:val="aff9"/>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693B64A" w14:textId="011CB079" w:rsidR="00B4046B" w:rsidRDefault="00B4046B">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48" w:history="1">
        <w:r w:rsidRPr="00D912B8">
          <w:rPr>
            <w:rStyle w:val="aff9"/>
            <w:noProof/>
          </w:rPr>
          <w:t>第二章</w:t>
        </w:r>
        <w:r w:rsidRPr="00D912B8">
          <w:rPr>
            <w:rStyle w:val="aff9"/>
            <w:noProof/>
          </w:rPr>
          <w:t xml:space="preserve"> </w:t>
        </w:r>
        <w:r w:rsidRPr="00D912B8">
          <w:rPr>
            <w:rStyle w:val="aff9"/>
            <w:noProof/>
          </w:rPr>
          <w:t>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BC52DBE" w14:textId="64B5D865"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49" w:history="1">
        <w:r w:rsidRPr="00D912B8">
          <w:rPr>
            <w:rStyle w:val="aff9"/>
            <w:noProof/>
          </w:rPr>
          <w:t xml:space="preserve">2.1 Flask Web </w:t>
        </w:r>
        <w:r w:rsidRPr="00D912B8">
          <w:rPr>
            <w:rStyle w:val="aff9"/>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678AB56" w14:textId="193F9C92"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50" w:history="1">
        <w:r w:rsidRPr="00D912B8">
          <w:rPr>
            <w:rStyle w:val="aff9"/>
            <w:noProof/>
          </w:rPr>
          <w:t xml:space="preserve">2.2 Pandas </w:t>
        </w:r>
        <w:r w:rsidRPr="00D912B8">
          <w:rPr>
            <w:rStyle w:val="aff9"/>
            <w:noProof/>
          </w:rPr>
          <w:t>与</w:t>
        </w:r>
        <w:r w:rsidRPr="00D912B8">
          <w:rPr>
            <w:rStyle w:val="aff9"/>
            <w:noProof/>
          </w:rPr>
          <w:t xml:space="preserve"> NumPy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51EFDD" w14:textId="4594FBD3"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51" w:history="1">
        <w:r w:rsidRPr="00D912B8">
          <w:rPr>
            <w:rStyle w:val="aff9"/>
            <w:noProof/>
          </w:rPr>
          <w:t xml:space="preserve">2.3 ECharts </w:t>
        </w:r>
        <w:r w:rsidRPr="00D912B8">
          <w:rPr>
            <w:rStyle w:val="aff9"/>
            <w:noProof/>
          </w:rPr>
          <w:t>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86BC128" w14:textId="774E4ABA"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52" w:history="1">
        <w:r w:rsidRPr="00D912B8">
          <w:rPr>
            <w:rStyle w:val="aff9"/>
            <w:noProof/>
          </w:rPr>
          <w:t xml:space="preserve">2.4 ARIMA </w:t>
        </w:r>
        <w:r w:rsidRPr="00D912B8">
          <w:rPr>
            <w:rStyle w:val="aff9"/>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8DE0D80" w14:textId="3A570DBF"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53" w:history="1">
        <w:r w:rsidRPr="00D912B8">
          <w:rPr>
            <w:rStyle w:val="aff9"/>
            <w:noProof/>
          </w:rPr>
          <w:t xml:space="preserve">2.5 Prophet </w:t>
        </w:r>
        <w:r w:rsidRPr="00D912B8">
          <w:rPr>
            <w:rStyle w:val="aff9"/>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B8A58A" w14:textId="63C472A2"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54" w:history="1">
        <w:r w:rsidRPr="00D912B8">
          <w:rPr>
            <w:rStyle w:val="aff9"/>
            <w:noProof/>
          </w:rPr>
          <w:t xml:space="preserve">2.6 LSTM </w:t>
        </w:r>
        <w:r w:rsidRPr="00D912B8">
          <w:rPr>
            <w:rStyle w:val="aff9"/>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BB38842" w14:textId="6874BB52"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55" w:history="1">
        <w:r w:rsidRPr="00D912B8">
          <w:rPr>
            <w:rStyle w:val="aff9"/>
            <w:noProof/>
          </w:rPr>
          <w:t xml:space="preserve">2.7 </w:t>
        </w:r>
        <w:r w:rsidRPr="00D912B8">
          <w:rPr>
            <w:rStyle w:val="aff9"/>
            <w:noProof/>
          </w:rPr>
          <w:t>模型评价指标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17F1FBF" w14:textId="6839901D" w:rsidR="00B4046B" w:rsidRDefault="00B4046B">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56" w:history="1">
        <w:r w:rsidRPr="00D912B8">
          <w:rPr>
            <w:rStyle w:val="aff9"/>
            <w:noProof/>
          </w:rPr>
          <w:t>第三章</w:t>
        </w:r>
        <w:r w:rsidRPr="00D912B8">
          <w:rPr>
            <w:rStyle w:val="aff9"/>
            <w:noProof/>
          </w:rPr>
          <w:t xml:space="preserve"> </w:t>
        </w:r>
        <w:r w:rsidRPr="00D912B8">
          <w:rPr>
            <w:rStyle w:val="aff9"/>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4F1BF13" w14:textId="45F74421"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57" w:history="1">
        <w:r w:rsidRPr="00D912B8">
          <w:rPr>
            <w:rStyle w:val="aff9"/>
            <w:noProof/>
          </w:rPr>
          <w:t xml:space="preserve">3.1 </w:t>
        </w:r>
        <w:r w:rsidRPr="00D912B8">
          <w:rPr>
            <w:rStyle w:val="aff9"/>
            <w:noProof/>
          </w:rPr>
          <w:t>系统用户分析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3C09D5" w14:textId="4BB389FB"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58" w:history="1">
        <w:r w:rsidRPr="00D912B8">
          <w:rPr>
            <w:rStyle w:val="aff9"/>
            <w:noProof/>
          </w:rPr>
          <w:t xml:space="preserve">3.2 </w:t>
        </w:r>
        <w:r w:rsidRPr="00D912B8">
          <w:rPr>
            <w:rStyle w:val="aff9"/>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F51E042" w14:textId="302AE132"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59" w:history="1">
        <w:r w:rsidRPr="00D912B8">
          <w:rPr>
            <w:rStyle w:val="aff9"/>
            <w:noProof/>
          </w:rPr>
          <w:t xml:space="preserve">3.3 </w:t>
        </w:r>
        <w:r w:rsidRPr="00D912B8">
          <w:rPr>
            <w:rStyle w:val="aff9"/>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152070" w14:textId="4AAE0E0F"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60" w:history="1">
        <w:r w:rsidRPr="00D912B8">
          <w:rPr>
            <w:rStyle w:val="aff9"/>
            <w:noProof/>
          </w:rPr>
          <w:t xml:space="preserve">3.4 </w:t>
        </w:r>
        <w:r w:rsidRPr="00D912B8">
          <w:rPr>
            <w:rStyle w:val="aff9"/>
            <w:noProof/>
          </w:rPr>
          <w:t>数据需求分析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C8A4812" w14:textId="4276F97C"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61" w:history="1">
        <w:r w:rsidRPr="00D912B8">
          <w:rPr>
            <w:rStyle w:val="aff9"/>
            <w:noProof/>
          </w:rPr>
          <w:t xml:space="preserve">3.5 </w:t>
        </w:r>
        <w:r w:rsidRPr="00D912B8">
          <w:rPr>
            <w:rStyle w:val="aff9"/>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FFBBD26" w14:textId="6DB8FB4A" w:rsidR="00B4046B" w:rsidRDefault="00B4046B">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62" w:history="1">
        <w:r w:rsidRPr="00D912B8">
          <w:rPr>
            <w:rStyle w:val="aff9"/>
            <w:noProof/>
          </w:rPr>
          <w:t>第四章</w:t>
        </w:r>
        <w:r w:rsidRPr="00D912B8">
          <w:rPr>
            <w:rStyle w:val="aff9"/>
            <w:noProof/>
          </w:rPr>
          <w:t xml:space="preserve"> </w:t>
        </w:r>
        <w:r w:rsidRPr="00D912B8">
          <w:rPr>
            <w:rStyle w:val="aff9"/>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7940FC8" w14:textId="7DF84316"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63" w:history="1">
        <w:r w:rsidRPr="00D912B8">
          <w:rPr>
            <w:rStyle w:val="aff9"/>
            <w:noProof/>
          </w:rPr>
          <w:t xml:space="preserve">4.1 </w:t>
        </w:r>
        <w:r w:rsidRPr="00D912B8">
          <w:rPr>
            <w:rStyle w:val="aff9"/>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62E2F3E" w14:textId="0A85FD16"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64" w:history="1">
        <w:r w:rsidRPr="00D912B8">
          <w:rPr>
            <w:rStyle w:val="aff9"/>
            <w:noProof/>
          </w:rPr>
          <w:t xml:space="preserve">4.1.1 </w:t>
        </w:r>
        <w:r w:rsidRPr="00D912B8">
          <w:rPr>
            <w:rStyle w:val="aff9"/>
            <w:noProof/>
          </w:rPr>
          <w:t>项目工程结构与数据流设计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4D73138" w14:textId="41CDB4E1"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65" w:history="1">
        <w:r w:rsidRPr="00D912B8">
          <w:rPr>
            <w:rStyle w:val="aff9"/>
            <w:noProof/>
          </w:rPr>
          <w:t xml:space="preserve">4.2 </w:t>
        </w:r>
        <w:r w:rsidRPr="00D912B8">
          <w:rPr>
            <w:rStyle w:val="aff9"/>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88070F" w14:textId="370E768E"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66" w:history="1">
        <w:r w:rsidRPr="00D912B8">
          <w:rPr>
            <w:rStyle w:val="aff9"/>
            <w:noProof/>
          </w:rPr>
          <w:t xml:space="preserve">4.3 </w:t>
        </w:r>
        <w:r w:rsidRPr="00D912B8">
          <w:rPr>
            <w:rStyle w:val="aff9"/>
            <w:noProof/>
          </w:rPr>
          <w:t>系统流程设计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383C2DC" w14:textId="753014D1"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67" w:history="1">
        <w:r w:rsidRPr="00D912B8">
          <w:rPr>
            <w:rStyle w:val="aff9"/>
            <w:noProof/>
          </w:rPr>
          <w:t xml:space="preserve">4.4 </w:t>
        </w:r>
        <w:r w:rsidRPr="00D912B8">
          <w:rPr>
            <w:rStyle w:val="aff9"/>
            <w:noProof/>
          </w:rPr>
          <w:t>数据处理设计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0D747CB" w14:textId="78014E04"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68" w:history="1">
        <w:r w:rsidRPr="00D912B8">
          <w:rPr>
            <w:rStyle w:val="aff9"/>
            <w:noProof/>
          </w:rPr>
          <w:t xml:space="preserve">4.5 </w:t>
        </w:r>
        <w:r w:rsidRPr="00D912B8">
          <w:rPr>
            <w:rStyle w:val="aff9"/>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DE9F05E" w14:textId="54747CD8" w:rsidR="00B4046B" w:rsidRDefault="00B4046B">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69" w:history="1">
        <w:r w:rsidRPr="00D912B8">
          <w:rPr>
            <w:rStyle w:val="aff9"/>
            <w:noProof/>
          </w:rPr>
          <w:t>第五章</w:t>
        </w:r>
        <w:r w:rsidRPr="00D912B8">
          <w:rPr>
            <w:rStyle w:val="aff9"/>
            <w:noProof/>
          </w:rPr>
          <w:t xml:space="preserve"> </w:t>
        </w:r>
        <w:r w:rsidRPr="00D912B8">
          <w:rPr>
            <w:rStyle w:val="aff9"/>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2B713C7" w14:textId="069D5C6E"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70" w:history="1">
        <w:r w:rsidRPr="00D912B8">
          <w:rPr>
            <w:rStyle w:val="aff9"/>
            <w:noProof/>
          </w:rPr>
          <w:t xml:space="preserve">5.1 </w:t>
        </w:r>
        <w:r w:rsidRPr="00D912B8">
          <w:rPr>
            <w:rStyle w:val="aff9"/>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47E73AA" w14:textId="4EC8AB3A"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71" w:history="1">
        <w:r w:rsidRPr="00D912B8">
          <w:rPr>
            <w:rStyle w:val="aff9"/>
            <w:noProof/>
          </w:rPr>
          <w:t xml:space="preserve">5.1.1 </w:t>
        </w:r>
        <w:r w:rsidRPr="00D912B8">
          <w:rPr>
            <w:rStyle w:val="aff9"/>
            <w:noProof/>
          </w:rPr>
          <w:t>当前项目实现工作量与模块依据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2280758" w14:textId="3B0FC408"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72" w:history="1">
        <w:r w:rsidRPr="00D912B8">
          <w:rPr>
            <w:rStyle w:val="aff9"/>
            <w:noProof/>
          </w:rPr>
          <w:t xml:space="preserve">5.2 </w:t>
        </w:r>
        <w:r w:rsidRPr="00D912B8">
          <w:rPr>
            <w:rStyle w:val="aff9"/>
            <w:noProof/>
          </w:rPr>
          <w:t>数据处理模块实现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4AE897F" w14:textId="458800E5"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73" w:history="1">
        <w:r w:rsidRPr="00D912B8">
          <w:rPr>
            <w:rStyle w:val="aff9"/>
            <w:noProof/>
          </w:rPr>
          <w:t xml:space="preserve">5.3 </w:t>
        </w:r>
        <w:r w:rsidRPr="00D912B8">
          <w:rPr>
            <w:rStyle w:val="aff9"/>
            <w:noProof/>
          </w:rPr>
          <w:t>数据分析模块实现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6DD8E67" w14:textId="78D3E0AC"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74" w:history="1">
        <w:r w:rsidRPr="00D912B8">
          <w:rPr>
            <w:rStyle w:val="aff9"/>
            <w:noProof/>
          </w:rPr>
          <w:t xml:space="preserve">5.4 ARIMA </w:t>
        </w:r>
        <w:r w:rsidRPr="00D912B8">
          <w:rPr>
            <w:rStyle w:val="aff9"/>
            <w:noProof/>
          </w:rPr>
          <w:t>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ACC0E8" w14:textId="2544D523"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75" w:history="1">
        <w:r w:rsidRPr="00D912B8">
          <w:rPr>
            <w:rStyle w:val="aff9"/>
            <w:noProof/>
          </w:rPr>
          <w:t xml:space="preserve">5.5 Prophet </w:t>
        </w:r>
        <w:r w:rsidRPr="00D912B8">
          <w:rPr>
            <w:rStyle w:val="aff9"/>
            <w:noProof/>
          </w:rPr>
          <w:t>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A718D07" w14:textId="1B7ABD56"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76" w:history="1">
        <w:r w:rsidRPr="00D912B8">
          <w:rPr>
            <w:rStyle w:val="aff9"/>
            <w:noProof/>
          </w:rPr>
          <w:t xml:space="preserve">5.6 LSTM </w:t>
        </w:r>
        <w:r w:rsidRPr="00D912B8">
          <w:rPr>
            <w:rStyle w:val="aff9"/>
            <w:noProof/>
          </w:rPr>
          <w:t>模型实现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13C0C0D" w14:textId="74238190"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77" w:history="1">
        <w:r w:rsidRPr="00D912B8">
          <w:rPr>
            <w:rStyle w:val="aff9"/>
            <w:noProof/>
          </w:rPr>
          <w:t xml:space="preserve">5.7 </w:t>
        </w:r>
        <w:r w:rsidRPr="00D912B8">
          <w:rPr>
            <w:rStyle w:val="aff9"/>
            <w:noProof/>
          </w:rPr>
          <w:t>模型评估与推荐实现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7A725A4" w14:textId="3E0AA399"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78" w:history="1">
        <w:r w:rsidRPr="00D912B8">
          <w:rPr>
            <w:rStyle w:val="aff9"/>
            <w:noProof/>
          </w:rPr>
          <w:t xml:space="preserve">5.8 </w:t>
        </w:r>
        <w:r w:rsidRPr="00D912B8">
          <w:rPr>
            <w:rStyle w:val="aff9"/>
            <w:noProof/>
          </w:rPr>
          <w:t>后台任务与模型缓存实现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5BD308" w14:textId="71FE81EF"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79" w:history="1">
        <w:r w:rsidRPr="00D912B8">
          <w:rPr>
            <w:rStyle w:val="aff9"/>
            <w:noProof/>
          </w:rPr>
          <w:t xml:space="preserve">5.9 </w:t>
        </w:r>
        <w:r w:rsidRPr="00D912B8">
          <w:rPr>
            <w:rStyle w:val="aff9"/>
            <w:noProof/>
          </w:rPr>
          <w:t>前端页面实现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7BB9434" w14:textId="5CA71954" w:rsidR="00B4046B" w:rsidRDefault="00B4046B">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80" w:history="1">
        <w:r w:rsidRPr="00D912B8">
          <w:rPr>
            <w:rStyle w:val="aff9"/>
            <w:noProof/>
          </w:rPr>
          <w:t>第六章</w:t>
        </w:r>
        <w:r w:rsidRPr="00D912B8">
          <w:rPr>
            <w:rStyle w:val="aff9"/>
            <w:noProof/>
          </w:rPr>
          <w:t xml:space="preserve"> </w:t>
        </w:r>
        <w:r w:rsidRPr="00D912B8">
          <w:rPr>
            <w:rStyle w:val="aff9"/>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2314E82" w14:textId="02542F8C"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81" w:history="1">
        <w:r w:rsidRPr="00D912B8">
          <w:rPr>
            <w:rStyle w:val="aff9"/>
            <w:noProof/>
          </w:rPr>
          <w:t xml:space="preserve">6.1 </w:t>
        </w:r>
        <w:r w:rsidRPr="00D912B8">
          <w:rPr>
            <w:rStyle w:val="aff9"/>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89D8CDF" w14:textId="01D63358"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82" w:history="1">
        <w:r w:rsidRPr="00D912B8">
          <w:rPr>
            <w:rStyle w:val="aff9"/>
            <w:noProof/>
          </w:rPr>
          <w:t xml:space="preserve">6.1.1 </w:t>
        </w:r>
        <w:r w:rsidRPr="00D912B8">
          <w:rPr>
            <w:rStyle w:val="aff9"/>
            <w:noProof/>
          </w:rPr>
          <w:t>自动化测试覆盖范围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F3210F7" w14:textId="6BB93859"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83" w:history="1">
        <w:r w:rsidRPr="00D912B8">
          <w:rPr>
            <w:rStyle w:val="aff9"/>
            <w:noProof/>
          </w:rPr>
          <w:t xml:space="preserve">6.2 </w:t>
        </w:r>
        <w:r w:rsidRPr="00D912B8">
          <w:rPr>
            <w:rStyle w:val="aff9"/>
            <w:noProof/>
          </w:rPr>
          <w:t>数据集验证结果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C1B848" w14:textId="72FFE058"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84" w:history="1">
        <w:r w:rsidRPr="00D912B8">
          <w:rPr>
            <w:rStyle w:val="aff9"/>
            <w:noProof/>
          </w:rPr>
          <w:t xml:space="preserve">6.3 </w:t>
        </w:r>
        <w:r w:rsidRPr="00D912B8">
          <w:rPr>
            <w:rStyle w:val="aff9"/>
            <w:noProof/>
          </w:rPr>
          <w:t>数据处理测试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C79937" w14:textId="292063C4"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85" w:history="1">
        <w:r w:rsidRPr="00D912B8">
          <w:rPr>
            <w:rStyle w:val="aff9"/>
            <w:noProof/>
          </w:rPr>
          <w:t xml:space="preserve">6.4 </w:t>
        </w:r>
        <w:r w:rsidRPr="00D912B8">
          <w:rPr>
            <w:rStyle w:val="aff9"/>
            <w:noProof/>
          </w:rPr>
          <w:t>模型模块测试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C4DC4F2" w14:textId="4C3520A1"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86" w:history="1">
        <w:r w:rsidRPr="00D912B8">
          <w:rPr>
            <w:rStyle w:val="aff9"/>
            <w:noProof/>
          </w:rPr>
          <w:t xml:space="preserve">6.5 API </w:t>
        </w:r>
        <w:r w:rsidRPr="00D912B8">
          <w:rPr>
            <w:rStyle w:val="aff9"/>
            <w:noProof/>
          </w:rPr>
          <w:t>集成测试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895C51" w14:textId="615F4CAE"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87" w:history="1">
        <w:r w:rsidRPr="00D912B8">
          <w:rPr>
            <w:rStyle w:val="aff9"/>
            <w:noProof/>
          </w:rPr>
          <w:t xml:space="preserve">6.6 </w:t>
        </w:r>
        <w:r w:rsidRPr="00D912B8">
          <w:rPr>
            <w:rStyle w:val="aff9"/>
            <w:noProof/>
          </w:rPr>
          <w:t>示例模型结果分析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6A7788D" w14:textId="4452123F"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88" w:history="1">
        <w:r w:rsidRPr="00D912B8">
          <w:rPr>
            <w:rStyle w:val="aff9"/>
            <w:noProof/>
          </w:rPr>
          <w:t xml:space="preserve">6.7 </w:t>
        </w:r>
        <w:r w:rsidRPr="00D912B8">
          <w:rPr>
            <w:rStyle w:val="aff9"/>
            <w:noProof/>
          </w:rPr>
          <w:t>系统运行效果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1C88CFD" w14:textId="69962526" w:rsidR="00B4046B" w:rsidRDefault="00B4046B">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89" w:history="1">
        <w:r w:rsidRPr="00D912B8">
          <w:rPr>
            <w:rStyle w:val="aff9"/>
            <w:noProof/>
          </w:rPr>
          <w:t>第七章</w:t>
        </w:r>
        <w:r w:rsidRPr="00D912B8">
          <w:rPr>
            <w:rStyle w:val="aff9"/>
            <w:noProof/>
          </w:rPr>
          <w:t xml:space="preserve"> </w:t>
        </w:r>
        <w:r w:rsidRPr="00D912B8">
          <w:rPr>
            <w:rStyle w:val="aff9"/>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D5C8F6" w14:textId="0DE02A4C"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90" w:history="1">
        <w:r w:rsidRPr="00D912B8">
          <w:rPr>
            <w:rStyle w:val="aff9"/>
            <w:noProof/>
          </w:rPr>
          <w:t xml:space="preserve">7.1 </w:t>
        </w:r>
        <w:r w:rsidRPr="00D912B8">
          <w:rPr>
            <w:rStyle w:val="aff9"/>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58B535E" w14:textId="3FCD57B5"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91" w:history="1">
        <w:r w:rsidRPr="00D912B8">
          <w:rPr>
            <w:rStyle w:val="aff9"/>
            <w:noProof/>
          </w:rPr>
          <w:t xml:space="preserve">7.2 </w:t>
        </w:r>
        <w:r w:rsidRPr="00D912B8">
          <w:rPr>
            <w:rStyle w:val="aff9"/>
            <w:noProof/>
          </w:rPr>
          <w:t>不足之处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0A1A5C" w14:textId="031BD0FF"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92" w:history="1">
        <w:r w:rsidRPr="00D912B8">
          <w:rPr>
            <w:rStyle w:val="aff9"/>
            <w:noProof/>
          </w:rPr>
          <w:t xml:space="preserve">7.3 </w:t>
        </w:r>
        <w:r w:rsidRPr="00D912B8">
          <w:rPr>
            <w:rStyle w:val="aff9"/>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7A213C2" w14:textId="354DB53A" w:rsidR="00B4046B" w:rsidRDefault="00B4046B">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93" w:history="1">
        <w:r w:rsidRPr="00D912B8">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FDCFF9A" w14:textId="66E9A969" w:rsidR="00B4046B" w:rsidRDefault="00B4046B">
      <w:pPr>
        <w:pStyle w:val="TOC1"/>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94" w:history="1">
        <w:r w:rsidRPr="00D912B8">
          <w:rPr>
            <w:rStyle w:val="aff9"/>
            <w:noProof/>
          </w:rPr>
          <w:t>附录</w:t>
        </w:r>
        <w:r w:rsidRPr="00D912B8">
          <w:rPr>
            <w:rStyle w:val="aff9"/>
            <w:noProof/>
          </w:rPr>
          <w:t xml:space="preserve"> A </w:t>
        </w:r>
        <w:r w:rsidRPr="00D912B8">
          <w:rPr>
            <w:rStyle w:val="aff9"/>
            <w:noProof/>
          </w:rPr>
          <w:t>项目运行与验证说明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C466FD0" w14:textId="1CEFA484"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95" w:history="1">
        <w:r w:rsidRPr="00D912B8">
          <w:rPr>
            <w:rStyle w:val="aff9"/>
            <w:noProof/>
          </w:rPr>
          <w:t xml:space="preserve">A.1 </w:t>
        </w:r>
        <w:r w:rsidRPr="00D912B8">
          <w:rPr>
            <w:rStyle w:val="aff9"/>
            <w:noProof/>
          </w:rPr>
          <w:t>启动方式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3C7999" w14:textId="4AE0242E"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96" w:history="1">
        <w:r w:rsidRPr="00D912B8">
          <w:rPr>
            <w:rStyle w:val="aff9"/>
            <w:noProof/>
          </w:rPr>
          <w:t xml:space="preserve">A.2 </w:t>
        </w:r>
        <w:r w:rsidRPr="00D912B8">
          <w:rPr>
            <w:rStyle w:val="aff9"/>
            <w:noProof/>
          </w:rPr>
          <w:t>测试方式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119FF2" w14:textId="021D655C" w:rsidR="00B4046B" w:rsidRDefault="00B4046B">
      <w:pPr>
        <w:pStyle w:val="TOC2"/>
        <w:tabs>
          <w:tab w:val="right" w:leader="dot" w:pos="9061"/>
        </w:tabs>
        <w:rPr>
          <w:rFonts w:asciiTheme="minorHAnsi" w:eastAsiaTheme="minorEastAsia" w:hAnsiTheme="minorHAnsi" w:cstheme="minorBidi" w:hint="eastAsia"/>
          <w:noProof/>
          <w:color w:val="000000"/>
          <w:kern w:val="2"/>
          <w:sz w:val="22"/>
          <w:szCs w:val="24"/>
          <w:lang w:eastAsia="zh-CN"/>
          <w14:ligatures w14:val="standardContextual"/>
        </w:rPr>
      </w:pPr>
      <w:hyperlink w:anchor="_Toc228904497" w:history="1">
        <w:r w:rsidRPr="00D912B8">
          <w:rPr>
            <w:rStyle w:val="aff9"/>
            <w:noProof/>
          </w:rPr>
          <w:t xml:space="preserve">A.3 </w:t>
        </w:r>
        <w:r w:rsidRPr="00D912B8">
          <w:rPr>
            <w:rStyle w:val="aff9"/>
            <w:noProof/>
          </w:rPr>
          <w:t>数据文件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_Toc228904497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90D15AF" w14:textId="7B31FE0C" w:rsidR="00932C61" w:rsidRDefault="00A619F8" w:rsidP="00B4046B">
      <w:pPr>
        <w:spacing w:after="0" w:line="320" w:lineRule="exact"/>
      </w:pPr>
      <w:r>
        <w:fldChar w:fldCharType="end"/>
      </w:r>
    </w:p>
    <w:p w14:paraId="6605D036" w14:textId="77777777" w:rsidR="00932C61" w:rsidRDefault="00932C61">
      <w:pPr>
        <w:sectPr w:rsidR="00932C61">
          <w:headerReference w:type="default" r:id="rId8"/>
          <w:footerReference w:type="default" r:id="rId9"/>
          <w:pgSz w:w="11906" w:h="16838"/>
          <w:pgMar w:top="1134" w:right="1134" w:bottom="1134" w:left="1701" w:header="850" w:footer="992" w:gutter="0"/>
          <w:pgNumType w:fmt="upperRoman" w:start="1"/>
          <w:cols w:space="720"/>
          <w:docGrid w:linePitch="360"/>
        </w:sectPr>
      </w:pPr>
    </w:p>
    <w:p w14:paraId="08118834" w14:textId="77777777" w:rsidR="00932C61" w:rsidRDefault="00A619F8">
      <w:pPr>
        <w:pStyle w:val="1"/>
        <w:spacing w:before="0" w:line="360" w:lineRule="exact"/>
        <w:jc w:val="center"/>
      </w:pPr>
      <w:bookmarkStart w:id="3" w:name="_Toc228904442"/>
      <w:r>
        <w:rPr>
          <w:rFonts w:ascii="Times New Roman" w:eastAsia="宋体" w:hAnsi="Times New Roman"/>
          <w:sz w:val="32"/>
        </w:rPr>
        <w:lastRenderedPageBreak/>
        <w:t>第一章</w:t>
      </w:r>
      <w:r>
        <w:rPr>
          <w:rFonts w:ascii="Times New Roman" w:eastAsia="宋体" w:hAnsi="Times New Roman"/>
          <w:sz w:val="32"/>
        </w:rPr>
        <w:t xml:space="preserve"> </w:t>
      </w:r>
      <w:r>
        <w:rPr>
          <w:rFonts w:ascii="Times New Roman" w:eastAsia="宋体" w:hAnsi="Times New Roman"/>
          <w:sz w:val="32"/>
        </w:rPr>
        <w:t>绪论</w:t>
      </w:r>
      <w:bookmarkEnd w:id="3"/>
    </w:p>
    <w:p w14:paraId="23A2EB8A" w14:textId="77777777" w:rsidR="00932C61" w:rsidRDefault="00A619F8">
      <w:pPr>
        <w:pStyle w:val="21"/>
        <w:spacing w:before="0" w:line="360" w:lineRule="exact"/>
      </w:pPr>
      <w:bookmarkStart w:id="4" w:name="_Toc228904443"/>
      <w:r>
        <w:rPr>
          <w:rFonts w:ascii="Times New Roman" w:eastAsia="宋体" w:hAnsi="Times New Roman"/>
          <w:sz w:val="24"/>
        </w:rPr>
        <w:t xml:space="preserve">1.1 </w:t>
      </w:r>
      <w:r>
        <w:rPr>
          <w:rFonts w:ascii="Times New Roman" w:eastAsia="宋体" w:hAnsi="Times New Roman"/>
          <w:sz w:val="24"/>
        </w:rPr>
        <w:t>研究背景</w:t>
      </w:r>
      <w:bookmarkEnd w:id="4"/>
    </w:p>
    <w:p w14:paraId="3C32CCE6" w14:textId="77777777" w:rsidR="00932C61" w:rsidRDefault="00A619F8">
      <w:pPr>
        <w:spacing w:after="0" w:line="360" w:lineRule="exact"/>
        <w:ind w:firstLine="420"/>
      </w:pPr>
      <w:r>
        <w:t>近年来，随着信息技术、电子商务和数字化经营模式的快速发展，商贸企业在采购、销售、库存、促销和客户服务等环节持续产生大量业务数据。对于中小商贸企业而言，销售数据是企业经营管理中最直接、最重要的数据资产之一。通过对历史销售数据进行分析，企业可以了解不同商品品类、不同门店和不同时间周期下的销售变化规律，为备货计划、促销安排、库存控制和经营策略制定提供依据。</w:t>
      </w:r>
    </w:p>
    <w:p w14:paraId="03EB5D23" w14:textId="77777777" w:rsidR="00932C61" w:rsidRDefault="00A619F8">
      <w:pPr>
        <w:spacing w:after="0" w:line="360" w:lineRule="exact"/>
        <w:ind w:firstLine="420"/>
      </w:pPr>
      <w:r>
        <w:t>然而，在实际经营过程中，许多中小商贸企业仍然依赖人工经验和简单报表进行销售判断。一方面，传统表格工具在处理长期、多品类、多门店销售数据时效率较低，难以直观展示复杂的趋势、周期性和结构变化；另一方面，仅依靠经验进行销售预测容易受到主观因素影响，难以及时发现销售波动背后的规律，导致库存积压、缺货、促销效果不佳等经营风险。</w:t>
      </w:r>
    </w:p>
    <w:p w14:paraId="7760C96D" w14:textId="77777777" w:rsidR="00932C61" w:rsidRDefault="00A619F8">
      <w:pPr>
        <w:spacing w:after="0" w:line="360" w:lineRule="exact"/>
        <w:ind w:firstLine="420"/>
      </w:pPr>
      <w:r>
        <w:t>随着时间序列分析、机器学习和</w:t>
      </w:r>
      <w:r>
        <w:t xml:space="preserve"> Web </w:t>
      </w:r>
      <w:r>
        <w:t>可视化技术的发展，将销售数据分析、智能预测和可视化展示集成到统一系统中已成为提升企业数据化经营能力的重要方向。</w:t>
      </w:r>
      <w:r>
        <w:t>ARIMA</w:t>
      </w:r>
      <w:r>
        <w:t>、</w:t>
      </w:r>
      <w:r>
        <w:t>Prophet</w:t>
      </w:r>
      <w:r>
        <w:t>、</w:t>
      </w:r>
      <w:r>
        <w:t xml:space="preserve">LSTM </w:t>
      </w:r>
      <w:r>
        <w:t>等模型分别从统计建模、趋势季节性分解和深度学习序列建模角度提供了不同的预测思路。结合</w:t>
      </w:r>
      <w:r>
        <w:t xml:space="preserve"> Flask</w:t>
      </w:r>
      <w:r>
        <w:t>、</w:t>
      </w:r>
      <w:r>
        <w:t>Pandas</w:t>
      </w:r>
      <w:r>
        <w:t>、</w:t>
      </w:r>
      <w:r>
        <w:t xml:space="preserve">ECharts </w:t>
      </w:r>
      <w:r>
        <w:t>等技术，可以构建轻量化、易部署、交互友好的销售预测系统，使企业管理者能够通过浏览器完成数据导入、分析、预测和结果查看。</w:t>
      </w:r>
    </w:p>
    <w:p w14:paraId="571C3FE6" w14:textId="77777777" w:rsidR="00932C61" w:rsidRDefault="00A619F8">
      <w:pPr>
        <w:spacing w:after="0" w:line="360" w:lineRule="exact"/>
        <w:ind w:firstLine="420"/>
      </w:pPr>
      <w:r>
        <w:t>基于上述背景，本文设计并实现一套面向中小商贸企业的销售数据分析与智能预测系统，旨在将数据处理、统计分析、模型预测和可视化展示结合起来，为企业提供一体化的数据分析与决策辅助工具。</w:t>
      </w:r>
    </w:p>
    <w:p w14:paraId="71CC4A92" w14:textId="77777777" w:rsidR="00932C61" w:rsidRDefault="00A619F8">
      <w:pPr>
        <w:pStyle w:val="21"/>
        <w:spacing w:before="0" w:line="360" w:lineRule="exact"/>
      </w:pPr>
      <w:bookmarkStart w:id="5" w:name="_Toc228904444"/>
      <w:r>
        <w:rPr>
          <w:rFonts w:ascii="Times New Roman" w:eastAsia="宋体" w:hAnsi="Times New Roman"/>
          <w:sz w:val="24"/>
        </w:rPr>
        <w:t xml:space="preserve">1.2 </w:t>
      </w:r>
      <w:r>
        <w:rPr>
          <w:rFonts w:ascii="Times New Roman" w:eastAsia="宋体" w:hAnsi="Times New Roman"/>
          <w:sz w:val="24"/>
        </w:rPr>
        <w:t>研究意义</w:t>
      </w:r>
      <w:bookmarkEnd w:id="5"/>
    </w:p>
    <w:p w14:paraId="4555B215" w14:textId="77777777" w:rsidR="00932C61" w:rsidRDefault="00A619F8">
      <w:pPr>
        <w:spacing w:after="0" w:line="360" w:lineRule="exact"/>
        <w:ind w:firstLine="420"/>
      </w:pPr>
      <w:r>
        <w:t>本课题的研究意义主要体现在以下几个方面。</w:t>
      </w:r>
    </w:p>
    <w:p w14:paraId="039DB0F7" w14:textId="77777777" w:rsidR="00932C61" w:rsidRDefault="00A619F8">
      <w:pPr>
        <w:spacing w:after="0" w:line="360" w:lineRule="exact"/>
        <w:ind w:firstLine="420"/>
      </w:pPr>
      <w:r>
        <w:t>第一，有助于提升中小商贸企业的数据利用效率。系统能够将原始销售记录转化为趋势图、品类占比图、门店销售统计、促销效果分析等可视化结果，降低业务人员理解数据的难度。</w:t>
      </w:r>
    </w:p>
    <w:p w14:paraId="539AA555" w14:textId="77777777" w:rsidR="00932C61" w:rsidRDefault="00A619F8">
      <w:pPr>
        <w:spacing w:after="0" w:line="360" w:lineRule="exact"/>
        <w:ind w:firstLine="420"/>
      </w:pPr>
      <w:r>
        <w:t>第二，有助于提升销售预测的科学性。系统集成</w:t>
      </w:r>
      <w:r>
        <w:t xml:space="preserve"> ARIMA</w:t>
      </w:r>
      <w:r>
        <w:t>、</w:t>
      </w:r>
      <w:r>
        <w:t xml:space="preserve">Prophet </w:t>
      </w:r>
      <w:r>
        <w:t>和</w:t>
      </w:r>
      <w:r>
        <w:t xml:space="preserve"> LSTM </w:t>
      </w:r>
      <w:r>
        <w:t>等预测模型，通过统一指标对模型进行对比评价，避免单一模型或人工经验带来的局限性。</w:t>
      </w:r>
    </w:p>
    <w:p w14:paraId="6EC59128" w14:textId="77777777" w:rsidR="00932C61" w:rsidRDefault="00A619F8">
      <w:pPr>
        <w:spacing w:after="0" w:line="360" w:lineRule="exact"/>
        <w:ind w:firstLine="420"/>
      </w:pPr>
      <w:r>
        <w:t>第三，有助于降低企业经营风险。通过对未来销售趋势进行预测，企业可以提前安排库存和促销计划，减少库存积压和缺货风险，提高资源配置效率。</w:t>
      </w:r>
    </w:p>
    <w:p w14:paraId="2C5E9F39" w14:textId="77777777" w:rsidR="00932C61" w:rsidRDefault="00A619F8">
      <w:pPr>
        <w:spacing w:after="0" w:line="360" w:lineRule="exact"/>
        <w:ind w:firstLine="420"/>
      </w:pPr>
      <w:r>
        <w:t>第四，具有一定工程实践价值。系统采用</w:t>
      </w:r>
      <w:r>
        <w:t xml:space="preserve"> Flask Web </w:t>
      </w:r>
      <w:r>
        <w:t>架构，结合前后端交互、后台任务管理、模型缓存、图表展示和数据导出等功能，体现了数据分析系统从算法到应用落地的完整开发过程。</w:t>
      </w:r>
    </w:p>
    <w:p w14:paraId="450F1291" w14:textId="77777777" w:rsidR="00932C61" w:rsidRDefault="00A619F8">
      <w:pPr>
        <w:pStyle w:val="21"/>
        <w:spacing w:before="0" w:line="360" w:lineRule="exact"/>
      </w:pPr>
      <w:bookmarkStart w:id="6" w:name="_Toc228904445"/>
      <w:r>
        <w:rPr>
          <w:rFonts w:ascii="Times New Roman" w:eastAsia="宋体" w:hAnsi="Times New Roman"/>
          <w:sz w:val="24"/>
        </w:rPr>
        <w:t xml:space="preserve">1.3 </w:t>
      </w:r>
      <w:r>
        <w:rPr>
          <w:rFonts w:ascii="Times New Roman" w:eastAsia="宋体" w:hAnsi="Times New Roman"/>
          <w:sz w:val="24"/>
        </w:rPr>
        <w:t>国内外研究现状</w:t>
      </w:r>
      <w:bookmarkEnd w:id="6"/>
    </w:p>
    <w:p w14:paraId="6E481BBD" w14:textId="77777777" w:rsidR="00932C61" w:rsidRDefault="00A619F8">
      <w:pPr>
        <w:spacing w:after="0" w:line="360" w:lineRule="exact"/>
        <w:ind w:firstLine="420"/>
      </w:pPr>
      <w:r>
        <w:t>在销售预测领域，传统统计模型与机器学习模型均得到了广泛应用。</w:t>
      </w:r>
      <w:r>
        <w:t xml:space="preserve">ARIMA </w:t>
      </w:r>
      <w:r>
        <w:t>模型是经典的时间序列预测方法，能够通过自回归、差分和移动平均项对平稳时间序列进行建模，在销售量、库存量和经济指标预测中具有较强的解释性。其优点是理论成熟、参数含义明确、适用于中短期线性趋势预测；不足在于对非线性关系、复杂季节性和外部影响因素的表达能力有限。</w:t>
      </w:r>
    </w:p>
    <w:p w14:paraId="5F5D2469" w14:textId="77777777" w:rsidR="00932C61" w:rsidRDefault="00A619F8">
      <w:pPr>
        <w:spacing w:after="0" w:line="360" w:lineRule="exact"/>
        <w:ind w:firstLine="420"/>
      </w:pPr>
      <w:r>
        <w:t xml:space="preserve">Prophet </w:t>
      </w:r>
      <w:r>
        <w:t>模型由</w:t>
      </w:r>
      <w:r>
        <w:t xml:space="preserve"> Facebook </w:t>
      </w:r>
      <w:r>
        <w:t>开源，适用于具有趋势、周期性、节假日效应的业务时间序列。该模型将时间序列分解为趋势项、季节项、节假日项和误差项，具有参数较少、易调节、对缺失值和异常点相对鲁棒等特点。对于零售销售这类受节假日和周期性影响较明显的数据，</w:t>
      </w:r>
      <w:r>
        <w:t xml:space="preserve">Prophet </w:t>
      </w:r>
      <w:r>
        <w:t>具有较好的应用价值。</w:t>
      </w:r>
    </w:p>
    <w:p w14:paraId="134AA8A3" w14:textId="77777777" w:rsidR="00932C61" w:rsidRDefault="00A619F8">
      <w:pPr>
        <w:spacing w:after="0" w:line="360" w:lineRule="exact"/>
        <w:ind w:firstLine="420"/>
      </w:pPr>
      <w:r>
        <w:t>随着深度学习的发展，</w:t>
      </w:r>
      <w:r>
        <w:t xml:space="preserve">LSTM </w:t>
      </w:r>
      <w:r>
        <w:t>等循环神经网络模型被广泛用于序列预测任务。</w:t>
      </w:r>
      <w:r>
        <w:t xml:space="preserve">LSTM </w:t>
      </w:r>
      <w:r>
        <w:t>通过门控机制缓解传统循环神经网络中的长期依赖问题，能够学习复杂的非线性时序特征。在销售预测场景</w:t>
      </w:r>
      <w:r>
        <w:lastRenderedPageBreak/>
        <w:t>中，</w:t>
      </w:r>
      <w:r>
        <w:t xml:space="preserve">LSTM </w:t>
      </w:r>
      <w:r>
        <w:t>可用于捕捉长期趋势和局部波动，但其训练成本较高，对样本规模、参数设置和计算资源有一定要求。</w:t>
      </w:r>
    </w:p>
    <w:p w14:paraId="32343C8C" w14:textId="77777777" w:rsidR="00932C61" w:rsidRDefault="00A619F8">
      <w:pPr>
        <w:spacing w:after="0" w:line="360" w:lineRule="exact"/>
        <w:ind w:firstLine="420"/>
      </w:pPr>
      <w:r>
        <w:t>从系统实现角度看，已有不少研究围绕</w:t>
      </w:r>
      <w:r>
        <w:t xml:space="preserve"> Python </w:t>
      </w:r>
      <w:r>
        <w:t>数据分析平台、销售预测系统和可视化报表工具展开。但部分系统只关注模型算法，缺少完整的</w:t>
      </w:r>
      <w:r>
        <w:t xml:space="preserve"> Web </w:t>
      </w:r>
      <w:r>
        <w:t>交互和可视化展示；部分系统只提供数据分析报表，缺少多模型预测和评价能力。本文课题在开题报告既定技术路线基础上，将数据清洗、销售分析、多模型预测、模型对比和</w:t>
      </w:r>
      <w:r>
        <w:t xml:space="preserve"> Web </w:t>
      </w:r>
      <w:r>
        <w:t>可视化整合到统一系统中，形成较完整的应用闭环。</w:t>
      </w:r>
    </w:p>
    <w:p w14:paraId="19039DB4" w14:textId="77777777" w:rsidR="00932C61" w:rsidRDefault="00A619F8">
      <w:pPr>
        <w:pStyle w:val="21"/>
        <w:spacing w:before="0" w:line="360" w:lineRule="exact"/>
      </w:pPr>
      <w:bookmarkStart w:id="7" w:name="_Toc228904446"/>
      <w:r>
        <w:rPr>
          <w:rFonts w:ascii="Times New Roman" w:eastAsia="宋体" w:hAnsi="Times New Roman"/>
          <w:sz w:val="24"/>
        </w:rPr>
        <w:t xml:space="preserve">1.4 </w:t>
      </w:r>
      <w:r>
        <w:rPr>
          <w:rFonts w:ascii="Times New Roman" w:eastAsia="宋体" w:hAnsi="Times New Roman"/>
          <w:sz w:val="24"/>
        </w:rPr>
        <w:t>研究内容</w:t>
      </w:r>
      <w:bookmarkEnd w:id="7"/>
    </w:p>
    <w:p w14:paraId="3AC5C9DF" w14:textId="77777777" w:rsidR="00932C61" w:rsidRDefault="00A619F8">
      <w:pPr>
        <w:spacing w:after="0" w:line="360" w:lineRule="exact"/>
        <w:ind w:firstLine="420"/>
      </w:pPr>
      <w:r>
        <w:t>本文主要研究内容如下。</w:t>
      </w:r>
    </w:p>
    <w:p w14:paraId="50DE54CA" w14:textId="77777777" w:rsidR="00932C61" w:rsidRDefault="00A619F8">
      <w:pPr>
        <w:spacing w:after="0" w:line="360" w:lineRule="exact"/>
        <w:ind w:firstLine="420"/>
      </w:pPr>
      <w:r>
        <w:t>（</w:t>
      </w:r>
      <w:r>
        <w:t>1</w:t>
      </w:r>
      <w:r>
        <w:t>）销售数据预处理方法研究。针对</w:t>
      </w:r>
      <w:r>
        <w:t xml:space="preserve"> Favorita </w:t>
      </w:r>
      <w:r>
        <w:t>销售数据中的日期、门店、品类、销量和促销字段，完成数据加载、字段校验、编码兼容、重复记录聚合、缺失值处理、异常值处理和时间序列切分等处理流程。</w:t>
      </w:r>
    </w:p>
    <w:p w14:paraId="7C67AEFB" w14:textId="77777777" w:rsidR="00932C61" w:rsidRDefault="00A619F8">
      <w:pPr>
        <w:spacing w:after="0" w:line="360" w:lineRule="exact"/>
        <w:ind w:firstLine="420"/>
      </w:pPr>
      <w:r>
        <w:t>（</w:t>
      </w:r>
      <w:r>
        <w:t>2</w:t>
      </w:r>
      <w:r>
        <w:t>）销售数据可视化分析方法研究。围绕销售总量、日均销量、同比增长、品类占比、</w:t>
      </w:r>
      <w:r>
        <w:t xml:space="preserve">Top </w:t>
      </w:r>
      <w:r>
        <w:t>品类排行、品类相关性、星期效应、促销效果等指标设计分析接口和图表展示方式。</w:t>
      </w:r>
    </w:p>
    <w:p w14:paraId="30B0DF13" w14:textId="77777777" w:rsidR="00932C61" w:rsidRDefault="00A619F8">
      <w:pPr>
        <w:spacing w:after="0" w:line="360" w:lineRule="exact"/>
        <w:ind w:firstLine="420"/>
      </w:pPr>
      <w:r>
        <w:t>（</w:t>
      </w:r>
      <w:r>
        <w:t>3</w:t>
      </w:r>
      <w:r>
        <w:t>）多模型销售预测方法研究。实现</w:t>
      </w:r>
      <w:r>
        <w:t xml:space="preserve"> ARIMA</w:t>
      </w:r>
      <w:r>
        <w:t>、</w:t>
      </w:r>
      <w:r>
        <w:t xml:space="preserve">Prophet </w:t>
      </w:r>
      <w:r>
        <w:t>和</w:t>
      </w:r>
      <w:r>
        <w:t xml:space="preserve"> LSTM </w:t>
      </w:r>
      <w:r>
        <w:t>三种预测模型，分别利用统计模型、趋势季节模型和深度学习模型完成单品类单门店销售预测。</w:t>
      </w:r>
    </w:p>
    <w:p w14:paraId="0C6ABA8A" w14:textId="77777777" w:rsidR="00932C61" w:rsidRDefault="00A619F8">
      <w:pPr>
        <w:spacing w:after="0" w:line="360" w:lineRule="exact"/>
        <w:ind w:firstLine="420"/>
      </w:pPr>
      <w:r>
        <w:t>（</w:t>
      </w:r>
      <w:r>
        <w:t>4</w:t>
      </w:r>
      <w:r>
        <w:t>）模型评价与预测报告研究。设计</w:t>
      </w:r>
      <w:r>
        <w:t xml:space="preserve"> MAE</w:t>
      </w:r>
      <w:r>
        <w:t>、</w:t>
      </w:r>
      <w:r>
        <w:t>RMSE</w:t>
      </w:r>
      <w:r>
        <w:t>、</w:t>
      </w:r>
      <w:r>
        <w:t>MAPE</w:t>
      </w:r>
      <w:r>
        <w:t>、</w:t>
      </w:r>
      <w:r>
        <w:t>SMAPE</w:t>
      </w:r>
      <w:r>
        <w:t>、</w:t>
      </w:r>
      <w:r>
        <w:t xml:space="preserve">R² </w:t>
      </w:r>
      <w:r>
        <w:t>和综合评分等评价指标，对不同模型预测结果进行对比，生成预测曲线、误差表格、雷达图和推荐说明。</w:t>
      </w:r>
    </w:p>
    <w:p w14:paraId="7583036A" w14:textId="77777777" w:rsidR="00932C61" w:rsidRDefault="00A619F8">
      <w:pPr>
        <w:spacing w:after="0" w:line="360" w:lineRule="exact"/>
        <w:ind w:firstLine="420"/>
      </w:pPr>
      <w:r>
        <w:t>（</w:t>
      </w:r>
      <w:r>
        <w:t>5</w:t>
      </w:r>
      <w:r>
        <w:t>）</w:t>
      </w:r>
      <w:r>
        <w:t xml:space="preserve">Web </w:t>
      </w:r>
      <w:r>
        <w:t>系统设计与实现。采用</w:t>
      </w:r>
      <w:r>
        <w:t xml:space="preserve"> Flask </w:t>
      </w:r>
      <w:r>
        <w:t>构建后端接口，使用</w:t>
      </w:r>
      <w:r>
        <w:t xml:space="preserve"> Bootstrap </w:t>
      </w:r>
      <w:r>
        <w:t>和</w:t>
      </w:r>
      <w:r>
        <w:t xml:space="preserve"> ECharts </w:t>
      </w:r>
      <w:r>
        <w:t>实现前端页面，完成数据上传、分析看板、预测工作台和预测报告等功能模块。</w:t>
      </w:r>
    </w:p>
    <w:p w14:paraId="3E26FE0E" w14:textId="77777777" w:rsidR="00932C61" w:rsidRDefault="00A619F8">
      <w:pPr>
        <w:pStyle w:val="21"/>
        <w:spacing w:before="0" w:line="360" w:lineRule="exact"/>
      </w:pPr>
      <w:bookmarkStart w:id="8" w:name="_Toc228904447"/>
      <w:r>
        <w:rPr>
          <w:rFonts w:ascii="Times New Roman" w:eastAsia="宋体" w:hAnsi="Times New Roman"/>
          <w:sz w:val="24"/>
        </w:rPr>
        <w:t xml:space="preserve">1.5 </w:t>
      </w:r>
      <w:r>
        <w:rPr>
          <w:rFonts w:ascii="Times New Roman" w:eastAsia="宋体" w:hAnsi="Times New Roman"/>
          <w:sz w:val="24"/>
        </w:rPr>
        <w:t>论文结构</w:t>
      </w:r>
      <w:bookmarkEnd w:id="8"/>
    </w:p>
    <w:p w14:paraId="78ED455C" w14:textId="77777777" w:rsidR="00932C61" w:rsidRDefault="00A619F8">
      <w:pPr>
        <w:spacing w:after="0" w:line="360" w:lineRule="exact"/>
        <w:ind w:firstLine="420"/>
      </w:pPr>
      <w:r>
        <w:t>本文共分为七章。</w:t>
      </w:r>
    </w:p>
    <w:p w14:paraId="418AD84D" w14:textId="77777777" w:rsidR="00932C61" w:rsidRDefault="00A619F8">
      <w:pPr>
        <w:spacing w:after="0" w:line="360" w:lineRule="exact"/>
        <w:ind w:firstLine="420"/>
      </w:pPr>
      <w:r>
        <w:t>第</w:t>
      </w:r>
      <w:r>
        <w:t xml:space="preserve"> 1 </w:t>
      </w:r>
      <w:r>
        <w:t>章为绪论，介绍课题背景、研究意义、研究现状、研究内容和论文结构。</w:t>
      </w:r>
    </w:p>
    <w:p w14:paraId="0698E1CF" w14:textId="77777777" w:rsidR="00932C61" w:rsidRDefault="00A619F8">
      <w:pPr>
        <w:spacing w:after="0" w:line="360" w:lineRule="exact"/>
        <w:ind w:firstLine="420"/>
      </w:pPr>
      <w:r>
        <w:t>第</w:t>
      </w:r>
      <w:r>
        <w:t xml:space="preserve"> 2 </w:t>
      </w:r>
      <w:r>
        <w:t>章介绍相关技术，包括</w:t>
      </w:r>
      <w:r>
        <w:t xml:space="preserve"> Flask</w:t>
      </w:r>
      <w:r>
        <w:t>、</w:t>
      </w:r>
      <w:r>
        <w:t>Pandas</w:t>
      </w:r>
      <w:r>
        <w:t>、</w:t>
      </w:r>
      <w:r>
        <w:t>ECharts</w:t>
      </w:r>
      <w:r>
        <w:t>、</w:t>
      </w:r>
      <w:r>
        <w:t>ARIMA</w:t>
      </w:r>
      <w:r>
        <w:t>、</w:t>
      </w:r>
      <w:r>
        <w:t>Prophet</w:t>
      </w:r>
      <w:r>
        <w:t>、</w:t>
      </w:r>
      <w:r>
        <w:t xml:space="preserve">LSTM </w:t>
      </w:r>
      <w:r>
        <w:t>和模型评价指标等。</w:t>
      </w:r>
    </w:p>
    <w:p w14:paraId="321B81E4" w14:textId="77777777" w:rsidR="00932C61" w:rsidRDefault="00A619F8">
      <w:pPr>
        <w:spacing w:after="0" w:line="360" w:lineRule="exact"/>
        <w:ind w:firstLine="420"/>
      </w:pPr>
      <w:r>
        <w:t>第</w:t>
      </w:r>
      <w:r>
        <w:t xml:space="preserve"> 3 </w:t>
      </w:r>
      <w:r>
        <w:t>章进行系统需求分析，包括功能需求、非功能需求、数据需求和系统可行性分析。</w:t>
      </w:r>
    </w:p>
    <w:p w14:paraId="6452CA70" w14:textId="77777777" w:rsidR="00932C61" w:rsidRDefault="00A619F8">
      <w:pPr>
        <w:spacing w:after="0" w:line="360" w:lineRule="exact"/>
        <w:ind w:firstLine="420"/>
      </w:pPr>
      <w:r>
        <w:t>第</w:t>
      </w:r>
      <w:r>
        <w:t xml:space="preserve"> 4 </w:t>
      </w:r>
      <w:r>
        <w:t>章介绍系统总体设计，包括系统架构、功能模块、数据库与文件存储设计、接口设计和模型流程设计。</w:t>
      </w:r>
    </w:p>
    <w:p w14:paraId="572D16E2" w14:textId="77777777" w:rsidR="00932C61" w:rsidRDefault="00A619F8">
      <w:pPr>
        <w:spacing w:after="0" w:line="360" w:lineRule="exact"/>
        <w:ind w:firstLine="420"/>
      </w:pPr>
      <w:r>
        <w:t>第</w:t>
      </w:r>
      <w:r>
        <w:t xml:space="preserve"> 5 </w:t>
      </w:r>
      <w:r>
        <w:t>章介绍系统详细实现，包括数据处理、分析模块、预测模型、评估模块、前端页面和后台任务管理等实现内容。</w:t>
      </w:r>
    </w:p>
    <w:p w14:paraId="77D3C107" w14:textId="77777777" w:rsidR="00932C61" w:rsidRDefault="00A619F8">
      <w:pPr>
        <w:spacing w:after="0" w:line="360" w:lineRule="exact"/>
        <w:ind w:firstLine="420"/>
      </w:pPr>
      <w:r>
        <w:t>第</w:t>
      </w:r>
      <w:r>
        <w:t xml:space="preserve"> 6 </w:t>
      </w:r>
      <w:r>
        <w:t>章介绍系统测试与结果分析，包括测试环境、测试用例、功能测试、接口测试、模型验证和系统运行效果。</w:t>
      </w:r>
    </w:p>
    <w:p w14:paraId="11A11D16" w14:textId="77777777" w:rsidR="00932C61" w:rsidRDefault="00A619F8">
      <w:pPr>
        <w:spacing w:after="0" w:line="360" w:lineRule="exact"/>
        <w:ind w:firstLine="420"/>
      </w:pPr>
      <w:r>
        <w:t>第</w:t>
      </w:r>
      <w:r>
        <w:t xml:space="preserve"> 7 </w:t>
      </w:r>
      <w:r>
        <w:t>章为总结与展望，总结本文工作并提出后续改进方向。</w:t>
      </w:r>
    </w:p>
    <w:p w14:paraId="6CE58C10" w14:textId="77777777" w:rsidR="00932C61" w:rsidRDefault="00A619F8">
      <w:r>
        <w:br w:type="page"/>
      </w:r>
    </w:p>
    <w:p w14:paraId="3D3B2F0F" w14:textId="77777777" w:rsidR="00932C61" w:rsidRDefault="00A619F8">
      <w:pPr>
        <w:pStyle w:val="1"/>
        <w:spacing w:before="0" w:line="360" w:lineRule="exact"/>
        <w:jc w:val="center"/>
      </w:pPr>
      <w:bookmarkStart w:id="9" w:name="_Toc228904448"/>
      <w:r>
        <w:rPr>
          <w:rFonts w:ascii="Times New Roman" w:eastAsia="宋体" w:hAnsi="Times New Roman"/>
          <w:sz w:val="32"/>
        </w:rPr>
        <w:lastRenderedPageBreak/>
        <w:t>第二章</w:t>
      </w:r>
      <w:r>
        <w:rPr>
          <w:rFonts w:ascii="Times New Roman" w:eastAsia="宋体" w:hAnsi="Times New Roman"/>
          <w:sz w:val="32"/>
        </w:rPr>
        <w:t xml:space="preserve"> </w:t>
      </w:r>
      <w:r>
        <w:rPr>
          <w:rFonts w:ascii="Times New Roman" w:eastAsia="宋体" w:hAnsi="Times New Roman"/>
          <w:sz w:val="32"/>
        </w:rPr>
        <w:t>相关技术</w:t>
      </w:r>
      <w:bookmarkEnd w:id="9"/>
    </w:p>
    <w:p w14:paraId="228925FF" w14:textId="77777777" w:rsidR="00932C61" w:rsidRDefault="00A619F8">
      <w:pPr>
        <w:pStyle w:val="21"/>
        <w:spacing w:before="0" w:line="360" w:lineRule="exact"/>
      </w:pPr>
      <w:bookmarkStart w:id="10" w:name="_Toc228904449"/>
      <w:r>
        <w:rPr>
          <w:rFonts w:ascii="Times New Roman" w:eastAsia="宋体" w:hAnsi="Times New Roman"/>
          <w:sz w:val="24"/>
        </w:rPr>
        <w:t xml:space="preserve">2.1 Flask Web </w:t>
      </w:r>
      <w:r>
        <w:rPr>
          <w:rFonts w:ascii="Times New Roman" w:eastAsia="宋体" w:hAnsi="Times New Roman"/>
          <w:sz w:val="24"/>
        </w:rPr>
        <w:t>框架</w:t>
      </w:r>
      <w:bookmarkEnd w:id="10"/>
    </w:p>
    <w:p w14:paraId="02836F6C" w14:textId="77777777" w:rsidR="00932C61" w:rsidRDefault="00A619F8">
      <w:pPr>
        <w:spacing w:after="0" w:line="360" w:lineRule="exact"/>
        <w:ind w:firstLine="420"/>
      </w:pPr>
      <w:r>
        <w:t xml:space="preserve">Flask </w:t>
      </w:r>
      <w:r>
        <w:t>是</w:t>
      </w:r>
      <w:r>
        <w:t xml:space="preserve"> Python </w:t>
      </w:r>
      <w:r>
        <w:t>语言中常用的轻量级</w:t>
      </w:r>
      <w:r>
        <w:t xml:space="preserve"> Web </w:t>
      </w:r>
      <w:r>
        <w:t>框架，具有结构简单、扩展灵活、学习成本低等特点。</w:t>
      </w:r>
      <w:r>
        <w:t xml:space="preserve">Flask </w:t>
      </w:r>
      <w:r>
        <w:t>通过路由函数处理</w:t>
      </w:r>
      <w:r>
        <w:t xml:space="preserve"> HTTP </w:t>
      </w:r>
      <w:r>
        <w:t>请求，可以方便地构建</w:t>
      </w:r>
      <w:r>
        <w:t xml:space="preserve"> Web </w:t>
      </w:r>
      <w:r>
        <w:t>页面和</w:t>
      </w:r>
      <w:r>
        <w:t xml:space="preserve"> REST </w:t>
      </w:r>
      <w:r>
        <w:t>风格接口。对于毕业设计中的数据分析系统而言，</w:t>
      </w:r>
      <w:r>
        <w:t xml:space="preserve">Flask </w:t>
      </w:r>
      <w:r>
        <w:t>能够承担前端页面渲染、文件上传、</w:t>
      </w:r>
      <w:r>
        <w:t xml:space="preserve">API </w:t>
      </w:r>
      <w:r>
        <w:t>服务、预测任务启动和结果返回等功能。</w:t>
      </w:r>
    </w:p>
    <w:p w14:paraId="0756362A" w14:textId="77777777" w:rsidR="00932C61" w:rsidRDefault="00A619F8">
      <w:pPr>
        <w:spacing w:after="0" w:line="360" w:lineRule="exact"/>
        <w:ind w:firstLine="420"/>
      </w:pPr>
      <w:r>
        <w:t>本系统使用</w:t>
      </w:r>
      <w:r>
        <w:t xml:space="preserve"> Flask </w:t>
      </w:r>
      <w:r>
        <w:t>构建后端应用，主要提供首页、分析页、预测页和报告页等页面路由，同时提供数据上传、销售分析、预测任务、预测结果和导出文件等</w:t>
      </w:r>
      <w:r>
        <w:t xml:space="preserve"> API </w:t>
      </w:r>
      <w:r>
        <w:t>接口。系统将耗时的模型训练和预测过程放入后台线程中执行，并通过任务管理模块维护预测进度，使前端能够轮询任务状态并实时展示执行进度。</w:t>
      </w:r>
    </w:p>
    <w:p w14:paraId="11689805" w14:textId="77777777" w:rsidR="00932C61" w:rsidRDefault="00A619F8">
      <w:pPr>
        <w:pStyle w:val="21"/>
        <w:spacing w:before="0" w:line="360" w:lineRule="exact"/>
      </w:pPr>
      <w:bookmarkStart w:id="11" w:name="_Toc228904450"/>
      <w:r>
        <w:rPr>
          <w:rFonts w:ascii="Times New Roman" w:eastAsia="宋体" w:hAnsi="Times New Roman"/>
          <w:sz w:val="24"/>
        </w:rPr>
        <w:t xml:space="preserve">2.2 Pandas </w:t>
      </w:r>
      <w:r>
        <w:rPr>
          <w:rFonts w:ascii="Times New Roman" w:eastAsia="宋体" w:hAnsi="Times New Roman"/>
          <w:sz w:val="24"/>
        </w:rPr>
        <w:t>与</w:t>
      </w:r>
      <w:r>
        <w:rPr>
          <w:rFonts w:ascii="Times New Roman" w:eastAsia="宋体" w:hAnsi="Times New Roman"/>
          <w:sz w:val="24"/>
        </w:rPr>
        <w:t xml:space="preserve"> NumPy</w:t>
      </w:r>
      <w:bookmarkEnd w:id="11"/>
    </w:p>
    <w:p w14:paraId="749CA91B" w14:textId="77777777" w:rsidR="00932C61" w:rsidRDefault="00A619F8">
      <w:pPr>
        <w:spacing w:after="0" w:line="360" w:lineRule="exact"/>
        <w:ind w:firstLine="420"/>
      </w:pPr>
      <w:r>
        <w:t xml:space="preserve">Pandas </w:t>
      </w:r>
      <w:r>
        <w:t>是</w:t>
      </w:r>
      <w:r>
        <w:t xml:space="preserve"> Python </w:t>
      </w:r>
      <w:r>
        <w:t>数据分析领域常用的数据处理库，提供</w:t>
      </w:r>
      <w:r>
        <w:t xml:space="preserve"> DataFrame </w:t>
      </w:r>
      <w:r>
        <w:t>和</w:t>
      </w:r>
      <w:r>
        <w:t xml:space="preserve"> Series </w:t>
      </w:r>
      <w:r>
        <w:t>等数据结构，适合进行结构化数据读取、清洗、分组聚合和时间序列处理。</w:t>
      </w:r>
      <w:r>
        <w:t xml:space="preserve">NumPy </w:t>
      </w:r>
      <w:r>
        <w:t>提供高效的数组计算能力，是</w:t>
      </w:r>
      <w:r>
        <w:t xml:space="preserve"> Pandas</w:t>
      </w:r>
      <w:r>
        <w:t>、机器学习和深度学习模型计算的重要基础。</w:t>
      </w:r>
    </w:p>
    <w:p w14:paraId="391075B2" w14:textId="77777777" w:rsidR="00932C61" w:rsidRDefault="00A619F8">
      <w:pPr>
        <w:spacing w:after="0" w:line="360" w:lineRule="exact"/>
        <w:ind w:firstLine="420"/>
      </w:pPr>
      <w:r>
        <w:t>本系统使用</w:t>
      </w:r>
      <w:r>
        <w:t xml:space="preserve"> Pandas </w:t>
      </w:r>
      <w:r>
        <w:t>读取</w:t>
      </w:r>
      <w:r>
        <w:t xml:space="preserve"> CSV </w:t>
      </w:r>
      <w:r>
        <w:t>和</w:t>
      </w:r>
      <w:r>
        <w:t xml:space="preserve"> XLSX </w:t>
      </w:r>
      <w:r>
        <w:t>文件，对销售数据进行字段校验、日期解析、数值转换、重复行聚合、按品类和门店分组处理、按时间粒度聚合等操作。</w:t>
      </w:r>
      <w:r>
        <w:t xml:space="preserve">NumPy </w:t>
      </w:r>
      <w:r>
        <w:t>主要用于模型输入数组构造、评价指标计算、预测结果裁剪和数值安全处理。</w:t>
      </w:r>
    </w:p>
    <w:p w14:paraId="477FF9B7" w14:textId="77777777" w:rsidR="00932C61" w:rsidRDefault="00A619F8">
      <w:pPr>
        <w:pStyle w:val="21"/>
        <w:spacing w:before="0" w:line="360" w:lineRule="exact"/>
      </w:pPr>
      <w:bookmarkStart w:id="12" w:name="_Toc228904451"/>
      <w:r>
        <w:rPr>
          <w:rFonts w:ascii="Times New Roman" w:eastAsia="宋体" w:hAnsi="Times New Roman"/>
          <w:sz w:val="24"/>
        </w:rPr>
        <w:t xml:space="preserve">2.3 ECharts </w:t>
      </w:r>
      <w:r>
        <w:rPr>
          <w:rFonts w:ascii="Times New Roman" w:eastAsia="宋体" w:hAnsi="Times New Roman"/>
          <w:sz w:val="24"/>
        </w:rPr>
        <w:t>可视化技术</w:t>
      </w:r>
      <w:bookmarkEnd w:id="12"/>
    </w:p>
    <w:p w14:paraId="139BC956" w14:textId="77777777" w:rsidR="00932C61" w:rsidRDefault="00A619F8">
      <w:pPr>
        <w:spacing w:after="0" w:line="360" w:lineRule="exact"/>
        <w:ind w:firstLine="420"/>
      </w:pPr>
      <w:r>
        <w:t xml:space="preserve">ECharts </w:t>
      </w:r>
      <w:r>
        <w:t>是常用的前端图表库，支持折线图、柱状图、饼图、热力图、雷达图等多种图表类型，适合构建交互式数据可视化页面。本系统前端通过</w:t>
      </w:r>
      <w:r>
        <w:t xml:space="preserve"> ECharts </w:t>
      </w:r>
      <w:r>
        <w:t>展示销售趋势、月度对比、品类占比、</w:t>
      </w:r>
      <w:r>
        <w:t xml:space="preserve">Top </w:t>
      </w:r>
      <w:r>
        <w:t>品类排行、预测曲线、模型误差对比和雷达图等内容。通过图表化展示，用户能够更直观地理解销售数据变化规律和模型预测结果。</w:t>
      </w:r>
    </w:p>
    <w:p w14:paraId="5A879247" w14:textId="77777777" w:rsidR="00932C61" w:rsidRDefault="00A619F8">
      <w:pPr>
        <w:pStyle w:val="21"/>
        <w:spacing w:before="0" w:line="360" w:lineRule="exact"/>
      </w:pPr>
      <w:bookmarkStart w:id="13" w:name="_Toc228904452"/>
      <w:r>
        <w:rPr>
          <w:rFonts w:ascii="Times New Roman" w:eastAsia="宋体" w:hAnsi="Times New Roman"/>
          <w:sz w:val="24"/>
        </w:rPr>
        <w:t xml:space="preserve">2.4 ARIMA </w:t>
      </w:r>
      <w:r>
        <w:rPr>
          <w:rFonts w:ascii="Times New Roman" w:eastAsia="宋体" w:hAnsi="Times New Roman"/>
          <w:sz w:val="24"/>
        </w:rPr>
        <w:t>模型</w:t>
      </w:r>
      <w:bookmarkEnd w:id="13"/>
    </w:p>
    <w:p w14:paraId="1E0383D0" w14:textId="77777777" w:rsidR="00932C61" w:rsidRDefault="00A619F8">
      <w:pPr>
        <w:spacing w:after="0" w:line="360" w:lineRule="exact"/>
        <w:ind w:firstLine="420"/>
      </w:pPr>
      <w:r>
        <w:t xml:space="preserve">ARIMA </w:t>
      </w:r>
      <w:r>
        <w:t>模型全称为自回归积分滑动平均模型，由</w:t>
      </w:r>
      <w:r>
        <w:t xml:space="preserve"> AR</w:t>
      </w:r>
      <w:r>
        <w:t>、</w:t>
      </w:r>
      <w:r>
        <w:t>I</w:t>
      </w:r>
      <w:r>
        <w:t>、</w:t>
      </w:r>
      <w:r>
        <w:t xml:space="preserve">MA </w:t>
      </w:r>
      <w:r>
        <w:t>三部分组成。其中</w:t>
      </w:r>
      <w:r>
        <w:t xml:space="preserve"> AR </w:t>
      </w:r>
      <w:r>
        <w:t>表示自回归项，用于描述当前值与过去值之间的关系；</w:t>
      </w:r>
      <w:r>
        <w:t xml:space="preserve">I </w:t>
      </w:r>
      <w:r>
        <w:t>表示差分项，用于将非平稳序列转换为平稳序列；</w:t>
      </w:r>
      <w:r>
        <w:t xml:space="preserve">MA </w:t>
      </w:r>
      <w:r>
        <w:t>表示移动平均项，用于描述误差项之间的关系。</w:t>
      </w:r>
      <w:r>
        <w:t xml:space="preserve">ARIMA </w:t>
      </w:r>
      <w:r>
        <w:t>通常表示为</w:t>
      </w:r>
      <w:r>
        <w:t xml:space="preserve"> ARIMA(p,d,q)</w:t>
      </w:r>
      <w:r>
        <w:t>，其中</w:t>
      </w:r>
      <w:r>
        <w:t xml:space="preserve"> p </w:t>
      </w:r>
      <w:r>
        <w:t>为自回归阶数，</w:t>
      </w:r>
      <w:r>
        <w:t xml:space="preserve">d </w:t>
      </w:r>
      <w:r>
        <w:t>为差分阶数，</w:t>
      </w:r>
      <w:r>
        <w:t xml:space="preserve">q </w:t>
      </w:r>
      <w:r>
        <w:t>为移动平均阶数。</w:t>
      </w:r>
    </w:p>
    <w:p w14:paraId="07E48A1F" w14:textId="77777777" w:rsidR="00932C61" w:rsidRDefault="00A619F8">
      <w:pPr>
        <w:spacing w:after="0" w:line="360" w:lineRule="exact"/>
        <w:ind w:firstLine="420"/>
      </w:pPr>
      <w:r>
        <w:t>本系统使用</w:t>
      </w:r>
      <w:r>
        <w:t xml:space="preserve"> ADF </w:t>
      </w:r>
      <w:r>
        <w:t>检验判断序列平稳性，并根据</w:t>
      </w:r>
      <w:r>
        <w:t xml:space="preserve"> AIC </w:t>
      </w:r>
      <w:r>
        <w:t>或</w:t>
      </w:r>
      <w:r>
        <w:t xml:space="preserve"> BIC </w:t>
      </w:r>
      <w:r>
        <w:t>准则在给定范围内搜索较优的</w:t>
      </w:r>
      <w:r>
        <w:t xml:space="preserve"> p </w:t>
      </w:r>
      <w:r>
        <w:t>和</w:t>
      </w:r>
      <w:r>
        <w:t xml:space="preserve"> q </w:t>
      </w:r>
      <w:r>
        <w:t>参数。</w:t>
      </w:r>
      <w:r>
        <w:t xml:space="preserve">ARIMA </w:t>
      </w:r>
      <w:r>
        <w:t>模型具有解释性强、训练速度相对较快等优点，适合作为销售预测系统中的基础统计模型。</w:t>
      </w:r>
    </w:p>
    <w:p w14:paraId="65938CA5" w14:textId="77777777" w:rsidR="00932C61" w:rsidRDefault="00A619F8">
      <w:pPr>
        <w:pStyle w:val="21"/>
        <w:spacing w:before="0" w:line="360" w:lineRule="exact"/>
      </w:pPr>
      <w:bookmarkStart w:id="14" w:name="_Toc228904453"/>
      <w:r>
        <w:rPr>
          <w:rFonts w:ascii="Times New Roman" w:eastAsia="宋体" w:hAnsi="Times New Roman"/>
          <w:sz w:val="24"/>
        </w:rPr>
        <w:t xml:space="preserve">2.5 Prophet </w:t>
      </w:r>
      <w:r>
        <w:rPr>
          <w:rFonts w:ascii="Times New Roman" w:eastAsia="宋体" w:hAnsi="Times New Roman"/>
          <w:sz w:val="24"/>
        </w:rPr>
        <w:t>模型</w:t>
      </w:r>
      <w:bookmarkEnd w:id="14"/>
    </w:p>
    <w:p w14:paraId="6887776C" w14:textId="77777777" w:rsidR="00932C61" w:rsidRDefault="00A619F8">
      <w:pPr>
        <w:spacing w:after="0" w:line="360" w:lineRule="exact"/>
        <w:ind w:firstLine="420"/>
      </w:pPr>
      <w:r>
        <w:t xml:space="preserve">Prophet </w:t>
      </w:r>
      <w:r>
        <w:t>是一种面向业务时间序列预测的模型，其基本思想是将时间序列分解为趋势项、季节项、节假日项和误差项。</w:t>
      </w:r>
      <w:r>
        <w:t xml:space="preserve">Prophet </w:t>
      </w:r>
      <w:r>
        <w:t>能够处理非线性增长趋势、周期性变化、缺失值和异常点，并支持加入节假日和外部回归变量。</w:t>
      </w:r>
    </w:p>
    <w:p w14:paraId="2FFD5023" w14:textId="77777777" w:rsidR="00932C61" w:rsidRDefault="00A619F8">
      <w:pPr>
        <w:spacing w:after="0" w:line="360" w:lineRule="exact"/>
        <w:ind w:firstLine="420"/>
      </w:pPr>
      <w:r>
        <w:t xml:space="preserve">Favorita </w:t>
      </w:r>
      <w:r>
        <w:t>销售数据中包含节假日文件和促销字段，因此本系统在</w:t>
      </w:r>
      <w:r>
        <w:t xml:space="preserve"> Prophet </w:t>
      </w:r>
      <w:r>
        <w:t>模块中设计了节假日加载逻辑，并支持将</w:t>
      </w:r>
      <w:r>
        <w:t xml:space="preserve"> onpromotion </w:t>
      </w:r>
      <w:r>
        <w:t>作为可选回归变量参与建模。</w:t>
      </w:r>
      <w:r>
        <w:t xml:space="preserve">Prophet </w:t>
      </w:r>
      <w:r>
        <w:t>模型输出除预测值外，还可以提供趋势、周季节性、年季节性和节假日分量，为用户理解预测结果提供参考。</w:t>
      </w:r>
    </w:p>
    <w:p w14:paraId="23F829C1" w14:textId="77777777" w:rsidR="00932C61" w:rsidRDefault="00A619F8">
      <w:pPr>
        <w:pStyle w:val="21"/>
        <w:spacing w:before="0" w:line="360" w:lineRule="exact"/>
      </w:pPr>
      <w:bookmarkStart w:id="15" w:name="_Toc228904454"/>
      <w:r>
        <w:rPr>
          <w:rFonts w:ascii="Times New Roman" w:eastAsia="宋体" w:hAnsi="Times New Roman"/>
          <w:sz w:val="24"/>
        </w:rPr>
        <w:t xml:space="preserve">2.6 LSTM </w:t>
      </w:r>
      <w:r>
        <w:rPr>
          <w:rFonts w:ascii="Times New Roman" w:eastAsia="宋体" w:hAnsi="Times New Roman"/>
          <w:sz w:val="24"/>
        </w:rPr>
        <w:t>模型</w:t>
      </w:r>
      <w:bookmarkEnd w:id="15"/>
    </w:p>
    <w:p w14:paraId="02669F31" w14:textId="77777777" w:rsidR="00932C61" w:rsidRDefault="00A619F8">
      <w:pPr>
        <w:spacing w:after="0" w:line="360" w:lineRule="exact"/>
        <w:ind w:firstLine="420"/>
      </w:pPr>
      <w:r>
        <w:t xml:space="preserve">LSTM </w:t>
      </w:r>
      <w:r>
        <w:t>是长短期记忆网络，是循环神经网络的一种改进结构。</w:t>
      </w:r>
      <w:r>
        <w:t xml:space="preserve">LSTM </w:t>
      </w:r>
      <w:r>
        <w:t>通过输入门、遗忘门和输出门控制信息在时间序列中的传递，能够缓解普通循环神经网络难以学习长期依赖的问题。</w:t>
      </w:r>
    </w:p>
    <w:p w14:paraId="35F5D89E" w14:textId="77777777" w:rsidR="00932C61" w:rsidRDefault="00A619F8">
      <w:pPr>
        <w:spacing w:after="0" w:line="360" w:lineRule="exact"/>
        <w:ind w:firstLine="420"/>
      </w:pPr>
      <w:r>
        <w:lastRenderedPageBreak/>
        <w:t>本系统使用</w:t>
      </w:r>
      <w:r>
        <w:t xml:space="preserve"> PyTorch </w:t>
      </w:r>
      <w:r>
        <w:t>构建</w:t>
      </w:r>
      <w:r>
        <w:t xml:space="preserve"> LSTM </w:t>
      </w:r>
      <w:r>
        <w:t>网络，将销售序列转换为滑动窗口样本进行训练。模型采用</w:t>
      </w:r>
      <w:r>
        <w:t xml:space="preserve"> MinMaxScaler </w:t>
      </w:r>
      <w:r>
        <w:t>对训练序列归一化，使用</w:t>
      </w:r>
      <w:r>
        <w:t xml:space="preserve"> Adam </w:t>
      </w:r>
      <w:r>
        <w:t>优化器训练，并引入学习率调整和早停机制。</w:t>
      </w:r>
      <w:r>
        <w:t xml:space="preserve">LSTM </w:t>
      </w:r>
      <w:r>
        <w:t>模型作为扩展对比模块，可用于探索非线性销售序列建模效果。</w:t>
      </w:r>
    </w:p>
    <w:p w14:paraId="3383F99F" w14:textId="77777777" w:rsidR="00932C61" w:rsidRDefault="00A619F8">
      <w:pPr>
        <w:pStyle w:val="21"/>
        <w:spacing w:before="0" w:line="360" w:lineRule="exact"/>
      </w:pPr>
      <w:bookmarkStart w:id="16" w:name="_Toc228904455"/>
      <w:r>
        <w:rPr>
          <w:rFonts w:ascii="Times New Roman" w:eastAsia="宋体" w:hAnsi="Times New Roman"/>
          <w:sz w:val="24"/>
        </w:rPr>
        <w:t xml:space="preserve">2.7 </w:t>
      </w:r>
      <w:r>
        <w:rPr>
          <w:rFonts w:ascii="Times New Roman" w:eastAsia="宋体" w:hAnsi="Times New Roman"/>
          <w:sz w:val="24"/>
        </w:rPr>
        <w:t>模型评价指标</w:t>
      </w:r>
      <w:bookmarkEnd w:id="16"/>
    </w:p>
    <w:p w14:paraId="690C1988" w14:textId="77777777" w:rsidR="00932C61" w:rsidRDefault="00A619F8">
      <w:pPr>
        <w:spacing w:after="0" w:line="360" w:lineRule="exact"/>
        <w:ind w:firstLine="420"/>
      </w:pPr>
      <w:r>
        <w:t>为统一比较不同模型预测效果，系统使用以下评价指标。</w:t>
      </w:r>
    </w:p>
    <w:p w14:paraId="103C6F45" w14:textId="77777777" w:rsidR="00932C61" w:rsidRDefault="00A619F8">
      <w:pPr>
        <w:spacing w:after="0" w:line="360" w:lineRule="exact"/>
        <w:ind w:firstLine="420"/>
      </w:pPr>
      <w:r>
        <w:t>（</w:t>
      </w:r>
      <w:r>
        <w:t>1</w:t>
      </w:r>
      <w:r>
        <w:t>）</w:t>
      </w:r>
      <w:r>
        <w:t>MAE</w:t>
      </w:r>
      <w:r>
        <w:t>，平均绝对误差，反映预测值与真实值之间的平均绝对偏差。</w:t>
      </w:r>
    </w:p>
    <w:p w14:paraId="79855D04" w14:textId="77777777" w:rsidR="00932C61" w:rsidRDefault="00A619F8">
      <w:pPr>
        <w:spacing w:after="0" w:line="360" w:lineRule="exact"/>
        <w:ind w:firstLine="420"/>
      </w:pPr>
      <w:r>
        <w:t>（</w:t>
      </w:r>
      <w:r>
        <w:t>2</w:t>
      </w:r>
      <w:r>
        <w:t>）</w:t>
      </w:r>
      <w:r>
        <w:t>RMSE</w:t>
      </w:r>
      <w:r>
        <w:t>，均方根误差，对较大误差更加敏感。</w:t>
      </w:r>
    </w:p>
    <w:p w14:paraId="0C4E5014" w14:textId="77777777" w:rsidR="00932C61" w:rsidRDefault="00A619F8">
      <w:pPr>
        <w:spacing w:after="0" w:line="360" w:lineRule="exact"/>
        <w:ind w:firstLine="420"/>
      </w:pPr>
      <w:r>
        <w:t>（</w:t>
      </w:r>
      <w:r>
        <w:t>3</w:t>
      </w:r>
      <w:r>
        <w:t>）</w:t>
      </w:r>
      <w:r>
        <w:t>MAPE</w:t>
      </w:r>
      <w:r>
        <w:t>，平均绝对百分比误差，便于从百分比角度评价预测偏差。系统在实际值为</w:t>
      </w:r>
      <w:r>
        <w:t xml:space="preserve"> 0 </w:t>
      </w:r>
      <w:r>
        <w:t>时跳过该点，以避免除零问题。</w:t>
      </w:r>
    </w:p>
    <w:p w14:paraId="3362B8DA" w14:textId="77777777" w:rsidR="00932C61" w:rsidRDefault="00A619F8">
      <w:pPr>
        <w:spacing w:after="0" w:line="360" w:lineRule="exact"/>
        <w:ind w:firstLine="420"/>
      </w:pPr>
      <w:r>
        <w:t>（</w:t>
      </w:r>
      <w:r>
        <w:t>4</w:t>
      </w:r>
      <w:r>
        <w:t>）</w:t>
      </w:r>
      <w:r>
        <w:t>SMAPE</w:t>
      </w:r>
      <w:r>
        <w:t>，对称平均绝对百分比误差，可作为含零序列场景下的补充指标。</w:t>
      </w:r>
    </w:p>
    <w:p w14:paraId="6D5A55C4" w14:textId="77777777" w:rsidR="00932C61" w:rsidRDefault="00A619F8">
      <w:pPr>
        <w:spacing w:after="0" w:line="360" w:lineRule="exact"/>
        <w:ind w:firstLine="420"/>
      </w:pPr>
      <w:r>
        <w:t>（</w:t>
      </w:r>
      <w:r>
        <w:t>5</w:t>
      </w:r>
      <w:r>
        <w:t>）</w:t>
      </w:r>
      <w:r>
        <w:t>R²</w:t>
      </w:r>
      <w:r>
        <w:t>，决定系数，用于衡量模型对真实序列波动的解释程度。</w:t>
      </w:r>
    </w:p>
    <w:p w14:paraId="3D99207D" w14:textId="77777777" w:rsidR="00932C61" w:rsidRDefault="00A619F8">
      <w:pPr>
        <w:spacing w:after="0" w:line="360" w:lineRule="exact"/>
        <w:ind w:firstLine="420"/>
      </w:pPr>
      <w:r>
        <w:t>系统在上述指标基础上计算综合评分，并根据综合评分对模型进行排序和推荐。</w:t>
      </w:r>
    </w:p>
    <w:p w14:paraId="36801E9F" w14:textId="77777777" w:rsidR="00932C61" w:rsidRDefault="00A619F8">
      <w:r>
        <w:br w:type="page"/>
      </w:r>
    </w:p>
    <w:p w14:paraId="6C2390FA" w14:textId="77777777" w:rsidR="00932C61" w:rsidRDefault="00A619F8">
      <w:pPr>
        <w:pStyle w:val="1"/>
        <w:spacing w:before="0" w:line="360" w:lineRule="exact"/>
        <w:jc w:val="center"/>
      </w:pPr>
      <w:bookmarkStart w:id="17" w:name="_Toc228904456"/>
      <w:r>
        <w:rPr>
          <w:rFonts w:ascii="Times New Roman" w:eastAsia="宋体" w:hAnsi="Times New Roman"/>
          <w:sz w:val="32"/>
        </w:rPr>
        <w:lastRenderedPageBreak/>
        <w:t>第三章</w:t>
      </w:r>
      <w:r>
        <w:rPr>
          <w:rFonts w:ascii="Times New Roman" w:eastAsia="宋体" w:hAnsi="Times New Roman"/>
          <w:sz w:val="32"/>
        </w:rPr>
        <w:t xml:space="preserve"> </w:t>
      </w:r>
      <w:r>
        <w:rPr>
          <w:rFonts w:ascii="Times New Roman" w:eastAsia="宋体" w:hAnsi="Times New Roman"/>
          <w:sz w:val="32"/>
        </w:rPr>
        <w:t>系统需求分析</w:t>
      </w:r>
      <w:bookmarkEnd w:id="17"/>
    </w:p>
    <w:p w14:paraId="2B7DB125" w14:textId="77777777" w:rsidR="00932C61" w:rsidRDefault="00A619F8">
      <w:pPr>
        <w:pStyle w:val="21"/>
        <w:spacing w:before="0" w:line="360" w:lineRule="exact"/>
      </w:pPr>
      <w:bookmarkStart w:id="18" w:name="_Toc228904457"/>
      <w:r>
        <w:rPr>
          <w:rFonts w:ascii="Times New Roman" w:eastAsia="宋体" w:hAnsi="Times New Roman"/>
          <w:sz w:val="24"/>
        </w:rPr>
        <w:t xml:space="preserve">3.1 </w:t>
      </w:r>
      <w:r>
        <w:rPr>
          <w:rFonts w:ascii="Times New Roman" w:eastAsia="宋体" w:hAnsi="Times New Roman"/>
          <w:sz w:val="24"/>
        </w:rPr>
        <w:t>系统用户分析</w:t>
      </w:r>
      <w:bookmarkEnd w:id="18"/>
    </w:p>
    <w:p w14:paraId="1001A8B1" w14:textId="77777777" w:rsidR="00932C61" w:rsidRDefault="00A619F8">
      <w:pPr>
        <w:spacing w:after="0" w:line="360" w:lineRule="exact"/>
        <w:ind w:firstLine="420"/>
      </w:pPr>
      <w:r>
        <w:t>本系统面向具有销售数据分析需求的中小商贸企业管理人员、运营人员和数据分析人员。用户通常希望通过简单的</w:t>
      </w:r>
      <w:r>
        <w:t xml:space="preserve"> Web </w:t>
      </w:r>
      <w:r>
        <w:t>界面上传销售数据，快速查看销售概况、趋势变化和品类结构，并通过预测模型获取未来一段时间的销售趋势参考。因此系统需要兼顾操作简便性、分析结果直观性和预测结果可解释性。</w:t>
      </w:r>
    </w:p>
    <w:p w14:paraId="2AB15662" w14:textId="77777777" w:rsidR="00932C61" w:rsidRDefault="00A619F8">
      <w:pPr>
        <w:pStyle w:val="21"/>
        <w:spacing w:before="0" w:line="360" w:lineRule="exact"/>
      </w:pPr>
      <w:bookmarkStart w:id="19" w:name="_Toc228904458"/>
      <w:r>
        <w:rPr>
          <w:rFonts w:ascii="Times New Roman" w:eastAsia="宋体" w:hAnsi="Times New Roman"/>
          <w:sz w:val="24"/>
        </w:rPr>
        <w:t xml:space="preserve">3.2 </w:t>
      </w:r>
      <w:r>
        <w:rPr>
          <w:rFonts w:ascii="Times New Roman" w:eastAsia="宋体" w:hAnsi="Times New Roman"/>
          <w:sz w:val="24"/>
        </w:rPr>
        <w:t>功能需求分析</w:t>
      </w:r>
      <w:bookmarkEnd w:id="19"/>
    </w:p>
    <w:p w14:paraId="704BBD66" w14:textId="77777777" w:rsidR="00932C61" w:rsidRDefault="00A619F8">
      <w:pPr>
        <w:spacing w:after="0" w:line="360" w:lineRule="exact"/>
        <w:ind w:firstLine="420"/>
      </w:pPr>
      <w:r>
        <w:t>结合开题报告目标和项目实现情况，系统主要功能需求如下。</w:t>
      </w:r>
    </w:p>
    <w:p w14:paraId="24ADDD0E" w14:textId="77777777" w:rsidR="00932C61" w:rsidRDefault="00A619F8">
      <w:pPr>
        <w:spacing w:after="0" w:line="360" w:lineRule="exact"/>
        <w:ind w:firstLine="420"/>
      </w:pPr>
      <w:r>
        <w:t>（</w:t>
      </w:r>
      <w:r>
        <w:t>1</w:t>
      </w:r>
      <w:r>
        <w:t>）数据导入功能。用户可以上传</w:t>
      </w:r>
      <w:r>
        <w:t xml:space="preserve"> CSV </w:t>
      </w:r>
      <w:r>
        <w:t>或</w:t>
      </w:r>
      <w:r>
        <w:t xml:space="preserve"> XLSX </w:t>
      </w:r>
      <w:r>
        <w:t>格式销售数据，系统对文件格式、字段完整性、编码和数据内容进行校验，并给出错误或警告提示。</w:t>
      </w:r>
    </w:p>
    <w:p w14:paraId="3D062440" w14:textId="77777777" w:rsidR="00932C61" w:rsidRDefault="00A619F8">
      <w:pPr>
        <w:spacing w:after="0" w:line="360" w:lineRule="exact"/>
        <w:ind w:firstLine="420"/>
      </w:pPr>
      <w:r>
        <w:t>（</w:t>
      </w:r>
      <w:r>
        <w:t>2</w:t>
      </w:r>
      <w:r>
        <w:t>）数据清洗功能。系统需要对日期字段进行解析，对销售量和促销字段进行数值转换，对重复记录进行聚合，对负值进行修正，对缺失值和异常值进行处理。</w:t>
      </w:r>
    </w:p>
    <w:p w14:paraId="2FA96DA3" w14:textId="77777777" w:rsidR="00932C61" w:rsidRDefault="00A619F8">
      <w:pPr>
        <w:spacing w:after="0" w:line="360" w:lineRule="exact"/>
        <w:ind w:firstLine="420"/>
      </w:pPr>
      <w:r>
        <w:t>（</w:t>
      </w:r>
      <w:r>
        <w:t>3</w:t>
      </w:r>
      <w:r>
        <w:t>）数据分析功能。系统应提供总销量、日均销量、同比增长、最佳品类、销售趋势、月度对比、品类销售占比、</w:t>
      </w:r>
      <w:r>
        <w:t xml:space="preserve">Top </w:t>
      </w:r>
      <w:r>
        <w:t>品类排行、相关性、星期效应和促销效果等分析能力。</w:t>
      </w:r>
    </w:p>
    <w:p w14:paraId="11DFDD82" w14:textId="77777777" w:rsidR="00932C61" w:rsidRDefault="00A619F8">
      <w:pPr>
        <w:spacing w:after="0" w:line="360" w:lineRule="exact"/>
        <w:ind w:firstLine="420"/>
      </w:pPr>
      <w:r>
        <w:t>（</w:t>
      </w:r>
      <w:r>
        <w:t>4</w:t>
      </w:r>
      <w:r>
        <w:t>）预测配置功能。用户可以选择预测品类、门店、预测天数和预测模型，并设置</w:t>
      </w:r>
      <w:r>
        <w:t xml:space="preserve"> ARIMA</w:t>
      </w:r>
      <w:r>
        <w:t>、</w:t>
      </w:r>
      <w:r>
        <w:t>Prophet</w:t>
      </w:r>
      <w:r>
        <w:t>、</w:t>
      </w:r>
      <w:r>
        <w:t xml:space="preserve">LSTM </w:t>
      </w:r>
      <w:r>
        <w:t>的部分参数。</w:t>
      </w:r>
    </w:p>
    <w:p w14:paraId="54418F27" w14:textId="77777777" w:rsidR="00932C61" w:rsidRDefault="00A619F8">
      <w:pPr>
        <w:spacing w:after="0" w:line="360" w:lineRule="exact"/>
        <w:ind w:firstLine="420"/>
      </w:pPr>
      <w:r>
        <w:t>（</w:t>
      </w:r>
      <w:r>
        <w:t>5</w:t>
      </w:r>
      <w:r>
        <w:t>）模型预测功能。系统应支持</w:t>
      </w:r>
      <w:r>
        <w:t xml:space="preserve"> ARIMA</w:t>
      </w:r>
      <w:r>
        <w:t>、</w:t>
      </w:r>
      <w:r>
        <w:t xml:space="preserve">Prophet </w:t>
      </w:r>
      <w:r>
        <w:t>和</w:t>
      </w:r>
      <w:r>
        <w:t xml:space="preserve"> LSTM </w:t>
      </w:r>
      <w:r>
        <w:t>模型训练与预测，并能够处理模型不可用、参数异常、序列过短等情况。</w:t>
      </w:r>
    </w:p>
    <w:p w14:paraId="721DBD95" w14:textId="77777777" w:rsidR="00932C61" w:rsidRDefault="00A619F8">
      <w:pPr>
        <w:spacing w:after="0" w:line="360" w:lineRule="exact"/>
        <w:ind w:firstLine="420"/>
      </w:pPr>
      <w:r>
        <w:t>（</w:t>
      </w:r>
      <w:r>
        <w:t>6</w:t>
      </w:r>
      <w:r>
        <w:t>）任务进度功能。模型训练可能耗时较长，系统需要提供后台任务状态，包括当前步骤、进度百分比和各模型执行状态。</w:t>
      </w:r>
    </w:p>
    <w:p w14:paraId="79FEE4FA" w14:textId="77777777" w:rsidR="00932C61" w:rsidRDefault="00A619F8">
      <w:pPr>
        <w:spacing w:after="0" w:line="360" w:lineRule="exact"/>
        <w:ind w:firstLine="420"/>
      </w:pPr>
      <w:r>
        <w:t>（</w:t>
      </w:r>
      <w:r>
        <w:t>7</w:t>
      </w:r>
      <w:r>
        <w:t>）预测报告功能。系统应展示未来预测曲线、误差指标表格、模型误差柱状图、雷达图、</w:t>
      </w:r>
      <w:r>
        <w:t xml:space="preserve">Prophet </w:t>
      </w:r>
      <w:r>
        <w:t>分量图、</w:t>
      </w:r>
      <w:r>
        <w:t xml:space="preserve">LSTM </w:t>
      </w:r>
      <w:r>
        <w:t>损失曲线和推荐模型说明。</w:t>
      </w:r>
    </w:p>
    <w:p w14:paraId="42A341BB" w14:textId="77777777" w:rsidR="00932C61" w:rsidRDefault="00A619F8">
      <w:pPr>
        <w:spacing w:after="0" w:line="360" w:lineRule="exact"/>
        <w:ind w:firstLine="420"/>
      </w:pPr>
      <w:r>
        <w:t>（</w:t>
      </w:r>
      <w:r>
        <w:t>8</w:t>
      </w:r>
      <w:r>
        <w:t>）结果导出功能。系统应支持将预测结果导出为</w:t>
      </w:r>
      <w:r>
        <w:t xml:space="preserve"> CSV </w:t>
      </w:r>
      <w:r>
        <w:t>文件，便于后续保存和分析。</w:t>
      </w:r>
    </w:p>
    <w:p w14:paraId="0C1D86F7" w14:textId="77777777" w:rsidR="00932C61" w:rsidRDefault="00A619F8">
      <w:pPr>
        <w:pStyle w:val="21"/>
        <w:spacing w:before="0" w:line="360" w:lineRule="exact"/>
      </w:pPr>
      <w:bookmarkStart w:id="20" w:name="_Toc228904459"/>
      <w:r>
        <w:rPr>
          <w:rFonts w:ascii="Times New Roman" w:eastAsia="宋体" w:hAnsi="Times New Roman"/>
          <w:sz w:val="24"/>
        </w:rPr>
        <w:t xml:space="preserve">3.3 </w:t>
      </w:r>
      <w:r>
        <w:rPr>
          <w:rFonts w:ascii="Times New Roman" w:eastAsia="宋体" w:hAnsi="Times New Roman"/>
          <w:sz w:val="24"/>
        </w:rPr>
        <w:t>非功能需求分析</w:t>
      </w:r>
      <w:bookmarkEnd w:id="20"/>
    </w:p>
    <w:p w14:paraId="63CF7803" w14:textId="77777777" w:rsidR="00932C61" w:rsidRDefault="00A619F8">
      <w:pPr>
        <w:spacing w:after="0" w:line="360" w:lineRule="exact"/>
        <w:ind w:firstLine="420"/>
      </w:pPr>
      <w:r>
        <w:t>（</w:t>
      </w:r>
      <w:r>
        <w:t>1</w:t>
      </w:r>
      <w:r>
        <w:t>）易用性。系统界面应简洁直观，用户能够按照</w:t>
      </w:r>
      <w:r>
        <w:t>“</w:t>
      </w:r>
      <w:r>
        <w:t>上传数据</w:t>
      </w:r>
      <w:r>
        <w:t>—</w:t>
      </w:r>
      <w:r>
        <w:t>查看分析</w:t>
      </w:r>
      <w:r>
        <w:t>—</w:t>
      </w:r>
      <w:r>
        <w:t>配置预测</w:t>
      </w:r>
      <w:r>
        <w:t>—</w:t>
      </w:r>
      <w:r>
        <w:t>查看报告</w:t>
      </w:r>
      <w:r>
        <w:t>”</w:t>
      </w:r>
      <w:r>
        <w:t>的流程完成操作。</w:t>
      </w:r>
    </w:p>
    <w:p w14:paraId="293BF377" w14:textId="77777777" w:rsidR="00932C61" w:rsidRDefault="00A619F8">
      <w:pPr>
        <w:spacing w:after="0" w:line="360" w:lineRule="exact"/>
        <w:ind w:firstLine="420"/>
      </w:pPr>
      <w:r>
        <w:t>（</w:t>
      </w:r>
      <w:r>
        <w:t>2</w:t>
      </w:r>
      <w:r>
        <w:t>）可靠性。系统应能处理缺列、负值、重复行、空会话、非法模型、预测天数越界等异常情况，并返回明确提示。</w:t>
      </w:r>
    </w:p>
    <w:p w14:paraId="7BF7F70A" w14:textId="77777777" w:rsidR="00932C61" w:rsidRDefault="00A619F8">
      <w:pPr>
        <w:spacing w:after="0" w:line="360" w:lineRule="exact"/>
        <w:ind w:firstLine="420"/>
      </w:pPr>
      <w:r>
        <w:t>（</w:t>
      </w:r>
      <w:r>
        <w:t>3</w:t>
      </w:r>
      <w:r>
        <w:t>）可扩展性。系统模型模块相对独立，后续可扩展</w:t>
      </w:r>
      <w:r>
        <w:t xml:space="preserve"> XGBoost</w:t>
      </w:r>
      <w:r>
        <w:t>、随机森林、</w:t>
      </w:r>
      <w:r>
        <w:t xml:space="preserve">Transformer </w:t>
      </w:r>
      <w:r>
        <w:t>等模型，也可扩展批量预测和自动报表功能。</w:t>
      </w:r>
    </w:p>
    <w:p w14:paraId="72CD4087" w14:textId="77777777" w:rsidR="00932C61" w:rsidRDefault="00A619F8">
      <w:pPr>
        <w:spacing w:after="0" w:line="360" w:lineRule="exact"/>
        <w:ind w:firstLine="420"/>
      </w:pPr>
      <w:r>
        <w:t>（</w:t>
      </w:r>
      <w:r>
        <w:t>4</w:t>
      </w:r>
      <w:r>
        <w:t>）可解释性。系统不仅提供预测值，还提供模型误差、模型排序、</w:t>
      </w:r>
      <w:r>
        <w:t xml:space="preserve">Prophet </w:t>
      </w:r>
      <w:r>
        <w:t>分量和指标对比，帮助用户理解模型效果。</w:t>
      </w:r>
    </w:p>
    <w:p w14:paraId="47316BA9" w14:textId="77777777" w:rsidR="00932C61" w:rsidRDefault="00A619F8">
      <w:pPr>
        <w:spacing w:after="0" w:line="360" w:lineRule="exact"/>
        <w:ind w:firstLine="420"/>
      </w:pPr>
      <w:r>
        <w:t>（</w:t>
      </w:r>
      <w:r>
        <w:t>5</w:t>
      </w:r>
      <w:r>
        <w:t>）离线可用性。系统前端使用本地</w:t>
      </w:r>
      <w:r>
        <w:t xml:space="preserve"> Bootstrap </w:t>
      </w:r>
      <w:r>
        <w:t>和</w:t>
      </w:r>
      <w:r>
        <w:t xml:space="preserve"> ECharts </w:t>
      </w:r>
      <w:r>
        <w:t>静态资源，能够减少对外部</w:t>
      </w:r>
      <w:r>
        <w:t xml:space="preserve"> CDN </w:t>
      </w:r>
      <w:r>
        <w:t>的依赖。</w:t>
      </w:r>
    </w:p>
    <w:p w14:paraId="4DFC0C88" w14:textId="77777777" w:rsidR="00932C61" w:rsidRDefault="00A619F8">
      <w:pPr>
        <w:pStyle w:val="21"/>
        <w:spacing w:before="0" w:line="360" w:lineRule="exact"/>
      </w:pPr>
      <w:bookmarkStart w:id="21" w:name="_Toc228904460"/>
      <w:r>
        <w:rPr>
          <w:rFonts w:ascii="Times New Roman" w:eastAsia="宋体" w:hAnsi="Times New Roman"/>
          <w:sz w:val="24"/>
        </w:rPr>
        <w:t xml:space="preserve">3.4 </w:t>
      </w:r>
      <w:r>
        <w:rPr>
          <w:rFonts w:ascii="Times New Roman" w:eastAsia="宋体" w:hAnsi="Times New Roman"/>
          <w:sz w:val="24"/>
        </w:rPr>
        <w:t>数据需求分析</w:t>
      </w:r>
      <w:bookmarkEnd w:id="21"/>
    </w:p>
    <w:p w14:paraId="5979AAF3" w14:textId="77777777" w:rsidR="00932C61" w:rsidRDefault="00A619F8">
      <w:pPr>
        <w:spacing w:after="0" w:line="360" w:lineRule="exact"/>
        <w:ind w:firstLine="420"/>
      </w:pPr>
      <w:r>
        <w:t>本系统使用</w:t>
      </w:r>
      <w:r>
        <w:t xml:space="preserve"> Kaggle Favorita Store Sales </w:t>
      </w:r>
      <w:r>
        <w:t>数据集的</w:t>
      </w:r>
      <w:r>
        <w:t xml:space="preserve"> 5 </w:t>
      </w:r>
      <w:r>
        <w:t>家门店子集，核心字段包括</w:t>
      </w:r>
      <w:r>
        <w:t xml:space="preserve"> date</w:t>
      </w:r>
      <w:r>
        <w:t>、</w:t>
      </w:r>
      <w:r>
        <w:t>store_nbr</w:t>
      </w:r>
      <w:r>
        <w:t>、</w:t>
      </w:r>
      <w:r>
        <w:t>family</w:t>
      </w:r>
      <w:r>
        <w:t>、</w:t>
      </w:r>
      <w:r>
        <w:t xml:space="preserve">sales </w:t>
      </w:r>
      <w:r>
        <w:t>和</w:t>
      </w:r>
      <w:r>
        <w:t xml:space="preserve"> onpromotion</w:t>
      </w:r>
      <w:r>
        <w:t>。其中</w:t>
      </w:r>
      <w:r>
        <w:t xml:space="preserve"> date </w:t>
      </w:r>
      <w:r>
        <w:t>表示日期，</w:t>
      </w:r>
      <w:r>
        <w:t xml:space="preserve">store_nbr </w:t>
      </w:r>
      <w:r>
        <w:t>表示门店编号，</w:t>
      </w:r>
      <w:r>
        <w:t xml:space="preserve">family </w:t>
      </w:r>
      <w:r>
        <w:t>表示商品品类，</w:t>
      </w:r>
      <w:r>
        <w:t xml:space="preserve">sales </w:t>
      </w:r>
      <w:r>
        <w:t>表示销售量，</w:t>
      </w:r>
      <w:r>
        <w:t xml:space="preserve">onpromotion </w:t>
      </w:r>
      <w:r>
        <w:t>表示促销数量。系统还使用</w:t>
      </w:r>
      <w:r>
        <w:t xml:space="preserve"> holidays_events.csv </w:t>
      </w:r>
      <w:r>
        <w:t>识别节假日和事件信息，用于异常值处理和</w:t>
      </w:r>
      <w:r>
        <w:t xml:space="preserve"> Prophet </w:t>
      </w:r>
      <w:r>
        <w:t>节假日建模。</w:t>
      </w:r>
    </w:p>
    <w:p w14:paraId="2BA01B8C" w14:textId="77777777" w:rsidR="00932C61" w:rsidRDefault="00A619F8">
      <w:pPr>
        <w:spacing w:after="0" w:line="360" w:lineRule="exact"/>
        <w:ind w:firstLine="420"/>
      </w:pPr>
      <w:r>
        <w:lastRenderedPageBreak/>
        <w:t>经项目脚本裁剪后的</w:t>
      </w:r>
      <w:r>
        <w:t xml:space="preserve"> train_subset.csv </w:t>
      </w:r>
      <w:r>
        <w:t>实际包含</w:t>
      </w:r>
      <w:r>
        <w:t xml:space="preserve"> 277,860 </w:t>
      </w:r>
      <w:r>
        <w:t>条记录，覆盖</w:t>
      </w:r>
      <w:r>
        <w:t xml:space="preserve"> 5 </w:t>
      </w:r>
      <w:r>
        <w:t>家门店、</w:t>
      </w:r>
      <w:r>
        <w:t xml:space="preserve">33 </w:t>
      </w:r>
      <w:r>
        <w:t>个品类、</w:t>
      </w:r>
      <w:r>
        <w:t xml:space="preserve">1,684 </w:t>
      </w:r>
      <w:r>
        <w:t>个自然日，日期范围为</w:t>
      </w:r>
      <w:r>
        <w:t xml:space="preserve"> 2013-01-01 </w:t>
      </w:r>
      <w:r>
        <w:t>至</w:t>
      </w:r>
      <w:r>
        <w:t xml:space="preserve"> 2017-08-15</w:t>
      </w:r>
      <w:r>
        <w:t>。数据总销售量约为</w:t>
      </w:r>
      <w:r>
        <w:t xml:space="preserve"> 120,686,416.65</w:t>
      </w:r>
      <w:r>
        <w:t>，日均总销售量约为</w:t>
      </w:r>
      <w:r>
        <w:t xml:space="preserve"> 71,666.52</w:t>
      </w:r>
      <w:r>
        <w:t>。累计销售量最高的前五个品类分别为</w:t>
      </w:r>
      <w:r>
        <w:t xml:space="preserve"> GROCERY I</w:t>
      </w:r>
      <w:r>
        <w:t>、</w:t>
      </w:r>
      <w:r>
        <w:t>BEVERAGES</w:t>
      </w:r>
      <w:r>
        <w:t>、</w:t>
      </w:r>
      <w:r>
        <w:t>PRODUCE</w:t>
      </w:r>
      <w:r>
        <w:t>、</w:t>
      </w:r>
      <w:r>
        <w:t xml:space="preserve">CLEANING </w:t>
      </w:r>
      <w:r>
        <w:t>和</w:t>
      </w:r>
      <w:r>
        <w:t xml:space="preserve"> DAIRY</w:t>
      </w:r>
      <w:r>
        <w:t>。</w:t>
      </w:r>
    </w:p>
    <w:p w14:paraId="384D9995" w14:textId="77777777" w:rsidR="00932C61" w:rsidRDefault="00A619F8">
      <w:pPr>
        <w:pStyle w:val="21"/>
        <w:spacing w:before="0" w:line="360" w:lineRule="exact"/>
      </w:pPr>
      <w:bookmarkStart w:id="22" w:name="_Toc228904461"/>
      <w:r>
        <w:rPr>
          <w:rFonts w:ascii="Times New Roman" w:eastAsia="宋体" w:hAnsi="Times New Roman"/>
          <w:sz w:val="24"/>
        </w:rPr>
        <w:t xml:space="preserve">3.5 </w:t>
      </w:r>
      <w:r>
        <w:rPr>
          <w:rFonts w:ascii="Times New Roman" w:eastAsia="宋体" w:hAnsi="Times New Roman"/>
          <w:sz w:val="24"/>
        </w:rPr>
        <w:t>可行性分析</w:t>
      </w:r>
      <w:bookmarkEnd w:id="22"/>
    </w:p>
    <w:p w14:paraId="1409CD29" w14:textId="77777777" w:rsidR="00932C61" w:rsidRDefault="00A619F8">
      <w:pPr>
        <w:spacing w:after="0" w:line="360" w:lineRule="exact"/>
        <w:ind w:firstLine="420"/>
      </w:pPr>
      <w:r>
        <w:t>从技术可行性来看，</w:t>
      </w:r>
      <w:r>
        <w:t xml:space="preserve">Python </w:t>
      </w:r>
      <w:r>
        <w:t>生态中已有成熟的数据处理、时间序列分析、机器学习和</w:t>
      </w:r>
      <w:r>
        <w:t xml:space="preserve"> Web </w:t>
      </w:r>
      <w:r>
        <w:t>开发工具，能够支撑本系统实现。</w:t>
      </w:r>
      <w:r>
        <w:t xml:space="preserve">Flask </w:t>
      </w:r>
      <w:r>
        <w:t>可用于构建轻量级</w:t>
      </w:r>
      <w:r>
        <w:t xml:space="preserve"> Web </w:t>
      </w:r>
      <w:r>
        <w:t>应用，</w:t>
      </w:r>
      <w:r>
        <w:t xml:space="preserve">Pandas </w:t>
      </w:r>
      <w:r>
        <w:t>可用于销售数据处理，</w:t>
      </w:r>
      <w:r>
        <w:t>statsmodels</w:t>
      </w:r>
      <w:r>
        <w:t>、</w:t>
      </w:r>
      <w:r>
        <w:t xml:space="preserve">Prophet </w:t>
      </w:r>
      <w:r>
        <w:t>和</w:t>
      </w:r>
      <w:r>
        <w:t xml:space="preserve"> PyTorch </w:t>
      </w:r>
      <w:r>
        <w:t>可用于模型构建，</w:t>
      </w:r>
      <w:r>
        <w:t xml:space="preserve">ECharts </w:t>
      </w:r>
      <w:r>
        <w:t>可用于前端图表展示。</w:t>
      </w:r>
    </w:p>
    <w:p w14:paraId="5710642D" w14:textId="77777777" w:rsidR="00932C61" w:rsidRDefault="00A619F8">
      <w:pPr>
        <w:spacing w:after="0" w:line="360" w:lineRule="exact"/>
        <w:ind w:firstLine="420"/>
      </w:pPr>
      <w:r>
        <w:t>从经济可行性来看，系统主要采用开源工具和本地部署方式，不依赖昂贵商业软件，适合中小商贸企业低成本使用。</w:t>
      </w:r>
    </w:p>
    <w:p w14:paraId="2ADFFAB9" w14:textId="77777777" w:rsidR="00932C61" w:rsidRDefault="00A619F8">
      <w:pPr>
        <w:spacing w:after="0" w:line="360" w:lineRule="exact"/>
        <w:ind w:firstLine="420"/>
      </w:pPr>
      <w:r>
        <w:t>从操作可行性来看，系统通过浏览器提供图形化界面，用户无需直接编写代码即可完成数据上传、分析和预测，具有较好的实际应用便利性。</w:t>
      </w:r>
    </w:p>
    <w:p w14:paraId="6DA26605" w14:textId="77777777" w:rsidR="00932C61" w:rsidRDefault="00A619F8">
      <w:r>
        <w:br w:type="page"/>
      </w:r>
    </w:p>
    <w:p w14:paraId="0A30AD5B" w14:textId="77777777" w:rsidR="00932C61" w:rsidRDefault="00A619F8">
      <w:pPr>
        <w:pStyle w:val="1"/>
        <w:spacing w:before="0" w:line="360" w:lineRule="exact"/>
        <w:jc w:val="center"/>
      </w:pPr>
      <w:bookmarkStart w:id="23" w:name="_Toc228904462"/>
      <w:r>
        <w:rPr>
          <w:rFonts w:ascii="Times New Roman" w:eastAsia="宋体" w:hAnsi="Times New Roman"/>
          <w:sz w:val="32"/>
        </w:rPr>
        <w:lastRenderedPageBreak/>
        <w:t>第四章</w:t>
      </w:r>
      <w:r>
        <w:rPr>
          <w:rFonts w:ascii="Times New Roman" w:eastAsia="宋体" w:hAnsi="Times New Roman"/>
          <w:sz w:val="32"/>
        </w:rPr>
        <w:t xml:space="preserve"> </w:t>
      </w:r>
      <w:r>
        <w:rPr>
          <w:rFonts w:ascii="Times New Roman" w:eastAsia="宋体" w:hAnsi="Times New Roman"/>
          <w:sz w:val="32"/>
        </w:rPr>
        <w:t>系统设计</w:t>
      </w:r>
      <w:bookmarkEnd w:id="23"/>
    </w:p>
    <w:p w14:paraId="08771FF4" w14:textId="77777777" w:rsidR="00932C61" w:rsidRDefault="00A619F8">
      <w:pPr>
        <w:pStyle w:val="21"/>
        <w:spacing w:before="0" w:line="360" w:lineRule="exact"/>
      </w:pPr>
      <w:bookmarkStart w:id="24" w:name="_Toc228904463"/>
      <w:r>
        <w:rPr>
          <w:rFonts w:ascii="Times New Roman" w:eastAsia="宋体" w:hAnsi="Times New Roman"/>
          <w:sz w:val="24"/>
        </w:rPr>
        <w:t xml:space="preserve">4.1 </w:t>
      </w:r>
      <w:r>
        <w:rPr>
          <w:rFonts w:ascii="Times New Roman" w:eastAsia="宋体" w:hAnsi="Times New Roman"/>
          <w:sz w:val="24"/>
        </w:rPr>
        <w:t>系统总体架构</w:t>
      </w:r>
      <w:bookmarkEnd w:id="24"/>
    </w:p>
    <w:p w14:paraId="5D118757" w14:textId="77777777" w:rsidR="00932C61" w:rsidRDefault="00A619F8">
      <w:pPr>
        <w:spacing w:after="0" w:line="360" w:lineRule="exact"/>
        <w:ind w:firstLine="420"/>
      </w:pPr>
      <w:r>
        <w:t>本系统采用分层架构设计，自上而下包括用户交互层、业务逻辑层、模型推理层和数据存储层。</w:t>
      </w:r>
    </w:p>
    <w:p w14:paraId="0481FB30" w14:textId="77777777" w:rsidR="00932C61" w:rsidRDefault="00A619F8">
      <w:pPr>
        <w:spacing w:after="0" w:line="360" w:lineRule="exact"/>
        <w:ind w:firstLine="420"/>
      </w:pPr>
      <w:r>
        <w:t>用户交互层由</w:t>
      </w:r>
      <w:r>
        <w:t xml:space="preserve"> HTML </w:t>
      </w:r>
      <w:r>
        <w:t>页面、</w:t>
      </w:r>
      <w:r>
        <w:t xml:space="preserve">Bootstrap </w:t>
      </w:r>
      <w:r>
        <w:t>样式和</w:t>
      </w:r>
      <w:r>
        <w:t xml:space="preserve"> ECharts </w:t>
      </w:r>
      <w:r>
        <w:t>图表组成，主要负责文件上传、参数配置、图表展示和结果导出等交互功能。</w:t>
      </w:r>
    </w:p>
    <w:p w14:paraId="098E071B" w14:textId="77777777" w:rsidR="00932C61" w:rsidRDefault="00A619F8">
      <w:pPr>
        <w:spacing w:after="0" w:line="360" w:lineRule="exact"/>
        <w:ind w:firstLine="420"/>
      </w:pPr>
      <w:r>
        <w:t>业务逻辑层由</w:t>
      </w:r>
      <w:r>
        <w:t xml:space="preserve"> Flask </w:t>
      </w:r>
      <w:r>
        <w:t>路由和</w:t>
      </w:r>
      <w:r>
        <w:t xml:space="preserve"> API </w:t>
      </w:r>
      <w:r>
        <w:t>接口组成，负责接收前端请求、调用数据处理模块、调用分析模块、启动预测任务、查询任务进度和返回</w:t>
      </w:r>
      <w:r>
        <w:t xml:space="preserve"> JSON </w:t>
      </w:r>
      <w:r>
        <w:t>数据。</w:t>
      </w:r>
    </w:p>
    <w:p w14:paraId="28B33FCC" w14:textId="77777777" w:rsidR="00932C61" w:rsidRDefault="00A619F8">
      <w:pPr>
        <w:spacing w:after="0" w:line="360" w:lineRule="exact"/>
        <w:ind w:firstLine="420"/>
      </w:pPr>
      <w:r>
        <w:t>模型推理层包括</w:t>
      </w:r>
      <w:r>
        <w:t xml:space="preserve"> ARIMA</w:t>
      </w:r>
      <w:r>
        <w:t>、</w:t>
      </w:r>
      <w:r>
        <w:t>Prophet</w:t>
      </w:r>
      <w:r>
        <w:t>、</w:t>
      </w:r>
      <w:r>
        <w:t xml:space="preserve">LSTM </w:t>
      </w:r>
      <w:r>
        <w:t>和模型评估模块，负责完成时间序列训练、预测、评估和模型结果组织。</w:t>
      </w:r>
    </w:p>
    <w:p w14:paraId="7FA3364B" w14:textId="77777777" w:rsidR="00932C61" w:rsidRDefault="00A619F8">
      <w:pPr>
        <w:spacing w:after="0" w:line="360" w:lineRule="exact"/>
        <w:ind w:firstLine="420"/>
      </w:pPr>
      <w:r>
        <w:t>数据存储层采用文件方式存储原始数据、清洗后数据、元数据、模型缓存和预测导出文件。该方式实现简单，适合毕业设计和单机部署场景。</w:t>
      </w:r>
    </w:p>
    <w:p w14:paraId="3366DC80" w14:textId="77777777" w:rsidR="00932C61" w:rsidRDefault="00A619F8">
      <w:pPr>
        <w:pStyle w:val="21"/>
        <w:spacing w:before="0" w:line="360" w:lineRule="exact"/>
      </w:pPr>
      <w:bookmarkStart w:id="25" w:name="_Toc228904464"/>
      <w:r>
        <w:rPr>
          <w:rFonts w:ascii="Times New Roman" w:eastAsia="宋体" w:hAnsi="Times New Roman"/>
          <w:sz w:val="24"/>
        </w:rPr>
        <w:t xml:space="preserve">4.1.1 </w:t>
      </w:r>
      <w:r>
        <w:rPr>
          <w:rFonts w:ascii="Times New Roman" w:eastAsia="宋体" w:hAnsi="Times New Roman"/>
          <w:sz w:val="24"/>
        </w:rPr>
        <w:t>项目工程结构与数据流设计</w:t>
      </w:r>
      <w:bookmarkEnd w:id="25"/>
    </w:p>
    <w:p w14:paraId="0C25DAB8" w14:textId="77777777" w:rsidR="00932C61" w:rsidRDefault="00A619F8">
      <w:pPr>
        <w:spacing w:after="0" w:line="360" w:lineRule="exact"/>
        <w:ind w:firstLine="420"/>
      </w:pPr>
      <w:r>
        <w:t>从当前项目实现看，系统并非单一算法脚本，而是围绕销售数据业务流程组织的</w:t>
      </w:r>
      <w:r>
        <w:t xml:space="preserve"> Web </w:t>
      </w:r>
      <w:r>
        <w:t>应用。项目根目录包含</w:t>
      </w:r>
      <w:r>
        <w:t xml:space="preserve"> app.py</w:t>
      </w:r>
      <w:r>
        <w:t>、</w:t>
      </w:r>
      <w:r>
        <w:t>config.py</w:t>
      </w:r>
      <w:r>
        <w:t>、</w:t>
      </w:r>
      <w:r>
        <w:t>modules</w:t>
      </w:r>
      <w:r>
        <w:t>、</w:t>
      </w:r>
      <w:r>
        <w:t>templates</w:t>
      </w:r>
      <w:r>
        <w:t>、</w:t>
      </w:r>
      <w:r>
        <w:t>static</w:t>
      </w:r>
      <w:r>
        <w:t>、</w:t>
      </w:r>
      <w:r>
        <w:t xml:space="preserve">tests </w:t>
      </w:r>
      <w:r>
        <w:t>和</w:t>
      </w:r>
      <w:r>
        <w:t xml:space="preserve"> data </w:t>
      </w:r>
      <w:r>
        <w:t>等目录。其中</w:t>
      </w:r>
      <w:r>
        <w:t xml:space="preserve"> app.py </w:t>
      </w:r>
      <w:r>
        <w:t>负责</w:t>
      </w:r>
      <w:r>
        <w:t xml:space="preserve"> Flask </w:t>
      </w:r>
      <w:r>
        <w:t>应用入口、页面路由、</w:t>
      </w:r>
      <w:r>
        <w:t xml:space="preserve">API </w:t>
      </w:r>
      <w:r>
        <w:t>接口、预测任务调度和导出功能；</w:t>
      </w:r>
      <w:r>
        <w:t xml:space="preserve">config.py </w:t>
      </w:r>
      <w:r>
        <w:t>统一维护数据路径、字段名、模型参数、预测天数、门店与品类范围以及品类中文映射；</w:t>
      </w:r>
      <w:r>
        <w:t xml:space="preserve">modules </w:t>
      </w:r>
      <w:r>
        <w:t>目录按职责拆分为数据处理、销售分析、三类预测模型、模型评估和任务管理模块；</w:t>
      </w:r>
      <w:r>
        <w:t xml:space="preserve">templates </w:t>
      </w:r>
      <w:r>
        <w:t>和</w:t>
      </w:r>
      <w:r>
        <w:t xml:space="preserve"> static </w:t>
      </w:r>
      <w:r>
        <w:t>目录分别承载页面模板、样式、</w:t>
      </w:r>
      <w:r>
        <w:t xml:space="preserve">JavaScript </w:t>
      </w:r>
      <w:r>
        <w:t>交互和本地化前端依赖；</w:t>
      </w:r>
      <w:r>
        <w:t xml:space="preserve">tests </w:t>
      </w:r>
      <w:r>
        <w:t>目录提供数据处理、模型和</w:t>
      </w:r>
      <w:r>
        <w:t xml:space="preserve"> API </w:t>
      </w:r>
      <w:r>
        <w:t>的自动化测试。</w:t>
      </w:r>
    </w:p>
    <w:p w14:paraId="23446B82" w14:textId="77777777" w:rsidR="00932C61" w:rsidRDefault="00A619F8">
      <w:pPr>
        <w:spacing w:after="0" w:line="360" w:lineRule="exact"/>
        <w:ind w:firstLine="420"/>
      </w:pPr>
      <w:r>
        <w:t>系统数据流可以概括为七个阶段。第一阶段，用户在首页上传</w:t>
      </w:r>
      <w:r>
        <w:t xml:space="preserve"> CSV/XLSX </w:t>
      </w:r>
      <w:r>
        <w:t>文件，或直接加载</w:t>
      </w:r>
      <w:r>
        <w:t xml:space="preserve"> data/raw/train_subset.csv </w:t>
      </w:r>
      <w:r>
        <w:t>演示数据。第二阶段，</w:t>
      </w:r>
      <w:r>
        <w:t xml:space="preserve">DataProcessor </w:t>
      </w:r>
      <w:r>
        <w:t>完成字段校验、日期解析、重复记录聚合、负值裁剪、缺失值填充、异常值处理和元数据保存。第三阶段，清洗后的数据被写入</w:t>
      </w:r>
      <w:r>
        <w:t xml:space="preserve"> data/processed</w:t>
      </w:r>
      <w:r>
        <w:t>，并通过会话元数据供后续页面读取。第四阶段，分析页调用</w:t>
      </w:r>
      <w:r>
        <w:t xml:space="preserve"> DataAnalyzer </w:t>
      </w:r>
      <w:r>
        <w:t>生成概览指标、趋势序列、月度对比、品类占比、</w:t>
      </w:r>
      <w:r>
        <w:t xml:space="preserve">Top </w:t>
      </w:r>
      <w:r>
        <w:t>品类、相关性、星期效应和促销效果等结果。第五阶段，预测页根据当前会话数据动态加载品类和门店选项，并对指定序列执行</w:t>
      </w:r>
      <w:r>
        <w:t xml:space="preserve"> ADF </w:t>
      </w:r>
      <w:r>
        <w:t>平稳性检验。第六阶段，后端创建预测任务，由后台线程训练或加载</w:t>
      </w:r>
      <w:r>
        <w:t xml:space="preserve"> ARIMA</w:t>
      </w:r>
      <w:r>
        <w:t>、</w:t>
      </w:r>
      <w:r>
        <w:t>Prophet</w:t>
      </w:r>
      <w:r>
        <w:t>、</w:t>
      </w:r>
      <w:r>
        <w:t xml:space="preserve">LSTM </w:t>
      </w:r>
      <w:r>
        <w:t>模型，并使用统一评估器计算指标。第七阶段，报告页展示预测曲线、误差对比、雷达图、模型推荐、</w:t>
      </w:r>
      <w:r>
        <w:t xml:space="preserve">Prophet </w:t>
      </w:r>
      <w:r>
        <w:t>分量和</w:t>
      </w:r>
      <w:r>
        <w:t xml:space="preserve"> LSTM </w:t>
      </w:r>
      <w:r>
        <w:t>训练损失曲线，同时支持</w:t>
      </w:r>
      <w:r>
        <w:t xml:space="preserve"> CSV </w:t>
      </w:r>
      <w:r>
        <w:t>导出。</w:t>
      </w:r>
    </w:p>
    <w:p w14:paraId="12DD2994" w14:textId="77777777" w:rsidR="00932C61" w:rsidRDefault="00A619F8">
      <w:pPr>
        <w:spacing w:after="0" w:line="360" w:lineRule="exact"/>
        <w:ind w:firstLine="420"/>
      </w:pPr>
      <w:r>
        <w:t>该数据流体现了系统从原始数据到经营辅助信息的转换过程：原始销售记录经过清洗后形成可分析数据，历史数据经过模型训练后形成未来预测结果，模型评估结果再通过图表和表格转换为用户能够理解的决策报告。</w:t>
      </w:r>
    </w:p>
    <w:p w14:paraId="4990D3F4" w14:textId="77777777" w:rsidR="00932C61" w:rsidRDefault="00A619F8">
      <w:pPr>
        <w:pStyle w:val="21"/>
        <w:spacing w:before="0" w:line="360" w:lineRule="exact"/>
      </w:pPr>
      <w:bookmarkStart w:id="26" w:name="_Toc228904465"/>
      <w:r>
        <w:rPr>
          <w:rFonts w:ascii="Times New Roman" w:eastAsia="宋体" w:hAnsi="Times New Roman"/>
          <w:sz w:val="24"/>
        </w:rPr>
        <w:t xml:space="preserve">4.2 </w:t>
      </w:r>
      <w:r>
        <w:rPr>
          <w:rFonts w:ascii="Times New Roman" w:eastAsia="宋体" w:hAnsi="Times New Roman"/>
          <w:sz w:val="24"/>
        </w:rPr>
        <w:t>功能模块设计</w:t>
      </w:r>
      <w:bookmarkEnd w:id="26"/>
    </w:p>
    <w:p w14:paraId="54201287" w14:textId="77777777" w:rsidR="00932C61" w:rsidRDefault="00A619F8">
      <w:pPr>
        <w:spacing w:after="0" w:line="360" w:lineRule="exact"/>
        <w:ind w:firstLine="420"/>
      </w:pPr>
      <w:r>
        <w:t>系统主要划分为以下模块。</w:t>
      </w:r>
    </w:p>
    <w:p w14:paraId="6D73AB8B" w14:textId="77777777" w:rsidR="00932C61" w:rsidRDefault="00A619F8">
      <w:pPr>
        <w:spacing w:after="0" w:line="360" w:lineRule="exact"/>
        <w:ind w:firstLine="420"/>
      </w:pPr>
      <w:r>
        <w:t>（</w:t>
      </w:r>
      <w:r>
        <w:t>1</w:t>
      </w:r>
      <w:r>
        <w:t>）数据处理模块</w:t>
      </w:r>
      <w:r>
        <w:t xml:space="preserve"> DataProcessor</w:t>
      </w:r>
      <w:r>
        <w:t>。负责读取</w:t>
      </w:r>
      <w:r>
        <w:t xml:space="preserve"> CSV/XLSX </w:t>
      </w:r>
      <w:r>
        <w:t>数据，完成字段校验、清洗、缺失值处理、异常值处理、特征工程、聚合统计和处理结果保存。</w:t>
      </w:r>
    </w:p>
    <w:p w14:paraId="0988DFEC" w14:textId="77777777" w:rsidR="00932C61" w:rsidRDefault="00A619F8">
      <w:pPr>
        <w:spacing w:after="0" w:line="360" w:lineRule="exact"/>
        <w:ind w:firstLine="420"/>
      </w:pPr>
      <w:r>
        <w:t>（</w:t>
      </w:r>
      <w:r>
        <w:t>2</w:t>
      </w:r>
      <w:r>
        <w:t>）数据分析模块</w:t>
      </w:r>
      <w:r>
        <w:t xml:space="preserve"> DataAnalyzer</w:t>
      </w:r>
      <w:r>
        <w:t>。负责基于清洗后数据生成概览统计、趋势图、月度对比、品类占比、</w:t>
      </w:r>
      <w:r>
        <w:t xml:space="preserve">Top </w:t>
      </w:r>
      <w:r>
        <w:t>品类排行、相关性热力图、星期效应、促销效果和</w:t>
      </w:r>
      <w:r>
        <w:t xml:space="preserve"> STL </w:t>
      </w:r>
      <w:r>
        <w:t>季节分解结果。</w:t>
      </w:r>
    </w:p>
    <w:p w14:paraId="63030DEA" w14:textId="77777777" w:rsidR="00932C61" w:rsidRDefault="00A619F8">
      <w:pPr>
        <w:spacing w:after="0" w:line="360" w:lineRule="exact"/>
        <w:ind w:firstLine="420"/>
      </w:pPr>
      <w:r>
        <w:t>（</w:t>
      </w:r>
      <w:r>
        <w:t>3</w:t>
      </w:r>
      <w:r>
        <w:t>）</w:t>
      </w:r>
      <w:r>
        <w:t xml:space="preserve">ARIMA </w:t>
      </w:r>
      <w:r>
        <w:t>模型模块</w:t>
      </w:r>
      <w:r>
        <w:t xml:space="preserve"> ARIMAModel</w:t>
      </w:r>
      <w:r>
        <w:t>。负责</w:t>
      </w:r>
      <w:r>
        <w:t xml:space="preserve"> ADF </w:t>
      </w:r>
      <w:r>
        <w:t>检验、差分阶数判断、</w:t>
      </w:r>
      <w:r>
        <w:t xml:space="preserve">ARIMA </w:t>
      </w:r>
      <w:r>
        <w:t>参数搜索、模型训练、预测、滚动评估和模型保存加载。</w:t>
      </w:r>
    </w:p>
    <w:p w14:paraId="0739B828" w14:textId="77777777" w:rsidR="00932C61" w:rsidRDefault="00A619F8">
      <w:pPr>
        <w:spacing w:after="0" w:line="360" w:lineRule="exact"/>
        <w:ind w:firstLine="420"/>
      </w:pPr>
      <w:r>
        <w:lastRenderedPageBreak/>
        <w:t>（</w:t>
      </w:r>
      <w:r>
        <w:t>4</w:t>
      </w:r>
      <w:r>
        <w:t>）</w:t>
      </w:r>
      <w:r>
        <w:t xml:space="preserve">Prophet </w:t>
      </w:r>
      <w:r>
        <w:t>模型模块</w:t>
      </w:r>
      <w:r>
        <w:t xml:space="preserve"> ProphetModel</w:t>
      </w:r>
      <w:r>
        <w:t>。负责节假日数据加载、</w:t>
      </w:r>
      <w:r>
        <w:t xml:space="preserve">Prophet </w:t>
      </w:r>
      <w:r>
        <w:t>训练、未来预测、趋势和季节分量输出、模型保存加载。</w:t>
      </w:r>
    </w:p>
    <w:p w14:paraId="4C5A8A75" w14:textId="77777777" w:rsidR="00932C61" w:rsidRDefault="00A619F8">
      <w:pPr>
        <w:spacing w:after="0" w:line="360" w:lineRule="exact"/>
        <w:ind w:firstLine="420"/>
      </w:pPr>
      <w:r>
        <w:t>（</w:t>
      </w:r>
      <w:r>
        <w:t>5</w:t>
      </w:r>
      <w:r>
        <w:t>）</w:t>
      </w:r>
      <w:r>
        <w:t xml:space="preserve">LSTM </w:t>
      </w:r>
      <w:r>
        <w:t>模型模块</w:t>
      </w:r>
      <w:r>
        <w:t xml:space="preserve"> LSTMModel</w:t>
      </w:r>
      <w:r>
        <w:t>。负责滑动窗口样本构造、网络训练、验证损失记录、递归预测、测试集评估和模型保存加载。</w:t>
      </w:r>
    </w:p>
    <w:p w14:paraId="487E7F9F" w14:textId="77777777" w:rsidR="00932C61" w:rsidRDefault="00A619F8">
      <w:pPr>
        <w:spacing w:after="0" w:line="360" w:lineRule="exact"/>
        <w:ind w:firstLine="420"/>
      </w:pPr>
      <w:r>
        <w:t>（</w:t>
      </w:r>
      <w:r>
        <w:t>6</w:t>
      </w:r>
      <w:r>
        <w:t>）模型评估模块</w:t>
      </w:r>
      <w:r>
        <w:t xml:space="preserve"> ModelEvaluator</w:t>
      </w:r>
      <w:r>
        <w:t>。负责计算</w:t>
      </w:r>
      <w:r>
        <w:t xml:space="preserve"> MAE</w:t>
      </w:r>
      <w:r>
        <w:t>、</w:t>
      </w:r>
      <w:r>
        <w:t>RMSE</w:t>
      </w:r>
      <w:r>
        <w:t>、</w:t>
      </w:r>
      <w:r>
        <w:t>MAPE</w:t>
      </w:r>
      <w:r>
        <w:t>、</w:t>
      </w:r>
      <w:r>
        <w:t>SMAPE</w:t>
      </w:r>
      <w:r>
        <w:t>、</w:t>
      </w:r>
      <w:r>
        <w:t>R²</w:t>
      </w:r>
      <w:r>
        <w:t>，生成模型排名、误差对比图和雷达图数据。</w:t>
      </w:r>
    </w:p>
    <w:p w14:paraId="37F2DDCA" w14:textId="77777777" w:rsidR="00932C61" w:rsidRDefault="00A619F8">
      <w:pPr>
        <w:spacing w:after="0" w:line="360" w:lineRule="exact"/>
        <w:ind w:firstLine="420"/>
      </w:pPr>
      <w:r>
        <w:t>（</w:t>
      </w:r>
      <w:r>
        <w:t>7</w:t>
      </w:r>
      <w:r>
        <w:t>）任务管理模块</w:t>
      </w:r>
      <w:r>
        <w:t xml:space="preserve"> TaskManager</w:t>
      </w:r>
      <w:r>
        <w:t>。负责维护后台预测任务状态，包括任务创建、进度更新、完成、失败、取消和查询。</w:t>
      </w:r>
    </w:p>
    <w:p w14:paraId="7B335EDA" w14:textId="77777777" w:rsidR="00932C61" w:rsidRDefault="00A619F8">
      <w:pPr>
        <w:spacing w:after="0" w:line="360" w:lineRule="exact"/>
        <w:ind w:firstLine="420"/>
      </w:pPr>
      <w:r>
        <w:t>（</w:t>
      </w:r>
      <w:r>
        <w:t>8</w:t>
      </w:r>
      <w:r>
        <w:t>）前端展示模块。包括</w:t>
      </w:r>
      <w:r>
        <w:t xml:space="preserve"> index.html</w:t>
      </w:r>
      <w:r>
        <w:t>、</w:t>
      </w:r>
      <w:r>
        <w:t>analysis.html</w:t>
      </w:r>
      <w:r>
        <w:t>、</w:t>
      </w:r>
      <w:r>
        <w:t xml:space="preserve">prediction.html </w:t>
      </w:r>
      <w:r>
        <w:t>和</w:t>
      </w:r>
      <w:r>
        <w:t xml:space="preserve"> report.html </w:t>
      </w:r>
      <w:r>
        <w:t>四个页面，以及</w:t>
      </w:r>
      <w:r>
        <w:t xml:space="preserve"> upload.js</w:t>
      </w:r>
      <w:r>
        <w:t>、</w:t>
      </w:r>
      <w:r>
        <w:t>analysis.js</w:t>
      </w:r>
      <w:r>
        <w:t>、</w:t>
      </w:r>
      <w:r>
        <w:t>prediction.js</w:t>
      </w:r>
      <w:r>
        <w:t>、</w:t>
      </w:r>
      <w:r>
        <w:t xml:space="preserve">report.js </w:t>
      </w:r>
      <w:r>
        <w:t>和</w:t>
      </w:r>
      <w:r>
        <w:t xml:space="preserve"> common.js </w:t>
      </w:r>
      <w:r>
        <w:t>等脚本。</w:t>
      </w:r>
    </w:p>
    <w:p w14:paraId="7CCAD48B" w14:textId="77777777" w:rsidR="00932C61" w:rsidRDefault="00A619F8">
      <w:pPr>
        <w:pStyle w:val="21"/>
        <w:spacing w:before="0" w:line="360" w:lineRule="exact"/>
      </w:pPr>
      <w:bookmarkStart w:id="27" w:name="_Toc228904466"/>
      <w:r>
        <w:rPr>
          <w:rFonts w:ascii="Times New Roman" w:eastAsia="宋体" w:hAnsi="Times New Roman"/>
          <w:sz w:val="24"/>
        </w:rPr>
        <w:t xml:space="preserve">4.3 </w:t>
      </w:r>
      <w:r>
        <w:rPr>
          <w:rFonts w:ascii="Times New Roman" w:eastAsia="宋体" w:hAnsi="Times New Roman"/>
          <w:sz w:val="24"/>
        </w:rPr>
        <w:t>系统流程设计</w:t>
      </w:r>
      <w:bookmarkEnd w:id="27"/>
    </w:p>
    <w:p w14:paraId="0C48C260" w14:textId="77777777" w:rsidR="00932C61" w:rsidRDefault="00A619F8">
      <w:pPr>
        <w:spacing w:after="0" w:line="360" w:lineRule="exact"/>
        <w:ind w:firstLine="420"/>
      </w:pPr>
      <w:r>
        <w:t>系统主流程如下。</w:t>
      </w:r>
    </w:p>
    <w:p w14:paraId="5E558350" w14:textId="77777777" w:rsidR="00932C61" w:rsidRDefault="00A619F8">
      <w:pPr>
        <w:spacing w:after="0" w:line="360" w:lineRule="exact"/>
        <w:ind w:firstLine="420"/>
      </w:pPr>
      <w:r>
        <w:t>第一步，用户在首页上传销售数据文件。后端接收文件后调用</w:t>
      </w:r>
      <w:r>
        <w:t xml:space="preserve"> DataProcessor </w:t>
      </w:r>
      <w:r>
        <w:t>进行加载、校验、清洗和保存，并将清洗数据路径写入会话。</w:t>
      </w:r>
    </w:p>
    <w:p w14:paraId="119B74DF" w14:textId="77777777" w:rsidR="00932C61" w:rsidRDefault="00A619F8">
      <w:pPr>
        <w:spacing w:after="0" w:line="360" w:lineRule="exact"/>
        <w:ind w:firstLine="420"/>
      </w:pPr>
      <w:r>
        <w:t>第二步，用户进入分析看板。前端调用分析</w:t>
      </w:r>
      <w:r>
        <w:t xml:space="preserve"> API </w:t>
      </w:r>
      <w:r>
        <w:t>获取总销量、趋势、月度对比、品类占比和</w:t>
      </w:r>
      <w:r>
        <w:t xml:space="preserve"> Top </w:t>
      </w:r>
      <w:r>
        <w:t>品类等数据，并使用</w:t>
      </w:r>
      <w:r>
        <w:t xml:space="preserve"> ECharts </w:t>
      </w:r>
      <w:r>
        <w:t>渲染图表。</w:t>
      </w:r>
    </w:p>
    <w:p w14:paraId="13DF5C91" w14:textId="77777777" w:rsidR="00932C61" w:rsidRDefault="00A619F8">
      <w:pPr>
        <w:spacing w:after="0" w:line="360" w:lineRule="exact"/>
        <w:ind w:firstLine="420"/>
      </w:pPr>
      <w:r>
        <w:t>第三步，用户进入预测工作台。用户选择品类、门店、预测天数和模型组合。系统可根据所选序列执行</w:t>
      </w:r>
      <w:r>
        <w:t xml:space="preserve"> ADF </w:t>
      </w:r>
      <w:r>
        <w:t>检验，为</w:t>
      </w:r>
      <w:r>
        <w:t xml:space="preserve"> ARIMA </w:t>
      </w:r>
      <w:r>
        <w:t>差分阶数提供参考。</w:t>
      </w:r>
    </w:p>
    <w:p w14:paraId="7AEEDA13" w14:textId="77777777" w:rsidR="00932C61" w:rsidRDefault="00A619F8">
      <w:pPr>
        <w:spacing w:after="0" w:line="360" w:lineRule="exact"/>
        <w:ind w:firstLine="420"/>
      </w:pPr>
      <w:r>
        <w:t>第四步，用户启动预测任务。后端创建任务</w:t>
      </w:r>
      <w:r>
        <w:t xml:space="preserve"> ID</w:t>
      </w:r>
      <w:r>
        <w:t>，并在后台线程中执行数据切分、模型训练、模型评估、全量重训、未来预测和结果组织。</w:t>
      </w:r>
    </w:p>
    <w:p w14:paraId="3830FBF8" w14:textId="77777777" w:rsidR="00932C61" w:rsidRDefault="00A619F8">
      <w:pPr>
        <w:spacing w:after="0" w:line="360" w:lineRule="exact"/>
        <w:ind w:firstLine="420"/>
      </w:pPr>
      <w:r>
        <w:t>第五步，前端轮询任务进度。任务完成后，系统跳转预测报告页，展示预测结果和模型对比。</w:t>
      </w:r>
    </w:p>
    <w:p w14:paraId="4A3F36AE" w14:textId="77777777" w:rsidR="00932C61" w:rsidRDefault="00A619F8">
      <w:pPr>
        <w:spacing w:after="0" w:line="360" w:lineRule="exact"/>
        <w:ind w:firstLine="420"/>
      </w:pPr>
      <w:r>
        <w:t>第六步，用户可在报告页查看推荐模型和预测明细，也可导出</w:t>
      </w:r>
      <w:r>
        <w:t xml:space="preserve"> CSV </w:t>
      </w:r>
      <w:r>
        <w:t>文件。</w:t>
      </w:r>
    </w:p>
    <w:p w14:paraId="76218607" w14:textId="77777777" w:rsidR="00932C61" w:rsidRDefault="00A619F8">
      <w:pPr>
        <w:pStyle w:val="21"/>
        <w:spacing w:before="0" w:line="360" w:lineRule="exact"/>
      </w:pPr>
      <w:bookmarkStart w:id="28" w:name="_Toc228904467"/>
      <w:r>
        <w:rPr>
          <w:rFonts w:ascii="Times New Roman" w:eastAsia="宋体" w:hAnsi="Times New Roman"/>
          <w:sz w:val="24"/>
        </w:rPr>
        <w:t xml:space="preserve">4.4 </w:t>
      </w:r>
      <w:r>
        <w:rPr>
          <w:rFonts w:ascii="Times New Roman" w:eastAsia="宋体" w:hAnsi="Times New Roman"/>
          <w:sz w:val="24"/>
        </w:rPr>
        <w:t>数据处理设计</w:t>
      </w:r>
      <w:bookmarkEnd w:id="28"/>
    </w:p>
    <w:p w14:paraId="7F1FAC0E" w14:textId="77777777" w:rsidR="00932C61" w:rsidRDefault="00A619F8">
      <w:pPr>
        <w:spacing w:after="0" w:line="360" w:lineRule="exact"/>
        <w:ind w:firstLine="420"/>
      </w:pPr>
      <w:r>
        <w:t>系统要求上传数据至少包含</w:t>
      </w:r>
      <w:r>
        <w:t xml:space="preserve"> date</w:t>
      </w:r>
      <w:r>
        <w:t>、</w:t>
      </w:r>
      <w:r>
        <w:t>store_nbr</w:t>
      </w:r>
      <w:r>
        <w:t>、</w:t>
      </w:r>
      <w:r>
        <w:t xml:space="preserve">family </w:t>
      </w:r>
      <w:r>
        <w:t>和</w:t>
      </w:r>
      <w:r>
        <w:t xml:space="preserve"> sales </w:t>
      </w:r>
      <w:r>
        <w:t>字段，</w:t>
      </w:r>
      <w:r>
        <w:t xml:space="preserve">onpromotion </w:t>
      </w:r>
      <w:r>
        <w:t>为可选字段。数据处理流程包括：</w:t>
      </w:r>
    </w:p>
    <w:p w14:paraId="7D189C7A" w14:textId="77777777" w:rsidR="00932C61" w:rsidRDefault="00A619F8">
      <w:pPr>
        <w:spacing w:after="0" w:line="360" w:lineRule="exact"/>
        <w:ind w:firstLine="420"/>
      </w:pPr>
      <w:r>
        <w:t>（</w:t>
      </w:r>
      <w:r>
        <w:t>1</w:t>
      </w:r>
      <w:r>
        <w:t>）文件读取。系统支持</w:t>
      </w:r>
      <w:r>
        <w:t xml:space="preserve"> CSV </w:t>
      </w:r>
      <w:r>
        <w:t>和</w:t>
      </w:r>
      <w:r>
        <w:t xml:space="preserve"> XLSX</w:t>
      </w:r>
      <w:r>
        <w:t>，不支持旧版</w:t>
      </w:r>
      <w:r>
        <w:t xml:space="preserve"> XLS </w:t>
      </w:r>
      <w:r>
        <w:t>格式。</w:t>
      </w:r>
      <w:r>
        <w:t xml:space="preserve">CSV </w:t>
      </w:r>
      <w:r>
        <w:t>读取时依次尝试</w:t>
      </w:r>
      <w:r>
        <w:t xml:space="preserve"> UTF-8</w:t>
      </w:r>
      <w:r>
        <w:t>、</w:t>
      </w:r>
      <w:r>
        <w:t xml:space="preserve">UTF-8-SIG </w:t>
      </w:r>
      <w:r>
        <w:t>和</w:t>
      </w:r>
      <w:r>
        <w:t xml:space="preserve"> GBK </w:t>
      </w:r>
      <w:r>
        <w:t>编码。</w:t>
      </w:r>
    </w:p>
    <w:p w14:paraId="3437FD37" w14:textId="77777777" w:rsidR="00932C61" w:rsidRDefault="00A619F8">
      <w:pPr>
        <w:spacing w:after="0" w:line="360" w:lineRule="exact"/>
        <w:ind w:firstLine="420"/>
      </w:pPr>
      <w:r>
        <w:t>（</w:t>
      </w:r>
      <w:r>
        <w:t>2</w:t>
      </w:r>
      <w:r>
        <w:t>）字段校验。系统检查必要字段是否存在，检查日期字段是否可解析，检查销售字段是否可转换为数值。</w:t>
      </w:r>
    </w:p>
    <w:p w14:paraId="62F9FB6C" w14:textId="77777777" w:rsidR="00932C61" w:rsidRDefault="00A619F8">
      <w:pPr>
        <w:spacing w:after="0" w:line="360" w:lineRule="exact"/>
        <w:ind w:firstLine="420"/>
      </w:pPr>
      <w:r>
        <w:t>（</w:t>
      </w:r>
      <w:r>
        <w:t>3</w:t>
      </w:r>
      <w:r>
        <w:t>）重复处理。系统按</w:t>
      </w:r>
      <w:r>
        <w:t xml:space="preserve"> date</w:t>
      </w:r>
      <w:r>
        <w:t>、</w:t>
      </w:r>
      <w:r>
        <w:t>family</w:t>
      </w:r>
      <w:r>
        <w:t>、</w:t>
      </w:r>
      <w:r>
        <w:t xml:space="preserve">store_nbr </w:t>
      </w:r>
      <w:r>
        <w:t>聚合重复记录，对</w:t>
      </w:r>
      <w:r>
        <w:t xml:space="preserve"> sales </w:t>
      </w:r>
      <w:r>
        <w:t>求和，对</w:t>
      </w:r>
      <w:r>
        <w:t xml:space="preserve"> onpromotion </w:t>
      </w:r>
      <w:r>
        <w:t>求和。</w:t>
      </w:r>
    </w:p>
    <w:p w14:paraId="2B2F5346" w14:textId="77777777" w:rsidR="00932C61" w:rsidRDefault="00A619F8">
      <w:pPr>
        <w:spacing w:after="0" w:line="360" w:lineRule="exact"/>
        <w:ind w:firstLine="420"/>
      </w:pPr>
      <w:r>
        <w:t>（</w:t>
      </w:r>
      <w:r>
        <w:t>4</w:t>
      </w:r>
      <w:r>
        <w:t>）负值处理。系统将</w:t>
      </w:r>
      <w:r>
        <w:t xml:space="preserve"> sales </w:t>
      </w:r>
      <w:r>
        <w:t>和</w:t>
      </w:r>
      <w:r>
        <w:t xml:space="preserve"> onpromotion </w:t>
      </w:r>
      <w:r>
        <w:t>中的负值裁剪为</w:t>
      </w:r>
      <w:r>
        <w:t xml:space="preserve"> 0</w:t>
      </w:r>
      <w:r>
        <w:t>，避免负销量对统计分析和模型训练造成影响。</w:t>
      </w:r>
    </w:p>
    <w:p w14:paraId="519A73A1" w14:textId="77777777" w:rsidR="00932C61" w:rsidRDefault="00A619F8">
      <w:pPr>
        <w:spacing w:after="0" w:line="360" w:lineRule="exact"/>
        <w:ind w:firstLine="420"/>
      </w:pPr>
      <w:r>
        <w:t>（</w:t>
      </w:r>
      <w:r>
        <w:t>5</w:t>
      </w:r>
      <w:r>
        <w:t>）缺失值处理。系统按</w:t>
      </w:r>
      <w:r>
        <w:t xml:space="preserve"> family </w:t>
      </w:r>
      <w:r>
        <w:t>和</w:t>
      </w:r>
      <w:r>
        <w:t xml:space="preserve"> store_nbr </w:t>
      </w:r>
      <w:r>
        <w:t>分组处理缺失值。短缺失使用时间插值，中等长度缺失使用前向填充和月度均值补充，长缺失使用中位数填充。</w:t>
      </w:r>
    </w:p>
    <w:p w14:paraId="2D52C11B" w14:textId="77777777" w:rsidR="00932C61" w:rsidRDefault="00A619F8">
      <w:pPr>
        <w:spacing w:after="0" w:line="360" w:lineRule="exact"/>
        <w:ind w:firstLine="420"/>
      </w:pPr>
      <w:r>
        <w:t>（</w:t>
      </w:r>
      <w:r>
        <w:t>6</w:t>
      </w:r>
      <w:r>
        <w:t>）异常值处理。系统结合</w:t>
      </w:r>
      <w:r>
        <w:t xml:space="preserve"> 7 </w:t>
      </w:r>
      <w:r>
        <w:t>日滚动中位数和</w:t>
      </w:r>
      <w:r>
        <w:t xml:space="preserve"> IQR </w:t>
      </w:r>
      <w:r>
        <w:t>规则识别异常高值。若异常发生在节假日或事件日期，则保留该高值，以避免误删真实促销或节假日销售高峰。</w:t>
      </w:r>
    </w:p>
    <w:p w14:paraId="5AC6E593" w14:textId="77777777" w:rsidR="00932C61" w:rsidRDefault="00A619F8">
      <w:pPr>
        <w:pStyle w:val="21"/>
        <w:spacing w:before="0" w:line="360" w:lineRule="exact"/>
      </w:pPr>
      <w:bookmarkStart w:id="29" w:name="_Toc228904468"/>
      <w:r>
        <w:rPr>
          <w:rFonts w:ascii="Times New Roman" w:eastAsia="宋体" w:hAnsi="Times New Roman"/>
          <w:sz w:val="24"/>
        </w:rPr>
        <w:t xml:space="preserve">4.5 </w:t>
      </w:r>
      <w:r>
        <w:rPr>
          <w:rFonts w:ascii="Times New Roman" w:eastAsia="宋体" w:hAnsi="Times New Roman"/>
          <w:sz w:val="24"/>
        </w:rPr>
        <w:t>接口设计</w:t>
      </w:r>
      <w:bookmarkEnd w:id="29"/>
    </w:p>
    <w:p w14:paraId="1B621E28" w14:textId="77777777" w:rsidR="00932C61" w:rsidRDefault="00A619F8">
      <w:pPr>
        <w:spacing w:after="0" w:line="360" w:lineRule="exact"/>
        <w:ind w:firstLine="420"/>
      </w:pPr>
      <w:r>
        <w:t>系统主要</w:t>
      </w:r>
      <w:r>
        <w:t xml:space="preserve"> API </w:t>
      </w:r>
      <w:r>
        <w:t>如下。</w:t>
      </w:r>
    </w:p>
    <w:p w14:paraId="1E2BB1A3" w14:textId="77777777" w:rsidR="00932C61" w:rsidRDefault="00A619F8">
      <w:pPr>
        <w:spacing w:after="0" w:line="360" w:lineRule="exact"/>
        <w:ind w:firstLine="420"/>
      </w:pPr>
      <w:r>
        <w:t>（</w:t>
      </w:r>
      <w:r>
        <w:t>1</w:t>
      </w:r>
      <w:r>
        <w:t>）</w:t>
      </w:r>
      <w:r>
        <w:t>POST /api/upload</w:t>
      </w:r>
      <w:r>
        <w:t>：上传数据文件，返回</w:t>
      </w:r>
      <w:r>
        <w:t xml:space="preserve"> session_id</w:t>
      </w:r>
      <w:r>
        <w:t>、清洗结果摘要和校验信息。</w:t>
      </w:r>
    </w:p>
    <w:p w14:paraId="0D4A6A2C" w14:textId="77777777" w:rsidR="00932C61" w:rsidRDefault="00A619F8">
      <w:pPr>
        <w:spacing w:after="0" w:line="360" w:lineRule="exact"/>
        <w:ind w:firstLine="420"/>
      </w:pPr>
      <w:r>
        <w:lastRenderedPageBreak/>
        <w:t>（</w:t>
      </w:r>
      <w:r>
        <w:t>2</w:t>
      </w:r>
      <w:r>
        <w:t>）</w:t>
      </w:r>
      <w:r>
        <w:t>POST /api/demo/load</w:t>
      </w:r>
      <w:r>
        <w:t>：加载系统内置的</w:t>
      </w:r>
      <w:r>
        <w:t xml:space="preserve"> train_subset.csv </w:t>
      </w:r>
      <w:r>
        <w:t>演示数据，便于在答辩或演示环境中无需手动上传即可进入分析和预测流程。</w:t>
      </w:r>
    </w:p>
    <w:p w14:paraId="7AD7D70C" w14:textId="77777777" w:rsidR="00932C61" w:rsidRDefault="00A619F8">
      <w:pPr>
        <w:spacing w:after="0" w:line="360" w:lineRule="exact"/>
        <w:ind w:firstLine="420"/>
      </w:pPr>
      <w:r>
        <w:t>（</w:t>
      </w:r>
      <w:r>
        <w:t>3</w:t>
      </w:r>
      <w:r>
        <w:t>）</w:t>
      </w:r>
      <w:r>
        <w:t>GET /api/data/summary</w:t>
      </w:r>
      <w:r>
        <w:t>：获取当前会话的数据摘要。</w:t>
      </w:r>
    </w:p>
    <w:p w14:paraId="4561E8FC" w14:textId="77777777" w:rsidR="00932C61" w:rsidRDefault="00A619F8">
      <w:pPr>
        <w:spacing w:after="0" w:line="360" w:lineRule="exact"/>
        <w:ind w:firstLine="420"/>
      </w:pPr>
      <w:r>
        <w:t>（</w:t>
      </w:r>
      <w:r>
        <w:t>4</w:t>
      </w:r>
      <w:r>
        <w:t>）</w:t>
      </w:r>
      <w:r>
        <w:t>GET /api/data/options</w:t>
      </w:r>
      <w:r>
        <w:t>：根据当前会话数据返回可选品类和门店列表，前端据此动态生成下拉框，避免固定写死品类或门店。</w:t>
      </w:r>
    </w:p>
    <w:p w14:paraId="5833EEAD" w14:textId="77777777" w:rsidR="00932C61" w:rsidRDefault="00A619F8">
      <w:pPr>
        <w:spacing w:after="0" w:line="360" w:lineRule="exact"/>
        <w:ind w:firstLine="420"/>
      </w:pPr>
      <w:r>
        <w:t>（</w:t>
      </w:r>
      <w:r>
        <w:t>5</w:t>
      </w:r>
      <w:r>
        <w:t>）</w:t>
      </w:r>
      <w:r>
        <w:t>GET /api/analysis/overview</w:t>
      </w:r>
      <w:r>
        <w:t>：获取总销量、日均销量、同比增长、最佳品类等概览指标。</w:t>
      </w:r>
    </w:p>
    <w:p w14:paraId="5B584899" w14:textId="77777777" w:rsidR="00932C61" w:rsidRDefault="00A619F8">
      <w:pPr>
        <w:spacing w:after="0" w:line="360" w:lineRule="exact"/>
        <w:ind w:firstLine="420"/>
      </w:pPr>
      <w:r>
        <w:t>（</w:t>
      </w:r>
      <w:r>
        <w:t>6</w:t>
      </w:r>
      <w:r>
        <w:t>）</w:t>
      </w:r>
      <w:r>
        <w:t>GET /api/analysis/trend</w:t>
      </w:r>
      <w:r>
        <w:t>：按日、周、月粒度获取销售趋势数据。</w:t>
      </w:r>
    </w:p>
    <w:p w14:paraId="64E6090B" w14:textId="77777777" w:rsidR="00932C61" w:rsidRDefault="00A619F8">
      <w:pPr>
        <w:spacing w:after="0" w:line="360" w:lineRule="exact"/>
        <w:ind w:firstLine="420"/>
      </w:pPr>
      <w:r>
        <w:t>（</w:t>
      </w:r>
      <w:r>
        <w:t>7</w:t>
      </w:r>
      <w:r>
        <w:t>）</w:t>
      </w:r>
      <w:r>
        <w:t>GET /api/analysis/monthly_comparison</w:t>
      </w:r>
      <w:r>
        <w:t>：获取月度销售对比数据。</w:t>
      </w:r>
    </w:p>
    <w:p w14:paraId="67F5E7AD" w14:textId="77777777" w:rsidR="00932C61" w:rsidRDefault="00A619F8">
      <w:pPr>
        <w:spacing w:after="0" w:line="360" w:lineRule="exact"/>
        <w:ind w:firstLine="420"/>
      </w:pPr>
      <w:r>
        <w:t>（</w:t>
      </w:r>
      <w:r>
        <w:t>8</w:t>
      </w:r>
      <w:r>
        <w:t>）</w:t>
      </w:r>
      <w:r>
        <w:t>GET /api/analysis/category_pie</w:t>
      </w:r>
      <w:r>
        <w:t>：获取品类销售占比数据。</w:t>
      </w:r>
    </w:p>
    <w:p w14:paraId="5FC5BB47" w14:textId="77777777" w:rsidR="00932C61" w:rsidRDefault="00A619F8">
      <w:pPr>
        <w:spacing w:after="0" w:line="360" w:lineRule="exact"/>
        <w:ind w:firstLine="420"/>
      </w:pPr>
      <w:r>
        <w:t>（</w:t>
      </w:r>
      <w:r>
        <w:t>9</w:t>
      </w:r>
      <w:r>
        <w:t>）</w:t>
      </w:r>
      <w:r>
        <w:t>GET /api/analysis/top_families</w:t>
      </w:r>
      <w:r>
        <w:t>：获取销售量排名靠前的品类。</w:t>
      </w:r>
    </w:p>
    <w:p w14:paraId="3FAE6E0E" w14:textId="77777777" w:rsidR="00932C61" w:rsidRDefault="00A619F8">
      <w:pPr>
        <w:spacing w:after="0" w:line="360" w:lineRule="exact"/>
        <w:ind w:firstLine="420"/>
      </w:pPr>
      <w:r>
        <w:t>（</w:t>
      </w:r>
      <w:r>
        <w:t>10</w:t>
      </w:r>
      <w:r>
        <w:t>）</w:t>
      </w:r>
      <w:r>
        <w:t>GET /api/analysis/adf</w:t>
      </w:r>
      <w:r>
        <w:t>：对指定品类和门店序列执行</w:t>
      </w:r>
      <w:r>
        <w:t xml:space="preserve"> ADF </w:t>
      </w:r>
      <w:r>
        <w:t>检验。</w:t>
      </w:r>
    </w:p>
    <w:p w14:paraId="21C0F212" w14:textId="77777777" w:rsidR="00932C61" w:rsidRDefault="00A619F8">
      <w:pPr>
        <w:spacing w:after="0" w:line="360" w:lineRule="exact"/>
        <w:ind w:firstLine="420"/>
      </w:pPr>
      <w:r>
        <w:t>（</w:t>
      </w:r>
      <w:r>
        <w:t>11</w:t>
      </w:r>
      <w:r>
        <w:t>）</w:t>
      </w:r>
      <w:r>
        <w:t>POST /api/predict/start</w:t>
      </w:r>
      <w:r>
        <w:t>：启动预测任务。</w:t>
      </w:r>
    </w:p>
    <w:p w14:paraId="02134DFF" w14:textId="77777777" w:rsidR="00932C61" w:rsidRDefault="00A619F8">
      <w:pPr>
        <w:spacing w:after="0" w:line="360" w:lineRule="exact"/>
        <w:ind w:firstLine="420"/>
      </w:pPr>
      <w:r>
        <w:t>（</w:t>
      </w:r>
      <w:r>
        <w:t>12</w:t>
      </w:r>
      <w:r>
        <w:t>）</w:t>
      </w:r>
      <w:r>
        <w:t>GET /api/predict/progress</w:t>
      </w:r>
      <w:r>
        <w:t>：查询预测任务进度。</w:t>
      </w:r>
    </w:p>
    <w:p w14:paraId="39A3DE9E" w14:textId="77777777" w:rsidR="00932C61" w:rsidRDefault="00A619F8">
      <w:pPr>
        <w:spacing w:after="0" w:line="360" w:lineRule="exact"/>
        <w:ind w:firstLine="420"/>
      </w:pPr>
      <w:r>
        <w:t>（</w:t>
      </w:r>
      <w:r>
        <w:t>13</w:t>
      </w:r>
      <w:r>
        <w:t>）</w:t>
      </w:r>
      <w:r>
        <w:t>GET /api/predict/result</w:t>
      </w:r>
      <w:r>
        <w:t>：获取预测结果。</w:t>
      </w:r>
    </w:p>
    <w:p w14:paraId="5EA028F8" w14:textId="77777777" w:rsidR="00932C61" w:rsidRDefault="00A619F8">
      <w:pPr>
        <w:spacing w:after="0" w:line="360" w:lineRule="exact"/>
        <w:ind w:firstLine="420"/>
      </w:pPr>
      <w:r>
        <w:t>（</w:t>
      </w:r>
      <w:r>
        <w:t>14</w:t>
      </w:r>
      <w:r>
        <w:t>）</w:t>
      </w:r>
      <w:r>
        <w:t>POST /api/predict/cancel</w:t>
      </w:r>
      <w:r>
        <w:t>：取消预测任务。</w:t>
      </w:r>
    </w:p>
    <w:p w14:paraId="41508D35" w14:textId="77777777" w:rsidR="00932C61" w:rsidRDefault="00A619F8">
      <w:pPr>
        <w:spacing w:after="0" w:line="360" w:lineRule="exact"/>
        <w:ind w:firstLine="420"/>
      </w:pPr>
      <w:r>
        <w:t>（</w:t>
      </w:r>
      <w:r>
        <w:t>15</w:t>
      </w:r>
      <w:r>
        <w:t>）</w:t>
      </w:r>
      <w:r>
        <w:t>GET /api/export/forecast</w:t>
      </w:r>
      <w:r>
        <w:t>：导出预测结果</w:t>
      </w:r>
      <w:r>
        <w:t xml:space="preserve"> CSV</w:t>
      </w:r>
      <w:r>
        <w:t>。</w:t>
      </w:r>
    </w:p>
    <w:p w14:paraId="4A45FF4C" w14:textId="77777777" w:rsidR="00932C61" w:rsidRDefault="00A619F8">
      <w:r>
        <w:br w:type="page"/>
      </w:r>
    </w:p>
    <w:p w14:paraId="7A5FE6AA" w14:textId="77777777" w:rsidR="00932C61" w:rsidRDefault="00A619F8">
      <w:pPr>
        <w:pStyle w:val="1"/>
        <w:spacing w:before="0" w:line="360" w:lineRule="exact"/>
        <w:jc w:val="center"/>
      </w:pPr>
      <w:bookmarkStart w:id="30" w:name="_Toc228904469"/>
      <w:r>
        <w:rPr>
          <w:rFonts w:ascii="Times New Roman" w:eastAsia="宋体" w:hAnsi="Times New Roman"/>
          <w:sz w:val="32"/>
        </w:rPr>
        <w:lastRenderedPageBreak/>
        <w:t>第五章</w:t>
      </w:r>
      <w:r>
        <w:rPr>
          <w:rFonts w:ascii="Times New Roman" w:eastAsia="宋体" w:hAnsi="Times New Roman"/>
          <w:sz w:val="32"/>
        </w:rPr>
        <w:t xml:space="preserve"> </w:t>
      </w:r>
      <w:r>
        <w:rPr>
          <w:rFonts w:ascii="Times New Roman" w:eastAsia="宋体" w:hAnsi="Times New Roman"/>
          <w:sz w:val="32"/>
        </w:rPr>
        <w:t>系统实现</w:t>
      </w:r>
      <w:bookmarkEnd w:id="30"/>
    </w:p>
    <w:p w14:paraId="4C2102B7" w14:textId="77777777" w:rsidR="00932C61" w:rsidRDefault="00A619F8">
      <w:pPr>
        <w:pStyle w:val="21"/>
        <w:spacing w:before="0" w:line="360" w:lineRule="exact"/>
      </w:pPr>
      <w:bookmarkStart w:id="31" w:name="_Toc228904470"/>
      <w:r>
        <w:rPr>
          <w:rFonts w:ascii="Times New Roman" w:eastAsia="宋体" w:hAnsi="Times New Roman"/>
          <w:sz w:val="24"/>
        </w:rPr>
        <w:t xml:space="preserve">5.1 </w:t>
      </w:r>
      <w:r>
        <w:rPr>
          <w:rFonts w:ascii="Times New Roman" w:eastAsia="宋体" w:hAnsi="Times New Roman"/>
          <w:sz w:val="24"/>
        </w:rPr>
        <w:t>开发环境</w:t>
      </w:r>
      <w:bookmarkEnd w:id="31"/>
    </w:p>
    <w:p w14:paraId="2972032B" w14:textId="77777777" w:rsidR="00932C61" w:rsidRDefault="00A619F8">
      <w:pPr>
        <w:spacing w:after="0" w:line="360" w:lineRule="exact"/>
        <w:ind w:firstLine="420"/>
      </w:pPr>
      <w:r>
        <w:t>系统开发环境与开题报告保持一致，主要包括</w:t>
      </w:r>
      <w:r>
        <w:t xml:space="preserve"> Python 3.10</w:t>
      </w:r>
      <w:r>
        <w:t>、</w:t>
      </w:r>
      <w:r>
        <w:t>Flask</w:t>
      </w:r>
      <w:r>
        <w:t>、</w:t>
      </w:r>
      <w:r>
        <w:t>Pandas</w:t>
      </w:r>
      <w:r>
        <w:t>、</w:t>
      </w:r>
      <w:r>
        <w:t>NumPy</w:t>
      </w:r>
      <w:r>
        <w:t>、</w:t>
      </w:r>
      <w:r>
        <w:t>statsmodels</w:t>
      </w:r>
      <w:r>
        <w:t>、</w:t>
      </w:r>
      <w:r>
        <w:t>Prophet</w:t>
      </w:r>
      <w:r>
        <w:t>、</w:t>
      </w:r>
      <w:r>
        <w:t>PyTorch</w:t>
      </w:r>
      <w:r>
        <w:t>、</w:t>
      </w:r>
      <w:r>
        <w:t>scikit-learn</w:t>
      </w:r>
      <w:r>
        <w:t>、</w:t>
      </w:r>
      <w:r>
        <w:t xml:space="preserve">Bootstrap </w:t>
      </w:r>
      <w:r>
        <w:t>和</w:t>
      </w:r>
      <w:r>
        <w:t xml:space="preserve"> ECharts</w:t>
      </w:r>
      <w:r>
        <w:t>。项目在</w:t>
      </w:r>
      <w:r>
        <w:t xml:space="preserve"> Windows </w:t>
      </w:r>
      <w:r>
        <w:t>环境下开发和测试，前端静态资源</w:t>
      </w:r>
      <w:r>
        <w:t xml:space="preserve"> Bootstrap </w:t>
      </w:r>
      <w:r>
        <w:t>与</w:t>
      </w:r>
      <w:r>
        <w:t xml:space="preserve"> ECharts </w:t>
      </w:r>
      <w:r>
        <w:t>存放于</w:t>
      </w:r>
      <w:r>
        <w:t xml:space="preserve"> static/vendor </w:t>
      </w:r>
      <w:r>
        <w:t>目录，支持离线访问。</w:t>
      </w:r>
    </w:p>
    <w:p w14:paraId="15F0568D" w14:textId="77777777" w:rsidR="00932C61" w:rsidRDefault="00A619F8">
      <w:pPr>
        <w:pStyle w:val="21"/>
        <w:spacing w:before="0" w:line="360" w:lineRule="exact"/>
      </w:pPr>
      <w:bookmarkStart w:id="32" w:name="_Toc228904471"/>
      <w:r>
        <w:rPr>
          <w:rFonts w:ascii="Times New Roman" w:eastAsia="宋体" w:hAnsi="Times New Roman"/>
          <w:sz w:val="24"/>
        </w:rPr>
        <w:t xml:space="preserve">5.1.1 </w:t>
      </w:r>
      <w:r>
        <w:rPr>
          <w:rFonts w:ascii="Times New Roman" w:eastAsia="宋体" w:hAnsi="Times New Roman"/>
          <w:sz w:val="24"/>
        </w:rPr>
        <w:t>当前项目实现工作量与模块依据</w:t>
      </w:r>
      <w:bookmarkEnd w:id="32"/>
    </w:p>
    <w:p w14:paraId="40350F1A" w14:textId="77777777" w:rsidR="00932C61" w:rsidRDefault="00A619F8">
      <w:pPr>
        <w:spacing w:after="0" w:line="360" w:lineRule="exact"/>
        <w:ind w:firstLine="420"/>
      </w:pPr>
      <w:r>
        <w:t>根据项目文件统计，当前系统包含</w:t>
      </w:r>
      <w:r>
        <w:t xml:space="preserve"> Python </w:t>
      </w:r>
      <w:r>
        <w:t>代码约</w:t>
      </w:r>
      <w:r>
        <w:t xml:space="preserve"> 3718 </w:t>
      </w:r>
      <w:r>
        <w:t>行、</w:t>
      </w:r>
      <w:r>
        <w:t xml:space="preserve">HTML </w:t>
      </w:r>
      <w:r>
        <w:t>模板约</w:t>
      </w:r>
      <w:r>
        <w:t xml:space="preserve"> 652 </w:t>
      </w:r>
      <w:r>
        <w:t>行、前端</w:t>
      </w:r>
      <w:r>
        <w:t xml:space="preserve"> JavaScript </w:t>
      </w:r>
      <w:r>
        <w:t>约</w:t>
      </w:r>
      <w:r>
        <w:t xml:space="preserve"> 955 </w:t>
      </w:r>
      <w:r>
        <w:t>行、</w:t>
      </w:r>
      <w:r>
        <w:t xml:space="preserve">CSS </w:t>
      </w:r>
      <w:r>
        <w:t>样式约</w:t>
      </w:r>
      <w:r>
        <w:t xml:space="preserve"> 1873 </w:t>
      </w:r>
      <w:r>
        <w:t>行，后端页面和</w:t>
      </w:r>
      <w:r>
        <w:t xml:space="preserve"> API </w:t>
      </w:r>
      <w:r>
        <w:t>路由共</w:t>
      </w:r>
      <w:r>
        <w:t xml:space="preserve"> 23 </w:t>
      </w:r>
      <w:r>
        <w:t>个。上述代码规模说明系统实现已经覆盖数据处理、模型预测、</w:t>
      </w:r>
      <w:r>
        <w:t xml:space="preserve">Web </w:t>
      </w:r>
      <w:r>
        <w:t>交互、可视化展示和自动化测试等多个方面。</w:t>
      </w:r>
    </w:p>
    <w:p w14:paraId="4E9134E8" w14:textId="77777777" w:rsidR="00932C61" w:rsidRDefault="00A619F8">
      <w:pPr>
        <w:spacing w:after="0" w:line="360" w:lineRule="exact"/>
        <w:ind w:firstLine="420"/>
      </w:pPr>
      <w:r>
        <w:t>后端接口采用统一</w:t>
      </w:r>
      <w:r>
        <w:t xml:space="preserve"> JSON </w:t>
      </w:r>
      <w:r>
        <w:t>响应格式，成功响应包含</w:t>
      </w:r>
      <w:r>
        <w:t xml:space="preserve"> code</w:t>
      </w:r>
      <w:r>
        <w:t>、</w:t>
      </w:r>
      <w:r>
        <w:t xml:space="preserve">message </w:t>
      </w:r>
      <w:r>
        <w:t>和</w:t>
      </w:r>
      <w:r>
        <w:t xml:space="preserve"> data </w:t>
      </w:r>
      <w:r>
        <w:t>字段，错误响应返回具体状态码和提示信息。数据上传接口限制文件类型为</w:t>
      </w:r>
      <w:r>
        <w:t xml:space="preserve"> CSV </w:t>
      </w:r>
      <w:r>
        <w:t>和</w:t>
      </w:r>
      <w:r>
        <w:t xml:space="preserve"> XLSX</w:t>
      </w:r>
      <w:r>
        <w:t>，拒绝旧版</w:t>
      </w:r>
      <w:r>
        <w:t xml:space="preserve"> XLS </w:t>
      </w:r>
      <w:r>
        <w:t>文件，并设置</w:t>
      </w:r>
      <w:r>
        <w:t xml:space="preserve"> 16 MB </w:t>
      </w:r>
      <w:r>
        <w:t>文件大小上限。分析接口包括数据摘要、选项获取、概览统计、趋势分析、月度对比、品类占比、</w:t>
      </w:r>
      <w:r>
        <w:t xml:space="preserve">Top </w:t>
      </w:r>
      <w:r>
        <w:t>品类、相关性、星期规律、季节分解、促销效果和</w:t>
      </w:r>
      <w:r>
        <w:t xml:space="preserve"> ADF </w:t>
      </w:r>
      <w:r>
        <w:t>检验。预测接口包括任务启动、进度查询、结果获取、任务取消和预测结果导出。前端页面通过</w:t>
      </w:r>
      <w:r>
        <w:t xml:space="preserve"> sessionStorage </w:t>
      </w:r>
      <w:r>
        <w:t>保存会话</w:t>
      </w:r>
      <w:r>
        <w:t xml:space="preserve"> ID </w:t>
      </w:r>
      <w:r>
        <w:t>和任务</w:t>
      </w:r>
      <w:r>
        <w:t xml:space="preserve"> ID</w:t>
      </w:r>
      <w:r>
        <w:t>，使用户能够在上传、分析、预测和报告页面之间连续操作。</w:t>
      </w:r>
    </w:p>
    <w:p w14:paraId="33A787AB" w14:textId="77777777" w:rsidR="00932C61" w:rsidRDefault="00A619F8">
      <w:pPr>
        <w:spacing w:after="0" w:line="360" w:lineRule="exact"/>
        <w:ind w:firstLine="420"/>
      </w:pPr>
      <w:r>
        <w:t>前端实现体现了较完整的业务交互设计。首页支持拖拽上传、文件选择、上传进度展示和演示数据加载；分析页使用并发请求加载概览、选项和图表数据，并支持按时间粒度、品类和门店筛选趋势图；预测页在模型训练前自动执行</w:t>
      </w:r>
      <w:r>
        <w:t xml:space="preserve"> ADF </w:t>
      </w:r>
      <w:r>
        <w:t>检验，支持选择</w:t>
      </w:r>
      <w:r>
        <w:t xml:space="preserve"> ARIMA</w:t>
      </w:r>
      <w:r>
        <w:t>、</w:t>
      </w:r>
      <w:r>
        <w:t>Prophet</w:t>
      </w:r>
      <w:r>
        <w:t>、</w:t>
      </w:r>
      <w:r>
        <w:t xml:space="preserve">LSTM </w:t>
      </w:r>
      <w:r>
        <w:t>模型组合，并配置部分模型参数；报告页展示预测曲线、模型指标表、误差柱状图、雷达图、推荐模型说明，并在</w:t>
      </w:r>
      <w:r>
        <w:t xml:space="preserve"> Prophet </w:t>
      </w:r>
      <w:r>
        <w:t>和</w:t>
      </w:r>
      <w:r>
        <w:t xml:space="preserve"> LSTM </w:t>
      </w:r>
      <w:r>
        <w:t>可用时展示分量曲线和训练损失曲线。这些实现使系统具备从数据导入到结果解释的完整交互闭环。</w:t>
      </w:r>
    </w:p>
    <w:p w14:paraId="3D0C675D" w14:textId="77777777" w:rsidR="00932C61" w:rsidRDefault="00A619F8">
      <w:pPr>
        <w:pStyle w:val="21"/>
        <w:spacing w:before="0" w:line="360" w:lineRule="exact"/>
      </w:pPr>
      <w:bookmarkStart w:id="33" w:name="_Toc228904472"/>
      <w:r>
        <w:rPr>
          <w:rFonts w:ascii="Times New Roman" w:eastAsia="宋体" w:hAnsi="Times New Roman"/>
          <w:sz w:val="24"/>
        </w:rPr>
        <w:t xml:space="preserve">5.2 </w:t>
      </w:r>
      <w:r>
        <w:rPr>
          <w:rFonts w:ascii="Times New Roman" w:eastAsia="宋体" w:hAnsi="Times New Roman"/>
          <w:sz w:val="24"/>
        </w:rPr>
        <w:t>数据处理模块实现</w:t>
      </w:r>
      <w:bookmarkEnd w:id="33"/>
    </w:p>
    <w:p w14:paraId="1FE63620" w14:textId="77777777" w:rsidR="00932C61" w:rsidRDefault="00A619F8">
      <w:pPr>
        <w:spacing w:after="0" w:line="360" w:lineRule="exact"/>
        <w:ind w:firstLine="420"/>
      </w:pPr>
      <w:r>
        <w:t>数据处理模块位于</w:t>
      </w:r>
      <w:r>
        <w:t xml:space="preserve"> modules/data_processor.py</w:t>
      </w:r>
      <w:r>
        <w:t>。</w:t>
      </w:r>
      <w:r>
        <w:t xml:space="preserve">DataProcessor </w:t>
      </w:r>
      <w:r>
        <w:t>类以文件路径和会话</w:t>
      </w:r>
      <w:r>
        <w:t xml:space="preserve"> ID </w:t>
      </w:r>
      <w:r>
        <w:t>初始化，通过</w:t>
      </w:r>
      <w:r>
        <w:t xml:space="preserve"> load </w:t>
      </w:r>
      <w:r>
        <w:t>方法完成数据读取，通过</w:t>
      </w:r>
      <w:r>
        <w:t xml:space="preserve"> validate </w:t>
      </w:r>
      <w:r>
        <w:t>方法完成字段和内容校验，通过</w:t>
      </w:r>
      <w:r>
        <w:t xml:space="preserve"> clean </w:t>
      </w:r>
      <w:r>
        <w:t>方法完成清洗主流程。</w:t>
      </w:r>
    </w:p>
    <w:p w14:paraId="5DB72D35" w14:textId="77777777" w:rsidR="00932C61" w:rsidRDefault="00A619F8">
      <w:pPr>
        <w:spacing w:after="0" w:line="360" w:lineRule="exact"/>
        <w:ind w:firstLine="420"/>
      </w:pPr>
      <w:r>
        <w:t>在清洗过程中，系统首先将日期字段转换为</w:t>
      </w:r>
      <w:r>
        <w:t xml:space="preserve"> datetime </w:t>
      </w:r>
      <w:r>
        <w:t>类型，将</w:t>
      </w:r>
      <w:r>
        <w:t xml:space="preserve"> sales </w:t>
      </w:r>
      <w:r>
        <w:t>和</w:t>
      </w:r>
      <w:r>
        <w:t xml:space="preserve"> onpromotion </w:t>
      </w:r>
      <w:r>
        <w:t>转换为数值类型，然后按照</w:t>
      </w:r>
      <w:r>
        <w:t xml:space="preserve"> store_nbr</w:t>
      </w:r>
      <w:r>
        <w:t>、</w:t>
      </w:r>
      <w:r>
        <w:t>family</w:t>
      </w:r>
      <w:r>
        <w:t>、</w:t>
      </w:r>
      <w:r>
        <w:t xml:space="preserve">date </w:t>
      </w:r>
      <w:r>
        <w:t>排序。对于重复记录，系统使用</w:t>
      </w:r>
      <w:r>
        <w:t xml:space="preserve"> groupby </w:t>
      </w:r>
      <w:r>
        <w:t>按</w:t>
      </w:r>
      <w:r>
        <w:t xml:space="preserve"> date</w:t>
      </w:r>
      <w:r>
        <w:t>、</w:t>
      </w:r>
      <w:r>
        <w:t>family</w:t>
      </w:r>
      <w:r>
        <w:t>、</w:t>
      </w:r>
      <w:r>
        <w:t xml:space="preserve">store_nbr </w:t>
      </w:r>
      <w:r>
        <w:t>聚合，使同一天同一门店同一品类只保留一条记录。</w:t>
      </w:r>
    </w:p>
    <w:p w14:paraId="574E4450" w14:textId="77777777" w:rsidR="00932C61" w:rsidRDefault="00A619F8">
      <w:pPr>
        <w:spacing w:after="0" w:line="360" w:lineRule="exact"/>
        <w:ind w:firstLine="420"/>
      </w:pPr>
      <w:r>
        <w:t>缺失值处理采用分组策略，避免不同门店或不同品类之间的数据相互污染。对于连续缺失不超过</w:t>
      </w:r>
      <w:r>
        <w:t xml:space="preserve"> 7 </w:t>
      </w:r>
      <w:r>
        <w:t>天的情况，使用时间插值；对于连续缺失不超过</w:t>
      </w:r>
      <w:r>
        <w:t xml:space="preserve"> 30 </w:t>
      </w:r>
      <w:r>
        <w:t>天的情况，使用前向填充和月度均值补充；对于更长缺失，使用中位数填充。该策略兼顾了短期缺失的连续性和长期缺失的稳健性。</w:t>
      </w:r>
    </w:p>
    <w:p w14:paraId="709F86C7" w14:textId="77777777" w:rsidR="00932C61" w:rsidRDefault="00A619F8">
      <w:pPr>
        <w:spacing w:after="0" w:line="360" w:lineRule="exact"/>
        <w:ind w:firstLine="420"/>
      </w:pPr>
      <w:r>
        <w:t>异常值处理结合节假日信息进行判断。系统从</w:t>
      </w:r>
      <w:r>
        <w:t xml:space="preserve"> data/raw/holidays_events.csv </w:t>
      </w:r>
      <w:r>
        <w:t>中加载</w:t>
      </w:r>
      <w:r>
        <w:t xml:space="preserve"> Holiday</w:t>
      </w:r>
      <w:r>
        <w:t>、</w:t>
      </w:r>
      <w:r>
        <w:t xml:space="preserve">Event </w:t>
      </w:r>
      <w:r>
        <w:t>和</w:t>
      </w:r>
      <w:r>
        <w:t xml:space="preserve"> Additional </w:t>
      </w:r>
      <w:r>
        <w:t>类型日期，并过滤</w:t>
      </w:r>
      <w:r>
        <w:t xml:space="preserve"> transferred </w:t>
      </w:r>
      <w:r>
        <w:t>为</w:t>
      </w:r>
      <w:r>
        <w:t xml:space="preserve"> true </w:t>
      </w:r>
      <w:r>
        <w:t>的节假日。若某一高销售值出现在节假日或事件日期，则系统倾向于保留该值；否则结合滚动中位数和</w:t>
      </w:r>
      <w:r>
        <w:t xml:space="preserve"> IQR </w:t>
      </w:r>
      <w:r>
        <w:t>上界识别异常峰值，并用局部中位数替换。</w:t>
      </w:r>
    </w:p>
    <w:p w14:paraId="330278B4" w14:textId="77777777" w:rsidR="00932C61" w:rsidRDefault="00A619F8">
      <w:pPr>
        <w:spacing w:after="0" w:line="360" w:lineRule="exact"/>
        <w:ind w:firstLine="420"/>
      </w:pPr>
      <w:r>
        <w:t>处理完成后，系统将清洗数据、日总销量和元数据写入</w:t>
      </w:r>
      <w:r>
        <w:t xml:space="preserve"> data/processed </w:t>
      </w:r>
      <w:r>
        <w:t>目录。元数据包含会话</w:t>
      </w:r>
      <w:r>
        <w:t xml:space="preserve"> ID</w:t>
      </w:r>
      <w:r>
        <w:t>、创建时间、清洗文件路径、日总销量文件路径和数据摘要，用于后续分析页面和预测页面读取。</w:t>
      </w:r>
    </w:p>
    <w:p w14:paraId="00DD6756" w14:textId="77777777" w:rsidR="00932C61" w:rsidRDefault="00A619F8">
      <w:pPr>
        <w:pStyle w:val="21"/>
        <w:spacing w:before="0" w:line="360" w:lineRule="exact"/>
      </w:pPr>
      <w:bookmarkStart w:id="34" w:name="_Toc228904473"/>
      <w:r>
        <w:rPr>
          <w:rFonts w:ascii="Times New Roman" w:eastAsia="宋体" w:hAnsi="Times New Roman"/>
          <w:sz w:val="24"/>
        </w:rPr>
        <w:t xml:space="preserve">5.3 </w:t>
      </w:r>
      <w:r>
        <w:rPr>
          <w:rFonts w:ascii="Times New Roman" w:eastAsia="宋体" w:hAnsi="Times New Roman"/>
          <w:sz w:val="24"/>
        </w:rPr>
        <w:t>数据分析模块实现</w:t>
      </w:r>
      <w:bookmarkEnd w:id="34"/>
    </w:p>
    <w:p w14:paraId="48D20ED5" w14:textId="77777777" w:rsidR="00932C61" w:rsidRDefault="00A619F8">
      <w:pPr>
        <w:spacing w:after="0" w:line="360" w:lineRule="exact"/>
        <w:ind w:firstLine="420"/>
      </w:pPr>
      <w:r>
        <w:t>数据分析模块位于</w:t>
      </w:r>
      <w:r>
        <w:t xml:space="preserve"> modules/analyzer.py</w:t>
      </w:r>
      <w:r>
        <w:t>。</w:t>
      </w:r>
      <w:r>
        <w:t xml:space="preserve">DataAnalyzer </w:t>
      </w:r>
      <w:r>
        <w:t>类接收清洗后的</w:t>
      </w:r>
      <w:r>
        <w:t xml:space="preserve"> DataFrame</w:t>
      </w:r>
      <w:r>
        <w:t>，并围绕销售数据生成多种分析结果。</w:t>
      </w:r>
    </w:p>
    <w:p w14:paraId="3D8FCAE3" w14:textId="77777777" w:rsidR="00932C61" w:rsidRDefault="00A619F8">
      <w:pPr>
        <w:spacing w:after="0" w:line="360" w:lineRule="exact"/>
        <w:ind w:firstLine="420"/>
      </w:pPr>
      <w:r>
        <w:lastRenderedPageBreak/>
        <w:t>概览统计包括总销售量、日均销售量、同比增长率、最佳品类、日期范围、门店数量和品类数量。趋势分析接口支持</w:t>
      </w:r>
      <w:r>
        <w:t xml:space="preserve"> daily</w:t>
      </w:r>
      <w:r>
        <w:t>、</w:t>
      </w:r>
      <w:r>
        <w:t xml:space="preserve">weekly </w:t>
      </w:r>
      <w:r>
        <w:t>和</w:t>
      </w:r>
      <w:r>
        <w:t xml:space="preserve"> monthly </w:t>
      </w:r>
      <w:r>
        <w:t>三种粒度。当用户选择日粒度但数据跨度较长时，系统会自动降级为周粒度，避免前端图表点数过多导致渲染压力过大。</w:t>
      </w:r>
    </w:p>
    <w:p w14:paraId="50672CAC" w14:textId="77777777" w:rsidR="00932C61" w:rsidRDefault="00A619F8">
      <w:pPr>
        <w:spacing w:after="0" w:line="360" w:lineRule="exact"/>
        <w:ind w:firstLine="420"/>
      </w:pPr>
      <w:r>
        <w:t>月度销售对比通过按</w:t>
      </w:r>
      <w:r>
        <w:t xml:space="preserve"> year </w:t>
      </w:r>
      <w:r>
        <w:t>和</w:t>
      </w:r>
      <w:r>
        <w:t xml:space="preserve"> month </w:t>
      </w:r>
      <w:r>
        <w:t>分组构建透视表，使用户能够观察不同年份之间的月度变化。品类销售占比通过饼图展示各品类累计销售贡献。</w:t>
      </w:r>
      <w:r>
        <w:t xml:space="preserve">Top </w:t>
      </w:r>
      <w:r>
        <w:t>品类排行用于突出高贡献品类。相关性热力图通过不同品类的日销售序列相关系数矩阵展示品类之间的联动关系。星期效应分析用于观察不同星期的平均销售差异。促销效果分析则通过促销与非促销样本平均销量对比，辅助判断促销对销量的影响。</w:t>
      </w:r>
    </w:p>
    <w:p w14:paraId="2129A3E5" w14:textId="77777777" w:rsidR="00932C61" w:rsidRDefault="00A619F8">
      <w:pPr>
        <w:pStyle w:val="21"/>
        <w:spacing w:before="0" w:line="360" w:lineRule="exact"/>
      </w:pPr>
      <w:bookmarkStart w:id="35" w:name="_Toc228904474"/>
      <w:r>
        <w:rPr>
          <w:rFonts w:ascii="Times New Roman" w:eastAsia="宋体" w:hAnsi="Times New Roman"/>
          <w:sz w:val="24"/>
        </w:rPr>
        <w:t xml:space="preserve">5.4 ARIMA </w:t>
      </w:r>
      <w:r>
        <w:rPr>
          <w:rFonts w:ascii="Times New Roman" w:eastAsia="宋体" w:hAnsi="Times New Roman"/>
          <w:sz w:val="24"/>
        </w:rPr>
        <w:t>模型实现</w:t>
      </w:r>
      <w:bookmarkEnd w:id="35"/>
    </w:p>
    <w:p w14:paraId="558140C3" w14:textId="77777777" w:rsidR="00932C61" w:rsidRDefault="00A619F8">
      <w:pPr>
        <w:spacing w:after="0" w:line="360" w:lineRule="exact"/>
        <w:ind w:firstLine="420"/>
      </w:pPr>
      <w:r>
        <w:t xml:space="preserve">ARIMA </w:t>
      </w:r>
      <w:r>
        <w:t>模型位于</w:t>
      </w:r>
      <w:r>
        <w:t xml:space="preserve"> modules/arima_model.py</w:t>
      </w:r>
      <w:r>
        <w:t>。系统首先使用</w:t>
      </w:r>
      <w:r>
        <w:t xml:space="preserve"> ADF </w:t>
      </w:r>
      <w:r>
        <w:t>检验判断序列是否平稳。若原序列平稳，则差分阶数</w:t>
      </w:r>
      <w:r>
        <w:t xml:space="preserve"> d </w:t>
      </w:r>
      <w:r>
        <w:t>取</w:t>
      </w:r>
      <w:r>
        <w:t xml:space="preserve"> 0</w:t>
      </w:r>
      <w:r>
        <w:t>；若一阶差分后平稳，则</w:t>
      </w:r>
      <w:r>
        <w:t xml:space="preserve"> d </w:t>
      </w:r>
      <w:r>
        <w:t>取</w:t>
      </w:r>
      <w:r>
        <w:t xml:space="preserve"> 1</w:t>
      </w:r>
      <w:r>
        <w:t>；否则</w:t>
      </w:r>
      <w:r>
        <w:t xml:space="preserve"> d </w:t>
      </w:r>
      <w:r>
        <w:t>取</w:t>
      </w:r>
      <w:r>
        <w:t xml:space="preserve"> 2</w:t>
      </w:r>
      <w:r>
        <w:t>。随后系统在配置的</w:t>
      </w:r>
      <w:r>
        <w:t xml:space="preserve"> p_range </w:t>
      </w:r>
      <w:r>
        <w:t>和</w:t>
      </w:r>
      <w:r>
        <w:t xml:space="preserve"> q_range </w:t>
      </w:r>
      <w:r>
        <w:t>中遍历候选参数，使用</w:t>
      </w:r>
      <w:r>
        <w:t xml:space="preserve"> AIC </w:t>
      </w:r>
      <w:r>
        <w:t>或</w:t>
      </w:r>
      <w:r>
        <w:t xml:space="preserve"> BIC </w:t>
      </w:r>
      <w:r>
        <w:t>准则选择较优模型。</w:t>
      </w:r>
    </w:p>
    <w:p w14:paraId="5A9E57FF" w14:textId="77777777" w:rsidR="00932C61" w:rsidRDefault="00A619F8">
      <w:pPr>
        <w:spacing w:after="0" w:line="360" w:lineRule="exact"/>
        <w:ind w:firstLine="420"/>
      </w:pPr>
      <w:r>
        <w:t>模型训练完成后，系统可调用</w:t>
      </w:r>
      <w:r>
        <w:t xml:space="preserve"> predict </w:t>
      </w:r>
      <w:r>
        <w:t>方法生成未来指定天数的预测值、置信区间和模型参数信息。为了避免负销量，预测值和置信区间下界均裁剪为不小于</w:t>
      </w:r>
      <w:r>
        <w:t xml:space="preserve"> 0</w:t>
      </w:r>
      <w:r>
        <w:t>。模型评估采用滚动预测方式，每次使用历史序列拟合并预测下一期，再将真实值加入历史序列，尽量模拟实际预测场景。</w:t>
      </w:r>
    </w:p>
    <w:p w14:paraId="07A2C5B4" w14:textId="77777777" w:rsidR="00932C61" w:rsidRDefault="00A619F8">
      <w:pPr>
        <w:spacing w:after="0" w:line="360" w:lineRule="exact"/>
        <w:ind w:firstLine="420"/>
      </w:pPr>
      <w:r>
        <w:t>系统还实现了模型保存和加载功能，通过</w:t>
      </w:r>
      <w:r>
        <w:t xml:space="preserve"> joblib </w:t>
      </w:r>
      <w:r>
        <w:t>将模型对象序列化到</w:t>
      </w:r>
      <w:r>
        <w:t xml:space="preserve"> data/models </w:t>
      </w:r>
      <w:r>
        <w:t>目录，为后续缓存复用提供基础。</w:t>
      </w:r>
    </w:p>
    <w:p w14:paraId="0A874BBB" w14:textId="77777777" w:rsidR="00932C61" w:rsidRDefault="00A619F8">
      <w:pPr>
        <w:pStyle w:val="21"/>
        <w:spacing w:before="0" w:line="360" w:lineRule="exact"/>
      </w:pPr>
      <w:bookmarkStart w:id="36" w:name="_Toc228904475"/>
      <w:r>
        <w:rPr>
          <w:rFonts w:ascii="Times New Roman" w:eastAsia="宋体" w:hAnsi="Times New Roman"/>
          <w:sz w:val="24"/>
        </w:rPr>
        <w:t xml:space="preserve">5.5 Prophet </w:t>
      </w:r>
      <w:r>
        <w:rPr>
          <w:rFonts w:ascii="Times New Roman" w:eastAsia="宋体" w:hAnsi="Times New Roman"/>
          <w:sz w:val="24"/>
        </w:rPr>
        <w:t>模型实现</w:t>
      </w:r>
      <w:bookmarkEnd w:id="36"/>
    </w:p>
    <w:p w14:paraId="03710766" w14:textId="77777777" w:rsidR="00932C61" w:rsidRDefault="00A619F8">
      <w:pPr>
        <w:spacing w:after="0" w:line="360" w:lineRule="exact"/>
        <w:ind w:firstLine="420"/>
      </w:pPr>
      <w:r>
        <w:t xml:space="preserve">Prophet </w:t>
      </w:r>
      <w:r>
        <w:t>模型位于</w:t>
      </w:r>
      <w:r>
        <w:t xml:space="preserve"> modules/prophet_model.py</w:t>
      </w:r>
      <w:r>
        <w:t>。系统在初始化时设置趋势灵活度、季节性先验、季节性模式、年季节性、周季节性和是否使用促销回归量等参数。</w:t>
      </w:r>
    </w:p>
    <w:p w14:paraId="22358BF4" w14:textId="77777777" w:rsidR="00932C61" w:rsidRDefault="00A619F8">
      <w:pPr>
        <w:spacing w:after="0" w:line="360" w:lineRule="exact"/>
        <w:ind w:firstLine="420"/>
      </w:pPr>
      <w:r>
        <w:t>节假日处理是</w:t>
      </w:r>
      <w:r>
        <w:t xml:space="preserve"> Prophet </w:t>
      </w:r>
      <w:r>
        <w:t>模块的重要部分。系统读取</w:t>
      </w:r>
      <w:r>
        <w:t xml:space="preserve"> holidays_events.csv</w:t>
      </w:r>
      <w:r>
        <w:t>，将节假日、事件和附加假日转换为</w:t>
      </w:r>
      <w:r>
        <w:t xml:space="preserve"> Prophet </w:t>
      </w:r>
      <w:r>
        <w:t>所需的</w:t>
      </w:r>
      <w:r>
        <w:t xml:space="preserve"> ds</w:t>
      </w:r>
      <w:r>
        <w:t>、</w:t>
      </w:r>
      <w:r>
        <w:t>holiday</w:t>
      </w:r>
      <w:r>
        <w:t>、</w:t>
      </w:r>
      <w:r>
        <w:t xml:space="preserve">lower_window </w:t>
      </w:r>
      <w:r>
        <w:t>和</w:t>
      </w:r>
      <w:r>
        <w:t xml:space="preserve"> upper_window </w:t>
      </w:r>
      <w:r>
        <w:t>格式。若节假日文件不存在或加载失败，系统会记录警告并在无节假日特征条件下继续运行，保证系统鲁棒性。</w:t>
      </w:r>
    </w:p>
    <w:p w14:paraId="7B46D672" w14:textId="77777777" w:rsidR="00932C61" w:rsidRDefault="00A619F8">
      <w:pPr>
        <w:spacing w:after="0" w:line="360" w:lineRule="exact"/>
        <w:ind w:firstLine="420"/>
      </w:pPr>
      <w:r>
        <w:t>当</w:t>
      </w:r>
      <w:r>
        <w:t xml:space="preserve"> use_onpromotion </w:t>
      </w:r>
      <w:r>
        <w:t>参数启用且促销序列存在时，系统将</w:t>
      </w:r>
      <w:r>
        <w:t xml:space="preserve"> onpromotion </w:t>
      </w:r>
      <w:r>
        <w:t>作为外部回归量加入模型。预测时，如果未来促销数据缺失，则默认填充为</w:t>
      </w:r>
      <w:r>
        <w:t xml:space="preserve"> 0</w:t>
      </w:r>
      <w:r>
        <w:t>。</w:t>
      </w:r>
      <w:r>
        <w:t xml:space="preserve">Prophet </w:t>
      </w:r>
      <w:r>
        <w:t>预测结果包括预测值、上下置信区间以及</w:t>
      </w:r>
      <w:r>
        <w:t xml:space="preserve"> trend</w:t>
      </w:r>
      <w:r>
        <w:t>、</w:t>
      </w:r>
      <w:r>
        <w:t>weekly</w:t>
      </w:r>
      <w:r>
        <w:t>、</w:t>
      </w:r>
      <w:r>
        <w:t>yearly</w:t>
      </w:r>
      <w:r>
        <w:t>、</w:t>
      </w:r>
      <w:r>
        <w:t xml:space="preserve">holidays </w:t>
      </w:r>
      <w:r>
        <w:t>等分量，便于在报告页展示模型解释信息。</w:t>
      </w:r>
    </w:p>
    <w:p w14:paraId="679DC634" w14:textId="77777777" w:rsidR="00932C61" w:rsidRDefault="00A619F8">
      <w:pPr>
        <w:pStyle w:val="21"/>
        <w:spacing w:before="0" w:line="360" w:lineRule="exact"/>
      </w:pPr>
      <w:bookmarkStart w:id="37" w:name="_Toc228904476"/>
      <w:r>
        <w:rPr>
          <w:rFonts w:ascii="Times New Roman" w:eastAsia="宋体" w:hAnsi="Times New Roman"/>
          <w:sz w:val="24"/>
        </w:rPr>
        <w:t xml:space="preserve">5.6 LSTM </w:t>
      </w:r>
      <w:r>
        <w:rPr>
          <w:rFonts w:ascii="Times New Roman" w:eastAsia="宋体" w:hAnsi="Times New Roman"/>
          <w:sz w:val="24"/>
        </w:rPr>
        <w:t>模型实现</w:t>
      </w:r>
      <w:bookmarkEnd w:id="37"/>
    </w:p>
    <w:p w14:paraId="2AC99D39" w14:textId="77777777" w:rsidR="00932C61" w:rsidRDefault="00A619F8">
      <w:pPr>
        <w:spacing w:after="0" w:line="360" w:lineRule="exact"/>
        <w:ind w:firstLine="420"/>
      </w:pPr>
      <w:r>
        <w:t xml:space="preserve">LSTM </w:t>
      </w:r>
      <w:r>
        <w:t>模型位于</w:t>
      </w:r>
      <w:r>
        <w:t xml:space="preserve"> modules/lstm_model.py</w:t>
      </w:r>
      <w:r>
        <w:t>。系统首先根据</w:t>
      </w:r>
      <w:r>
        <w:t xml:space="preserve"> seq_len </w:t>
      </w:r>
      <w:r>
        <w:t>将时间序列转换为滑动窗口样本，即以前</w:t>
      </w:r>
      <w:r>
        <w:t xml:space="preserve"> seq_len </w:t>
      </w:r>
      <w:r>
        <w:t>天的销售量预测下一天销售量。训练前使用</w:t>
      </w:r>
      <w:r>
        <w:t xml:space="preserve"> MinMaxScaler </w:t>
      </w:r>
      <w:r>
        <w:t>基于训练集进行归一化，避免验证集和测试集信息泄漏。</w:t>
      </w:r>
    </w:p>
    <w:p w14:paraId="13A14F81" w14:textId="77777777" w:rsidR="00932C61" w:rsidRDefault="00A619F8">
      <w:pPr>
        <w:spacing w:after="0" w:line="360" w:lineRule="exact"/>
        <w:ind w:firstLine="420"/>
      </w:pPr>
      <w:r>
        <w:t>模型网络由</w:t>
      </w:r>
      <w:r>
        <w:t xml:space="preserve"> LSTM </w:t>
      </w:r>
      <w:r>
        <w:t>层、</w:t>
      </w:r>
      <w:r>
        <w:t xml:space="preserve">Dropout </w:t>
      </w:r>
      <w:r>
        <w:t>层和全连接层组成。训练过程中使用</w:t>
      </w:r>
      <w:r>
        <w:t xml:space="preserve"> MSELoss </w:t>
      </w:r>
      <w:r>
        <w:t>作为损失函数，</w:t>
      </w:r>
      <w:r>
        <w:t xml:space="preserve">Adam </w:t>
      </w:r>
      <w:r>
        <w:t>作为优化器，并使用</w:t>
      </w:r>
      <w:r>
        <w:t xml:space="preserve"> ReduceLROnPlateau </w:t>
      </w:r>
      <w:r>
        <w:t>调整学习率。</w:t>
      </w:r>
      <w:r>
        <w:t xml:space="preserve">EarlyStopping </w:t>
      </w:r>
      <w:r>
        <w:t>模块用于记录验证损失较优的模型参数，并在验证损失长期不改善时提前停止训练。</w:t>
      </w:r>
    </w:p>
    <w:p w14:paraId="2E73B964" w14:textId="77777777" w:rsidR="00932C61" w:rsidRDefault="00A619F8">
      <w:pPr>
        <w:spacing w:after="0" w:line="360" w:lineRule="exact"/>
        <w:ind w:firstLine="420"/>
      </w:pPr>
      <w:r>
        <w:t>预测时，</w:t>
      </w:r>
      <w:r>
        <w:t xml:space="preserve">LSTM </w:t>
      </w:r>
      <w:r>
        <w:t>模型采用递归预测方式：先用最近的历史窗口预测下一天，再将预测值加入窗口继续预测后续日期。由于</w:t>
      </w:r>
      <w:r>
        <w:t xml:space="preserve"> LSTM </w:t>
      </w:r>
      <w:r>
        <w:t>本身不直接输出置信区间，系统报告页仅展示其预测曲线和训练损失曲线。</w:t>
      </w:r>
    </w:p>
    <w:p w14:paraId="289C0DA4" w14:textId="77777777" w:rsidR="00932C61" w:rsidRDefault="00A619F8">
      <w:pPr>
        <w:pStyle w:val="21"/>
        <w:spacing w:before="0" w:line="360" w:lineRule="exact"/>
      </w:pPr>
      <w:bookmarkStart w:id="38" w:name="_Toc228904477"/>
      <w:r>
        <w:rPr>
          <w:rFonts w:ascii="Times New Roman" w:eastAsia="宋体" w:hAnsi="Times New Roman"/>
          <w:sz w:val="24"/>
        </w:rPr>
        <w:t xml:space="preserve">5.7 </w:t>
      </w:r>
      <w:r>
        <w:rPr>
          <w:rFonts w:ascii="Times New Roman" w:eastAsia="宋体" w:hAnsi="Times New Roman"/>
          <w:sz w:val="24"/>
        </w:rPr>
        <w:t>模型评估与推荐实现</w:t>
      </w:r>
      <w:bookmarkEnd w:id="38"/>
    </w:p>
    <w:p w14:paraId="05C41E07" w14:textId="77777777" w:rsidR="00932C61" w:rsidRDefault="00A619F8">
      <w:pPr>
        <w:spacing w:after="0" w:line="360" w:lineRule="exact"/>
        <w:ind w:firstLine="420"/>
      </w:pPr>
      <w:r>
        <w:t>模型评估模块位于</w:t>
      </w:r>
      <w:r>
        <w:t xml:space="preserve"> modules/evaluator.py</w:t>
      </w:r>
      <w:r>
        <w:t>。系统将真实值和预测值转换为</w:t>
      </w:r>
      <w:r>
        <w:t xml:space="preserve"> NumPy </w:t>
      </w:r>
      <w:r>
        <w:t>数组，并在长度不一致时截断到相同长度，避免指标计算报错。对于</w:t>
      </w:r>
      <w:r>
        <w:t xml:space="preserve"> NaN </w:t>
      </w:r>
      <w:r>
        <w:t>和无穷值，系统统一转换为安全数值，确保</w:t>
      </w:r>
      <w:r>
        <w:t xml:space="preserve"> API </w:t>
      </w:r>
      <w:r>
        <w:t>返回</w:t>
      </w:r>
      <w:r>
        <w:t xml:space="preserve"> JSON </w:t>
      </w:r>
      <w:r>
        <w:t>时不出现</w:t>
      </w:r>
      <w:r>
        <w:t xml:space="preserve"> NaN</w:t>
      </w:r>
      <w:r>
        <w:t>。</w:t>
      </w:r>
    </w:p>
    <w:p w14:paraId="4FC0B707" w14:textId="77777777" w:rsidR="00932C61" w:rsidRDefault="00A619F8">
      <w:pPr>
        <w:spacing w:after="0" w:line="360" w:lineRule="exact"/>
        <w:ind w:firstLine="420"/>
      </w:pPr>
      <w:r>
        <w:lastRenderedPageBreak/>
        <w:t>在模型对比中，系统计算</w:t>
      </w:r>
      <w:r>
        <w:t xml:space="preserve"> MAE</w:t>
      </w:r>
      <w:r>
        <w:t>、</w:t>
      </w:r>
      <w:r>
        <w:t>RMSE</w:t>
      </w:r>
      <w:r>
        <w:t>、</w:t>
      </w:r>
      <w:r>
        <w:t>MAPE</w:t>
      </w:r>
      <w:r>
        <w:t>、</w:t>
      </w:r>
      <w:r>
        <w:t xml:space="preserve">SMAPE </w:t>
      </w:r>
      <w:r>
        <w:t>和</w:t>
      </w:r>
      <w:r>
        <w:t xml:space="preserve"> R²</w:t>
      </w:r>
      <w:r>
        <w:t>，并对</w:t>
      </w:r>
      <w:r>
        <w:t xml:space="preserve"> MAE</w:t>
      </w:r>
      <w:r>
        <w:t>、</w:t>
      </w:r>
      <w:r>
        <w:t>RMSE</w:t>
      </w:r>
      <w:r>
        <w:t>、</w:t>
      </w:r>
      <w:r>
        <w:t xml:space="preserve">MAPE </w:t>
      </w:r>
      <w:r>
        <w:t>进行归一化。综合评分按</w:t>
      </w:r>
      <w:r>
        <w:t xml:space="preserve"> MAPE</w:t>
      </w:r>
      <w:r>
        <w:t>、</w:t>
      </w:r>
      <w:r>
        <w:t>RMSE</w:t>
      </w:r>
      <w:r>
        <w:t>、</w:t>
      </w:r>
      <w:r>
        <w:t xml:space="preserve">MAE </w:t>
      </w:r>
      <w:r>
        <w:t>加权计算，其中</w:t>
      </w:r>
      <w:r>
        <w:t xml:space="preserve"> MAPE </w:t>
      </w:r>
      <w:r>
        <w:t>权重较高，因为业务人员更容易理解百分比误差。最终系统按综合评分、</w:t>
      </w:r>
      <w:r>
        <w:t>MAPE</w:t>
      </w:r>
      <w:r>
        <w:t>、</w:t>
      </w:r>
      <w:r>
        <w:t>RMSE</w:t>
      </w:r>
      <w:r>
        <w:t>、</w:t>
      </w:r>
      <w:r>
        <w:t xml:space="preserve">MAE </w:t>
      </w:r>
      <w:r>
        <w:t>和模型名称排序，选出推荐模型。</w:t>
      </w:r>
    </w:p>
    <w:p w14:paraId="2F3A6222" w14:textId="77777777" w:rsidR="00932C61" w:rsidRDefault="00A619F8">
      <w:pPr>
        <w:pStyle w:val="21"/>
        <w:spacing w:before="0" w:line="360" w:lineRule="exact"/>
      </w:pPr>
      <w:bookmarkStart w:id="39" w:name="_Toc228904478"/>
      <w:r>
        <w:rPr>
          <w:rFonts w:ascii="Times New Roman" w:eastAsia="宋体" w:hAnsi="Times New Roman"/>
          <w:sz w:val="24"/>
        </w:rPr>
        <w:t xml:space="preserve">5.8 </w:t>
      </w:r>
      <w:r>
        <w:rPr>
          <w:rFonts w:ascii="Times New Roman" w:eastAsia="宋体" w:hAnsi="Times New Roman"/>
          <w:sz w:val="24"/>
        </w:rPr>
        <w:t>后台任务与模型缓存实现</w:t>
      </w:r>
      <w:bookmarkEnd w:id="39"/>
    </w:p>
    <w:p w14:paraId="6DD37CFA" w14:textId="77777777" w:rsidR="00932C61" w:rsidRDefault="00A619F8">
      <w:pPr>
        <w:spacing w:after="0" w:line="360" w:lineRule="exact"/>
        <w:ind w:firstLine="420"/>
      </w:pPr>
      <w:r>
        <w:t>预测任务可能涉及多个模型训练，耗时较长。系统通过</w:t>
      </w:r>
      <w:r>
        <w:t xml:space="preserve"> TaskManager </w:t>
      </w:r>
      <w:r>
        <w:t>为每次预测创建唯一</w:t>
      </w:r>
      <w:r>
        <w:t xml:space="preserve"> task_id</w:t>
      </w:r>
      <w:r>
        <w:t>，并维护任务状态、进度、当前步骤、模型状态、结果和错误信息。前端每</w:t>
      </w:r>
      <w:r>
        <w:t xml:space="preserve"> 2 </w:t>
      </w:r>
      <w:r>
        <w:t>秒调用</w:t>
      </w:r>
      <w:r>
        <w:t xml:space="preserve"> /api/predict/progress </w:t>
      </w:r>
      <w:r>
        <w:t>查询进度，任务完成后进入报告页获取结果。</w:t>
      </w:r>
    </w:p>
    <w:p w14:paraId="656E7FB9" w14:textId="77777777" w:rsidR="00932C61" w:rsidRDefault="00A619F8">
      <w:pPr>
        <w:spacing w:after="0" w:line="360" w:lineRule="exact"/>
        <w:ind w:firstLine="420"/>
      </w:pPr>
      <w:r>
        <w:t>为了避免重复训练，系统实现了模型缓存机制。缓存键由模型名称、品类、门店、序列指纹和模型配置共同生成。当相同数据和相同参数再次预测时，系统可从</w:t>
      </w:r>
      <w:r>
        <w:t xml:space="preserve"> data/models </w:t>
      </w:r>
      <w:r>
        <w:t>目录加载已保存模型和元数据，从而提升响应速度。</w:t>
      </w:r>
    </w:p>
    <w:p w14:paraId="5B26D49E" w14:textId="77777777" w:rsidR="00932C61" w:rsidRDefault="00A619F8">
      <w:pPr>
        <w:pStyle w:val="21"/>
        <w:spacing w:before="0" w:line="360" w:lineRule="exact"/>
      </w:pPr>
      <w:bookmarkStart w:id="40" w:name="_Toc228904479"/>
      <w:r>
        <w:rPr>
          <w:rFonts w:ascii="Times New Roman" w:eastAsia="宋体" w:hAnsi="Times New Roman"/>
          <w:sz w:val="24"/>
        </w:rPr>
        <w:t xml:space="preserve">5.9 </w:t>
      </w:r>
      <w:r>
        <w:rPr>
          <w:rFonts w:ascii="Times New Roman" w:eastAsia="宋体" w:hAnsi="Times New Roman"/>
          <w:sz w:val="24"/>
        </w:rPr>
        <w:t>前端页面实现</w:t>
      </w:r>
      <w:bookmarkEnd w:id="40"/>
    </w:p>
    <w:p w14:paraId="7BB78743" w14:textId="77777777" w:rsidR="00932C61" w:rsidRDefault="00A619F8">
      <w:pPr>
        <w:spacing w:after="0" w:line="360" w:lineRule="exact"/>
        <w:ind w:firstLine="420"/>
      </w:pPr>
      <w:r>
        <w:t>系统前端包括四个主要页面。</w:t>
      </w:r>
    </w:p>
    <w:p w14:paraId="4ACD1BB0" w14:textId="77777777" w:rsidR="00932C61" w:rsidRDefault="00A619F8">
      <w:pPr>
        <w:spacing w:after="0" w:line="360" w:lineRule="exact"/>
        <w:ind w:firstLine="420"/>
      </w:pPr>
      <w:r>
        <w:t>首页</w:t>
      </w:r>
      <w:r>
        <w:t xml:space="preserve"> index.html </w:t>
      </w:r>
      <w:r>
        <w:t>用于数据导入，提供拖拽上传、文件选择、上传进度、数据概览和数据警告展示。同时，为提升答辩演示的稳定性，系统增加</w:t>
      </w:r>
      <w:r>
        <w:t>“</w:t>
      </w:r>
      <w:r>
        <w:t>加载内置演示数据</w:t>
      </w:r>
      <w:r>
        <w:t>”</w:t>
      </w:r>
      <w:r>
        <w:t>入口，当前环境存在</w:t>
      </w:r>
      <w:r>
        <w:t xml:space="preserve"> data/raw/train_subset.csv </w:t>
      </w:r>
      <w:r>
        <w:t>时可直接创建演示会话并进入后续分析流程。</w:t>
      </w:r>
    </w:p>
    <w:p w14:paraId="39ABFCA4" w14:textId="77777777" w:rsidR="00932C61" w:rsidRDefault="00A619F8">
      <w:pPr>
        <w:spacing w:after="0" w:line="360" w:lineRule="exact"/>
        <w:ind w:firstLine="420"/>
      </w:pPr>
      <w:r>
        <w:t>分析页</w:t>
      </w:r>
      <w:r>
        <w:t xml:space="preserve"> analysis.html </w:t>
      </w:r>
      <w:r>
        <w:t>用于销售运营分析，提供时间粒度、品类和门店筛选，并展示</w:t>
      </w:r>
      <w:r>
        <w:t xml:space="preserve"> KPI </w:t>
      </w:r>
      <w:r>
        <w:t>卡片、趋势图、月度对比图、品类占比图和</w:t>
      </w:r>
      <w:r>
        <w:t xml:space="preserve"> Top </w:t>
      </w:r>
      <w:r>
        <w:t>品类排行图。品类和门店下拉选项由</w:t>
      </w:r>
      <w:r>
        <w:t xml:space="preserve"> /api/data/options </w:t>
      </w:r>
      <w:r>
        <w:t>根据当前会话数据动态生成，避免前端固定写死数据范围。</w:t>
      </w:r>
    </w:p>
    <w:p w14:paraId="1607E0EB" w14:textId="77777777" w:rsidR="00932C61" w:rsidRDefault="00A619F8">
      <w:pPr>
        <w:spacing w:after="0" w:line="360" w:lineRule="exact"/>
        <w:ind w:firstLine="420"/>
      </w:pPr>
      <w:r>
        <w:t>预测页</w:t>
      </w:r>
      <w:r>
        <w:t xml:space="preserve"> prediction.html </w:t>
      </w:r>
      <w:r>
        <w:t>用于配置预测任务，用户可以选择品类、门店、预测天数、模型组合和部分参数。页面会自动触发</w:t>
      </w:r>
      <w:r>
        <w:t xml:space="preserve"> ADF </w:t>
      </w:r>
      <w:r>
        <w:t>检验，并在预测任务执行时展示进度条和模型状态。</w:t>
      </w:r>
    </w:p>
    <w:p w14:paraId="474C59D5" w14:textId="77777777" w:rsidR="00932C61" w:rsidRDefault="00A619F8">
      <w:pPr>
        <w:spacing w:after="0" w:line="360" w:lineRule="exact"/>
        <w:ind w:firstLine="420"/>
      </w:pPr>
      <w:r>
        <w:t>报告页</w:t>
      </w:r>
      <w:r>
        <w:t xml:space="preserve"> report.html </w:t>
      </w:r>
      <w:r>
        <w:t>用于展示预测结果，包含预测结果、模型性能和详细分析三个</w:t>
      </w:r>
      <w:r>
        <w:t xml:space="preserve"> Tab</w:t>
      </w:r>
      <w:r>
        <w:t>。用户可以查看未来预测曲线、误差指标、模型对比图、推荐模型说明，并导出</w:t>
      </w:r>
      <w:r>
        <w:t xml:space="preserve"> CSV </w:t>
      </w:r>
      <w:r>
        <w:t>文件。</w:t>
      </w:r>
    </w:p>
    <w:p w14:paraId="571F1EA3" w14:textId="77777777" w:rsidR="00932C61" w:rsidRDefault="00A619F8">
      <w:r>
        <w:br w:type="page"/>
      </w:r>
    </w:p>
    <w:p w14:paraId="5FE74062" w14:textId="77777777" w:rsidR="00932C61" w:rsidRDefault="00A619F8">
      <w:pPr>
        <w:pStyle w:val="1"/>
        <w:spacing w:before="0" w:line="360" w:lineRule="exact"/>
        <w:jc w:val="center"/>
      </w:pPr>
      <w:bookmarkStart w:id="41" w:name="_Toc228904480"/>
      <w:r>
        <w:rPr>
          <w:rFonts w:ascii="Times New Roman" w:eastAsia="宋体" w:hAnsi="Times New Roman"/>
          <w:sz w:val="32"/>
        </w:rPr>
        <w:lastRenderedPageBreak/>
        <w:t>第六章</w:t>
      </w:r>
      <w:r>
        <w:rPr>
          <w:rFonts w:ascii="Times New Roman" w:eastAsia="宋体" w:hAnsi="Times New Roman"/>
          <w:sz w:val="32"/>
        </w:rPr>
        <w:t xml:space="preserve"> </w:t>
      </w:r>
      <w:r>
        <w:rPr>
          <w:rFonts w:ascii="Times New Roman" w:eastAsia="宋体" w:hAnsi="Times New Roman"/>
          <w:sz w:val="32"/>
        </w:rPr>
        <w:t>系统测试与结果分析</w:t>
      </w:r>
      <w:bookmarkEnd w:id="41"/>
    </w:p>
    <w:p w14:paraId="459DE264" w14:textId="77777777" w:rsidR="00932C61" w:rsidRDefault="00A619F8">
      <w:pPr>
        <w:pStyle w:val="21"/>
        <w:spacing w:before="0" w:line="360" w:lineRule="exact"/>
      </w:pPr>
      <w:bookmarkStart w:id="42" w:name="_Toc228904481"/>
      <w:r>
        <w:rPr>
          <w:rFonts w:ascii="Times New Roman" w:eastAsia="宋体" w:hAnsi="Times New Roman"/>
          <w:sz w:val="24"/>
        </w:rPr>
        <w:t xml:space="preserve">6.1 </w:t>
      </w:r>
      <w:r>
        <w:rPr>
          <w:rFonts w:ascii="Times New Roman" w:eastAsia="宋体" w:hAnsi="Times New Roman"/>
          <w:sz w:val="24"/>
        </w:rPr>
        <w:t>测试环境</w:t>
      </w:r>
      <w:bookmarkEnd w:id="42"/>
    </w:p>
    <w:p w14:paraId="5502FAA8" w14:textId="77777777" w:rsidR="00932C61" w:rsidRDefault="00A619F8">
      <w:pPr>
        <w:spacing w:after="0" w:line="360" w:lineRule="exact"/>
        <w:ind w:firstLine="420"/>
      </w:pPr>
      <w:r>
        <w:t>系统测试在</w:t>
      </w:r>
      <w:r>
        <w:t xml:space="preserve"> Windows 11 </w:t>
      </w:r>
      <w:r>
        <w:t>环境下进行，使用项目虚拟环境</w:t>
      </w:r>
      <w:r>
        <w:t xml:space="preserve"> venv </w:t>
      </w:r>
      <w:r>
        <w:t>中的</w:t>
      </w:r>
      <w:r>
        <w:t xml:space="preserve"> Python </w:t>
      </w:r>
      <w:r>
        <w:t>解释器运行测试。测试框架采用</w:t>
      </w:r>
      <w:r>
        <w:t xml:space="preserve"> pytest</w:t>
      </w:r>
      <w:r>
        <w:t>，测试范围覆盖数据处理模块、模型模块和</w:t>
      </w:r>
      <w:r>
        <w:t xml:space="preserve"> API </w:t>
      </w:r>
      <w:r>
        <w:t>集成接口。测试命令为：</w:t>
      </w:r>
    </w:p>
    <w:p w14:paraId="6E56E12F" w14:textId="77777777" w:rsidR="00932C61" w:rsidRDefault="00A619F8">
      <w:pPr>
        <w:spacing w:after="0" w:line="360" w:lineRule="exact"/>
      </w:pPr>
      <w:r>
        <w:rPr>
          <w:sz w:val="18"/>
        </w:rPr>
        <w:t>./venv/Scripts/python.exe -m pytest tests -q</w:t>
      </w:r>
    </w:p>
    <w:p w14:paraId="1609C655" w14:textId="77777777" w:rsidR="00932C61" w:rsidRDefault="00A619F8">
      <w:pPr>
        <w:spacing w:after="0" w:line="360" w:lineRule="exact"/>
        <w:ind w:firstLine="420"/>
      </w:pPr>
      <w:r>
        <w:t>测试执行结果为：</w:t>
      </w:r>
    </w:p>
    <w:p w14:paraId="100A60E8" w14:textId="77777777" w:rsidR="00932C61" w:rsidRDefault="00A619F8">
      <w:pPr>
        <w:spacing w:after="0" w:line="360" w:lineRule="exact"/>
      </w:pPr>
      <w:r>
        <w:rPr>
          <w:sz w:val="18"/>
        </w:rPr>
        <w:t>44 passed in 45.92s</w:t>
      </w:r>
    </w:p>
    <w:p w14:paraId="79345655" w14:textId="77777777" w:rsidR="00932C61" w:rsidRDefault="00A619F8">
      <w:pPr>
        <w:spacing w:after="0" w:line="360" w:lineRule="exact"/>
        <w:ind w:firstLine="420"/>
      </w:pPr>
      <w:r>
        <w:t>说明当前项目测试集中</w:t>
      </w:r>
      <w:r>
        <w:t xml:space="preserve"> 44 </w:t>
      </w:r>
      <w:r>
        <w:t>个测试用例全部通过，系统核心功能具备较好的稳定性。</w:t>
      </w:r>
    </w:p>
    <w:p w14:paraId="67E0E19A" w14:textId="77777777" w:rsidR="00932C61" w:rsidRDefault="00A619F8">
      <w:pPr>
        <w:pStyle w:val="21"/>
        <w:spacing w:before="0" w:line="360" w:lineRule="exact"/>
      </w:pPr>
      <w:bookmarkStart w:id="43" w:name="_Toc228904482"/>
      <w:r>
        <w:rPr>
          <w:rFonts w:ascii="Times New Roman" w:eastAsia="宋体" w:hAnsi="Times New Roman"/>
          <w:sz w:val="24"/>
        </w:rPr>
        <w:t xml:space="preserve">6.1.1 </w:t>
      </w:r>
      <w:r>
        <w:rPr>
          <w:rFonts w:ascii="Times New Roman" w:eastAsia="宋体" w:hAnsi="Times New Roman"/>
          <w:sz w:val="24"/>
        </w:rPr>
        <w:t>自动化测试覆盖范围</w:t>
      </w:r>
      <w:bookmarkEnd w:id="43"/>
    </w:p>
    <w:p w14:paraId="393BD259" w14:textId="77777777" w:rsidR="00932C61" w:rsidRDefault="00A619F8">
      <w:pPr>
        <w:spacing w:after="0" w:line="360" w:lineRule="exact"/>
        <w:ind w:firstLine="420"/>
      </w:pPr>
      <w:r>
        <w:t>为验证系统功能正确性，项目使用</w:t>
      </w:r>
      <w:r>
        <w:t xml:space="preserve"> pytest </w:t>
      </w:r>
      <w:r>
        <w:t>构建自动化测试集。数据处理测试覆盖</w:t>
      </w:r>
      <w:r>
        <w:t xml:space="preserve"> UTF-8 CSV </w:t>
      </w:r>
      <w:r>
        <w:t>加载、</w:t>
      </w:r>
      <w:r>
        <w:t xml:space="preserve">XLSX </w:t>
      </w:r>
      <w:r>
        <w:t>加载、必要字段缺失、负销售值处理、空销售值填充、重复行聚合、时序切分顺序、归一化无数据泄漏、处理结果保存加载一致性、不支持</w:t>
      </w:r>
      <w:r>
        <w:t xml:space="preserve"> XLS </w:t>
      </w:r>
      <w:r>
        <w:t>文件拒绝以及</w:t>
      </w:r>
      <w:r>
        <w:t xml:space="preserve"> onpromotion </w:t>
      </w:r>
      <w:r>
        <w:t>非负处理等场景。模型测试覆盖</w:t>
      </w:r>
      <w:r>
        <w:t xml:space="preserve"> ARIMA </w:t>
      </w:r>
      <w:r>
        <w:t>预测长度、非负预测、自动定阶返回格式、模型保存加载一致性，</w:t>
      </w:r>
      <w:r>
        <w:t xml:space="preserve">LSTM </w:t>
      </w:r>
      <w:r>
        <w:t>滑动窗口样本形状、网络前向输出形状，以及评估器的</w:t>
      </w:r>
      <w:r>
        <w:t xml:space="preserve"> MAE</w:t>
      </w:r>
      <w:r>
        <w:t>、</w:t>
      </w:r>
      <w:r>
        <w:t>MAPE</w:t>
      </w:r>
      <w:r>
        <w:t>、模型排序、雷达图取值范围和</w:t>
      </w:r>
      <w:r>
        <w:t xml:space="preserve"> JSON </w:t>
      </w:r>
      <w:r>
        <w:t>序列化安全性。</w:t>
      </w:r>
    </w:p>
    <w:p w14:paraId="47016E68" w14:textId="77777777" w:rsidR="00932C61" w:rsidRDefault="00A619F8">
      <w:pPr>
        <w:spacing w:after="0" w:line="360" w:lineRule="exact"/>
        <w:ind w:firstLine="420"/>
      </w:pPr>
      <w:r>
        <w:t xml:space="preserve">API </w:t>
      </w:r>
      <w:r>
        <w:t>集成测试覆盖</w:t>
      </w:r>
      <w:r>
        <w:t xml:space="preserve"> Web </w:t>
      </w:r>
      <w:r>
        <w:t>系统主流程和异常流程。主流程包括上传测试数据、获取分析概览、加载演示数据、获取品类门店选项、启动</w:t>
      </w:r>
      <w:r>
        <w:t xml:space="preserve"> ARIMA </w:t>
      </w:r>
      <w:r>
        <w:t>预测、轮询预测进度、读取预测结果、验证模型缓存命中和导出预测</w:t>
      </w:r>
      <w:r>
        <w:t xml:space="preserve"> CSV</w:t>
      </w:r>
      <w:r>
        <w:t>。异常流程包括无文件上传、</w:t>
      </w:r>
      <w:r>
        <w:t xml:space="preserve">XLS </w:t>
      </w:r>
      <w:r>
        <w:t>文件拒绝、无会话访问分析接口、空模型列表、非法模型名称、预测天数越界、非法品类、任务取消以及</w:t>
      </w:r>
      <w:r>
        <w:t xml:space="preserve"> API </w:t>
      </w:r>
      <w:r>
        <w:t>响应不含</w:t>
      </w:r>
      <w:r>
        <w:t xml:space="preserve"> NaN </w:t>
      </w:r>
      <w:r>
        <w:t>等。测试集既验证正常业务链路，也验证异常输入下的提示和降级能力。</w:t>
      </w:r>
    </w:p>
    <w:p w14:paraId="1CF56FF6" w14:textId="77777777" w:rsidR="00932C61" w:rsidRDefault="00A619F8">
      <w:pPr>
        <w:spacing w:after="0" w:line="360" w:lineRule="exact"/>
        <w:ind w:firstLine="420"/>
      </w:pPr>
      <w:r>
        <w:t>本次论文初稿生成前重新执行测试命令</w:t>
      </w:r>
      <w:r>
        <w:t xml:space="preserve"> ./venv/Scripts/python.exe -m pytest tests -q</w:t>
      </w:r>
      <w:r>
        <w:t>，结果为</w:t>
      </w:r>
      <w:r>
        <w:t xml:space="preserve"> 44 passed in 45.92s</w:t>
      </w:r>
      <w:r>
        <w:t>。该结果表明当前代码库中的</w:t>
      </w:r>
      <w:r>
        <w:t xml:space="preserve"> 44 </w:t>
      </w:r>
      <w:r>
        <w:t>个测试用例全部通过，可作为系统核心功能已完成并具备基础稳定性的验证依据。</w:t>
      </w:r>
    </w:p>
    <w:p w14:paraId="0ED50497" w14:textId="77777777" w:rsidR="00932C61" w:rsidRDefault="00A619F8">
      <w:pPr>
        <w:pStyle w:val="21"/>
        <w:spacing w:before="0" w:line="360" w:lineRule="exact"/>
      </w:pPr>
      <w:bookmarkStart w:id="44" w:name="_Toc228904483"/>
      <w:r>
        <w:rPr>
          <w:rFonts w:ascii="Times New Roman" w:eastAsia="宋体" w:hAnsi="Times New Roman"/>
          <w:sz w:val="24"/>
        </w:rPr>
        <w:t xml:space="preserve">6.2 </w:t>
      </w:r>
      <w:r>
        <w:rPr>
          <w:rFonts w:ascii="Times New Roman" w:eastAsia="宋体" w:hAnsi="Times New Roman"/>
          <w:sz w:val="24"/>
        </w:rPr>
        <w:t>数据集验证结果</w:t>
      </w:r>
      <w:bookmarkEnd w:id="44"/>
    </w:p>
    <w:p w14:paraId="1D1DCEA1" w14:textId="77777777" w:rsidR="00932C61" w:rsidRDefault="00A619F8">
      <w:pPr>
        <w:spacing w:after="0" w:line="360" w:lineRule="exact"/>
        <w:ind w:firstLine="420"/>
      </w:pPr>
      <w:r>
        <w:t>系统使用</w:t>
      </w:r>
      <w:r>
        <w:t xml:space="preserve"> data/raw/train_subset.csv </w:t>
      </w:r>
      <w:r>
        <w:t>作为主要实验数据。经统计，该数据集包含</w:t>
      </w:r>
      <w:r>
        <w:t xml:space="preserve"> 277,860 </w:t>
      </w:r>
      <w:r>
        <w:t>条销售记录，覆盖</w:t>
      </w:r>
      <w:r>
        <w:t xml:space="preserve"> 5 </w:t>
      </w:r>
      <w:r>
        <w:t>家门店、</w:t>
      </w:r>
      <w:r>
        <w:t xml:space="preserve">33 </w:t>
      </w:r>
      <w:r>
        <w:t>个商品品类和</w:t>
      </w:r>
      <w:r>
        <w:t xml:space="preserve"> 1,684 </w:t>
      </w:r>
      <w:r>
        <w:t>个自然日，日期范围为</w:t>
      </w:r>
      <w:r>
        <w:t xml:space="preserve"> 2013-01-01 </w:t>
      </w:r>
      <w:r>
        <w:t>至</w:t>
      </w:r>
      <w:r>
        <w:t xml:space="preserve"> 2017-08-15</w:t>
      </w:r>
      <w:r>
        <w:t>。数据总销售量约为</w:t>
      </w:r>
      <w:r>
        <w:t xml:space="preserve"> 120,686,416.65</w:t>
      </w:r>
      <w:r>
        <w:t>，日均总销售量约为</w:t>
      </w:r>
      <w:r>
        <w:t xml:space="preserve"> 71,666.52</w:t>
      </w:r>
      <w:r>
        <w:t>。</w:t>
      </w:r>
    </w:p>
    <w:p w14:paraId="1B8CABB1" w14:textId="77777777" w:rsidR="00932C61" w:rsidRDefault="00A619F8">
      <w:pPr>
        <w:spacing w:after="0" w:line="360" w:lineRule="exact"/>
        <w:ind w:firstLine="420"/>
      </w:pPr>
      <w:r>
        <w:t>从品类累计销售看，销售量最高的前五个品类为</w:t>
      </w:r>
      <w:r>
        <w:t xml:space="preserve"> GROCERY I</w:t>
      </w:r>
      <w:r>
        <w:t>、</w:t>
      </w:r>
      <w:r>
        <w:t>BEVERAGES</w:t>
      </w:r>
      <w:r>
        <w:t>、</w:t>
      </w:r>
      <w:r>
        <w:t>PRODUCE</w:t>
      </w:r>
      <w:r>
        <w:t>、</w:t>
      </w:r>
      <w:r>
        <w:t xml:space="preserve">CLEANING </w:t>
      </w:r>
      <w:r>
        <w:t>和</w:t>
      </w:r>
      <w:r>
        <w:t xml:space="preserve"> DAIRY</w:t>
      </w:r>
      <w:r>
        <w:t>。其中</w:t>
      </w:r>
      <w:r>
        <w:t xml:space="preserve"> GROCERY I</w:t>
      </w:r>
      <w:r>
        <w:t>、</w:t>
      </w:r>
      <w:r>
        <w:t xml:space="preserve">BEVERAGES </w:t>
      </w:r>
      <w:r>
        <w:t>和</w:t>
      </w:r>
      <w:r>
        <w:t xml:space="preserve"> PRODUCE </w:t>
      </w:r>
      <w:r>
        <w:t>属于高销售贡献品类，是后续经营分析和预测关注的重点。从门店累计销售看，门店</w:t>
      </w:r>
      <w:r>
        <w:t xml:space="preserve"> 3 </w:t>
      </w:r>
      <w:r>
        <w:t>的累计销售量最高，其次为门店</w:t>
      </w:r>
      <w:r>
        <w:t xml:space="preserve"> 2</w:t>
      </w:r>
      <w:r>
        <w:t>、门店</w:t>
      </w:r>
      <w:r>
        <w:t xml:space="preserve"> 4</w:t>
      </w:r>
      <w:r>
        <w:t>、门店</w:t>
      </w:r>
      <w:r>
        <w:t xml:space="preserve"> 5 </w:t>
      </w:r>
      <w:r>
        <w:t>和门店</w:t>
      </w:r>
      <w:r>
        <w:t xml:space="preserve"> 1</w:t>
      </w:r>
      <w:r>
        <w:t>。该结果说明不同门店之间存在明显销售规模差异，系统提供按门店筛选和单门店预测具有实际意义。</w:t>
      </w:r>
    </w:p>
    <w:p w14:paraId="7EA3576D" w14:textId="77777777" w:rsidR="00932C61" w:rsidRDefault="00A619F8">
      <w:pPr>
        <w:pStyle w:val="21"/>
        <w:spacing w:before="0" w:line="360" w:lineRule="exact"/>
      </w:pPr>
      <w:bookmarkStart w:id="45" w:name="_Toc228904484"/>
      <w:r>
        <w:rPr>
          <w:rFonts w:ascii="Times New Roman" w:eastAsia="宋体" w:hAnsi="Times New Roman"/>
          <w:sz w:val="24"/>
        </w:rPr>
        <w:t xml:space="preserve">6.3 </w:t>
      </w:r>
      <w:r>
        <w:rPr>
          <w:rFonts w:ascii="Times New Roman" w:eastAsia="宋体" w:hAnsi="Times New Roman"/>
          <w:sz w:val="24"/>
        </w:rPr>
        <w:t>数据处理测试</w:t>
      </w:r>
      <w:bookmarkEnd w:id="45"/>
    </w:p>
    <w:p w14:paraId="5B5DDE4B" w14:textId="77777777" w:rsidR="00932C61" w:rsidRDefault="00A619F8">
      <w:pPr>
        <w:spacing w:after="0" w:line="360" w:lineRule="exact"/>
        <w:ind w:firstLine="420"/>
      </w:pPr>
      <w:r>
        <w:t>数据处理测试主要验证文件读取、字段校验、清洗规则和处理结果保存等功能。测试内容包括：</w:t>
      </w:r>
      <w:r>
        <w:t xml:space="preserve">UTF-8 CSV </w:t>
      </w:r>
      <w:r>
        <w:t>加载、</w:t>
      </w:r>
      <w:r>
        <w:t xml:space="preserve">XLSX </w:t>
      </w:r>
      <w:r>
        <w:t>加载、缺少</w:t>
      </w:r>
      <w:r>
        <w:t xml:space="preserve"> sales </w:t>
      </w:r>
      <w:r>
        <w:t>字段校验、负销售值处理、空销售值填充、重复行聚合、时序切分顺序验证、归一化无数据泄漏、清洗数据保存加载一致性、不支持</w:t>
      </w:r>
      <w:r>
        <w:t xml:space="preserve"> XLS </w:t>
      </w:r>
      <w:r>
        <w:t>文件提示、</w:t>
      </w:r>
      <w:r>
        <w:t xml:space="preserve">onpromotion </w:t>
      </w:r>
      <w:r>
        <w:t>负值处理等。</w:t>
      </w:r>
    </w:p>
    <w:p w14:paraId="3B25BA17" w14:textId="77777777" w:rsidR="00932C61" w:rsidRDefault="00A619F8">
      <w:pPr>
        <w:spacing w:after="0" w:line="360" w:lineRule="exact"/>
        <w:ind w:firstLine="420"/>
      </w:pPr>
      <w:r>
        <w:t>测试结果表明，</w:t>
      </w:r>
      <w:r>
        <w:t xml:space="preserve">DataProcessor </w:t>
      </w:r>
      <w:r>
        <w:t>能够正确识别必要字段，能够处理负值、缺失值和重复记录，并能保证训练集、验证集和测试集按照时间顺序切分。该模块为后续分析和预测提供了可靠的数据基础。</w:t>
      </w:r>
    </w:p>
    <w:p w14:paraId="3160CBD7" w14:textId="77777777" w:rsidR="00932C61" w:rsidRDefault="00A619F8">
      <w:pPr>
        <w:pStyle w:val="21"/>
        <w:spacing w:before="0" w:line="360" w:lineRule="exact"/>
      </w:pPr>
      <w:bookmarkStart w:id="46" w:name="_Toc228904485"/>
      <w:r>
        <w:rPr>
          <w:rFonts w:ascii="Times New Roman" w:eastAsia="宋体" w:hAnsi="Times New Roman"/>
          <w:sz w:val="24"/>
        </w:rPr>
        <w:lastRenderedPageBreak/>
        <w:t xml:space="preserve">6.4 </w:t>
      </w:r>
      <w:r>
        <w:rPr>
          <w:rFonts w:ascii="Times New Roman" w:eastAsia="宋体" w:hAnsi="Times New Roman"/>
          <w:sz w:val="24"/>
        </w:rPr>
        <w:t>模型模块测试</w:t>
      </w:r>
      <w:bookmarkEnd w:id="46"/>
    </w:p>
    <w:p w14:paraId="6978B585" w14:textId="77777777" w:rsidR="00932C61" w:rsidRDefault="00A619F8">
      <w:pPr>
        <w:spacing w:after="0" w:line="360" w:lineRule="exact"/>
        <w:ind w:firstLine="420"/>
      </w:pPr>
      <w:r>
        <w:t>模型测试主要覆盖</w:t>
      </w:r>
      <w:r>
        <w:t xml:space="preserve"> ARIMA</w:t>
      </w:r>
      <w:r>
        <w:t>、</w:t>
      </w:r>
      <w:r>
        <w:t xml:space="preserve">LSTM </w:t>
      </w:r>
      <w:r>
        <w:t>和模型评估器。</w:t>
      </w:r>
      <w:r>
        <w:t xml:space="preserve">ARIMA </w:t>
      </w:r>
      <w:r>
        <w:t>测试验证了模型预测长度、非负预测、自动定阶返回格式和模型保存加载一致性。</w:t>
      </w:r>
      <w:r>
        <w:t xml:space="preserve">LSTM </w:t>
      </w:r>
      <w:r>
        <w:t>测试验证了滑动窗口样本形状和网络前向输出形状。评估器测试验证了</w:t>
      </w:r>
      <w:r>
        <w:t xml:space="preserve"> MAE</w:t>
      </w:r>
      <w:r>
        <w:t>、</w:t>
      </w:r>
      <w:r>
        <w:t>MAPE</w:t>
      </w:r>
      <w:r>
        <w:t>、模型排序、单模型比较、雷达图取值范围和</w:t>
      </w:r>
      <w:r>
        <w:t xml:space="preserve"> JSON </w:t>
      </w:r>
      <w:r>
        <w:t>序列化安全性。</w:t>
      </w:r>
    </w:p>
    <w:p w14:paraId="56D894EB" w14:textId="77777777" w:rsidR="00932C61" w:rsidRDefault="00A619F8">
      <w:pPr>
        <w:spacing w:after="0" w:line="360" w:lineRule="exact"/>
        <w:ind w:firstLine="420"/>
      </w:pPr>
      <w:r>
        <w:t>测试结果表明，系统模型模块能够完成基础训练、预测、评估和序列化功能。尤其在评价指标方面，系统能够处理实际值为</w:t>
      </w:r>
      <w:r>
        <w:t xml:space="preserve"> 0</w:t>
      </w:r>
      <w:r>
        <w:t>、单模型对比和</w:t>
      </w:r>
      <w:r>
        <w:t xml:space="preserve"> JSON </w:t>
      </w:r>
      <w:r>
        <w:t>序列化等边界场景，避免前端报告展示异常。</w:t>
      </w:r>
    </w:p>
    <w:p w14:paraId="4DD5E0E6" w14:textId="77777777" w:rsidR="00932C61" w:rsidRDefault="00A619F8">
      <w:pPr>
        <w:pStyle w:val="21"/>
        <w:spacing w:before="0" w:line="360" w:lineRule="exact"/>
      </w:pPr>
      <w:bookmarkStart w:id="47" w:name="_Toc228904486"/>
      <w:r>
        <w:rPr>
          <w:rFonts w:ascii="Times New Roman" w:eastAsia="宋体" w:hAnsi="Times New Roman"/>
          <w:sz w:val="24"/>
        </w:rPr>
        <w:t xml:space="preserve">6.5 API </w:t>
      </w:r>
      <w:r>
        <w:rPr>
          <w:rFonts w:ascii="Times New Roman" w:eastAsia="宋体" w:hAnsi="Times New Roman"/>
          <w:sz w:val="24"/>
        </w:rPr>
        <w:t>集成测试</w:t>
      </w:r>
      <w:bookmarkEnd w:id="47"/>
    </w:p>
    <w:p w14:paraId="2121B61E" w14:textId="77777777" w:rsidR="00932C61" w:rsidRDefault="00A619F8">
      <w:pPr>
        <w:spacing w:after="0" w:line="360" w:lineRule="exact"/>
        <w:ind w:firstLine="420"/>
      </w:pPr>
      <w:r>
        <w:t xml:space="preserve">API </w:t>
      </w:r>
      <w:r>
        <w:t>集成测试覆盖系统主链路和异常场景。主链路包括上传测试数据、获取分析概览、启动</w:t>
      </w:r>
      <w:r>
        <w:t xml:space="preserve"> ARIMA </w:t>
      </w:r>
      <w:r>
        <w:t>预测任务、轮询任务进度、获取预测结果和导出预测</w:t>
      </w:r>
      <w:r>
        <w:t xml:space="preserve"> CSV</w:t>
      </w:r>
      <w:r>
        <w:t>。异常场景包括无文件上传、</w:t>
      </w:r>
      <w:r>
        <w:t xml:space="preserve">XLS </w:t>
      </w:r>
      <w:r>
        <w:t>文件拒绝、无会话访问分析接口、空模型列表、非法模型名称、预测天数越界、非法品类、预测任务取消和</w:t>
      </w:r>
      <w:r>
        <w:t xml:space="preserve"> API </w:t>
      </w:r>
      <w:r>
        <w:t>返回不含</w:t>
      </w:r>
      <w:r>
        <w:t xml:space="preserve"> NaN </w:t>
      </w:r>
      <w:r>
        <w:t>等。</w:t>
      </w:r>
    </w:p>
    <w:p w14:paraId="25545938" w14:textId="77777777" w:rsidR="00932C61" w:rsidRDefault="00A619F8">
      <w:pPr>
        <w:spacing w:after="0" w:line="360" w:lineRule="exact"/>
        <w:ind w:firstLine="420"/>
      </w:pPr>
      <w:r>
        <w:t>测试结果表明，系统能够完成</w:t>
      </w:r>
      <w:r>
        <w:t>“</w:t>
      </w:r>
      <w:r>
        <w:t>上传</w:t>
      </w:r>
      <w:r>
        <w:t>—</w:t>
      </w:r>
      <w:r>
        <w:t>分析</w:t>
      </w:r>
      <w:r>
        <w:t>—</w:t>
      </w:r>
      <w:r>
        <w:t>预测</w:t>
      </w:r>
      <w:r>
        <w:t>—</w:t>
      </w:r>
      <w:r>
        <w:t>报告</w:t>
      </w:r>
      <w:r>
        <w:t>—</w:t>
      </w:r>
      <w:r>
        <w:t>导出</w:t>
      </w:r>
      <w:r>
        <w:t>”</w:t>
      </w:r>
      <w:r>
        <w:t>的端到端流程，并能对常见异常请求返回明确错误信息。</w:t>
      </w:r>
    </w:p>
    <w:p w14:paraId="2FEF754A" w14:textId="77777777" w:rsidR="00932C61" w:rsidRDefault="00A619F8">
      <w:pPr>
        <w:pStyle w:val="21"/>
        <w:spacing w:before="0" w:line="360" w:lineRule="exact"/>
      </w:pPr>
      <w:bookmarkStart w:id="48" w:name="_Toc228904487"/>
      <w:r>
        <w:rPr>
          <w:rFonts w:ascii="Times New Roman" w:eastAsia="宋体" w:hAnsi="Times New Roman"/>
          <w:sz w:val="24"/>
        </w:rPr>
        <w:t xml:space="preserve">6.6 </w:t>
      </w:r>
      <w:r>
        <w:rPr>
          <w:rFonts w:ascii="Times New Roman" w:eastAsia="宋体" w:hAnsi="Times New Roman"/>
          <w:sz w:val="24"/>
        </w:rPr>
        <w:t>示例模型结果分析</w:t>
      </w:r>
      <w:bookmarkEnd w:id="48"/>
    </w:p>
    <w:p w14:paraId="1073575A" w14:textId="77777777" w:rsidR="00932C61" w:rsidRDefault="00A619F8">
      <w:pPr>
        <w:spacing w:after="0" w:line="360" w:lineRule="exact"/>
        <w:ind w:firstLine="420"/>
      </w:pPr>
      <w:r>
        <w:t>项目已保存</w:t>
      </w:r>
      <w:r>
        <w:t xml:space="preserve"> BEVERAGES </w:t>
      </w:r>
      <w:r>
        <w:t>品类、门店</w:t>
      </w:r>
      <w:r>
        <w:t xml:space="preserve"> 1 </w:t>
      </w:r>
      <w:r>
        <w:t>的部分模型缓存结果，可用于说明系统的模型缓存与评价结果保存能力。缓存元数据表明，系统能够保存</w:t>
      </w:r>
      <w:r>
        <w:t xml:space="preserve"> ARIMA</w:t>
      </w:r>
      <w:r>
        <w:t>、</w:t>
      </w:r>
      <w:r>
        <w:t xml:space="preserve">Prophet </w:t>
      </w:r>
      <w:r>
        <w:t>和</w:t>
      </w:r>
      <w:r>
        <w:t xml:space="preserve"> LSTM </w:t>
      </w:r>
      <w:r>
        <w:t>的模型文件、训练配置、序列指纹及对应评价指标。以已有缓存为例，</w:t>
      </w:r>
      <w:r>
        <w:t>Prophet</w:t>
      </w:r>
      <w:r>
        <w:t>、</w:t>
      </w:r>
      <w:r>
        <w:t xml:space="preserve">ARIMA </w:t>
      </w:r>
      <w:r>
        <w:t>和</w:t>
      </w:r>
      <w:r>
        <w:t xml:space="preserve"> LSTM </w:t>
      </w:r>
      <w:r>
        <w:t>均能生成</w:t>
      </w:r>
      <w:r>
        <w:t xml:space="preserve"> MAE</w:t>
      </w:r>
      <w:r>
        <w:t>、</w:t>
      </w:r>
      <w:r>
        <w:t>RMSE</w:t>
      </w:r>
      <w:r>
        <w:t>、</w:t>
      </w:r>
      <w:r>
        <w:t>MAPE</w:t>
      </w:r>
      <w:r>
        <w:t>、</w:t>
      </w:r>
      <w:r>
        <w:t>SMAPE</w:t>
      </w:r>
      <w:r>
        <w:t>、</w:t>
      </w:r>
      <w:r>
        <w:t xml:space="preserve">R² </w:t>
      </w:r>
      <w:r>
        <w:t>等指标，并能在报告页中参与统一展示和排序。</w:t>
      </w:r>
    </w:p>
    <w:p w14:paraId="33EAC567" w14:textId="77777777" w:rsidR="00932C61" w:rsidRDefault="00A619F8">
      <w:pPr>
        <w:spacing w:after="0" w:line="360" w:lineRule="exact"/>
        <w:ind w:firstLine="420"/>
      </w:pPr>
      <w:r>
        <w:t>需要说明的是，当前缓存文件可能来自不同时间范围、不同参数和不同测试样本，不能作为三种模型预测精度的最终横向结论。系统最终报告页会基于同一次预测任务中的统一测试集和统一配置进行模型排序，因此论文定稿时若需要给出最优模型或具体误差对比，应以统一实验设置下重新运行得到的评价表为准。</w:t>
      </w:r>
    </w:p>
    <w:p w14:paraId="50A3D29D" w14:textId="77777777" w:rsidR="00932C61" w:rsidRDefault="00A619F8">
      <w:pPr>
        <w:pStyle w:val="21"/>
        <w:spacing w:before="0" w:line="360" w:lineRule="exact"/>
      </w:pPr>
      <w:bookmarkStart w:id="49" w:name="_Toc228904488"/>
      <w:r>
        <w:rPr>
          <w:rFonts w:ascii="Times New Roman" w:eastAsia="宋体" w:hAnsi="Times New Roman"/>
          <w:sz w:val="24"/>
        </w:rPr>
        <w:t xml:space="preserve">6.7 </w:t>
      </w:r>
      <w:r>
        <w:rPr>
          <w:rFonts w:ascii="Times New Roman" w:eastAsia="宋体" w:hAnsi="Times New Roman"/>
          <w:sz w:val="24"/>
        </w:rPr>
        <w:t>系统运行效果</w:t>
      </w:r>
      <w:bookmarkEnd w:id="49"/>
    </w:p>
    <w:p w14:paraId="37D3B4D7" w14:textId="77777777" w:rsidR="00932C61" w:rsidRDefault="00A619F8">
      <w:pPr>
        <w:spacing w:after="0" w:line="360" w:lineRule="exact"/>
        <w:ind w:firstLine="420"/>
      </w:pPr>
      <w:r>
        <w:t>从功能实现和测试结果看，系统已实现开题报告中提出的主要目标：数据导入与清洗、销售数据可视化分析、</w:t>
      </w:r>
      <w:r>
        <w:t xml:space="preserve">ARIMA/Prophet/LSTM </w:t>
      </w:r>
      <w:r>
        <w:t>多模型预测、模型评价对比、预测报告展示和</w:t>
      </w:r>
      <w:r>
        <w:t xml:space="preserve"> CSV </w:t>
      </w:r>
      <w:r>
        <w:t>导出。前端页面采用侧边栏导航，整体流程清晰；后端接口返回统一</w:t>
      </w:r>
      <w:r>
        <w:t xml:space="preserve"> JSON </w:t>
      </w:r>
      <w:r>
        <w:t>格式，并对异常场景进行处理；模型预测采用后台任务和进度轮询方式，改善了长耗时任务的交互体验。</w:t>
      </w:r>
    </w:p>
    <w:p w14:paraId="4FCD73D9" w14:textId="77777777" w:rsidR="00932C61" w:rsidRDefault="00A619F8">
      <w:r>
        <w:br w:type="page"/>
      </w:r>
    </w:p>
    <w:p w14:paraId="17E21A36" w14:textId="77777777" w:rsidR="00932C61" w:rsidRDefault="00A619F8">
      <w:pPr>
        <w:pStyle w:val="1"/>
        <w:spacing w:before="0" w:line="360" w:lineRule="exact"/>
        <w:jc w:val="center"/>
      </w:pPr>
      <w:bookmarkStart w:id="50" w:name="_Toc228904489"/>
      <w:r>
        <w:rPr>
          <w:rFonts w:ascii="Times New Roman" w:eastAsia="宋体" w:hAnsi="Times New Roman"/>
          <w:sz w:val="32"/>
        </w:rPr>
        <w:lastRenderedPageBreak/>
        <w:t>第七章</w:t>
      </w:r>
      <w:r>
        <w:rPr>
          <w:rFonts w:ascii="Times New Roman" w:eastAsia="宋体" w:hAnsi="Times New Roman"/>
          <w:sz w:val="32"/>
        </w:rPr>
        <w:t xml:space="preserve"> </w:t>
      </w:r>
      <w:r>
        <w:rPr>
          <w:rFonts w:ascii="Times New Roman" w:eastAsia="宋体" w:hAnsi="Times New Roman"/>
          <w:sz w:val="32"/>
        </w:rPr>
        <w:t>总结与展望</w:t>
      </w:r>
      <w:bookmarkEnd w:id="50"/>
    </w:p>
    <w:p w14:paraId="58143CF1" w14:textId="77777777" w:rsidR="00932C61" w:rsidRDefault="00A619F8">
      <w:pPr>
        <w:pStyle w:val="21"/>
        <w:spacing w:before="0" w:line="360" w:lineRule="exact"/>
      </w:pPr>
      <w:bookmarkStart w:id="51" w:name="_Toc228904490"/>
      <w:r>
        <w:rPr>
          <w:rFonts w:ascii="Times New Roman" w:eastAsia="宋体" w:hAnsi="Times New Roman"/>
          <w:sz w:val="24"/>
        </w:rPr>
        <w:t xml:space="preserve">7.1 </w:t>
      </w:r>
      <w:r>
        <w:rPr>
          <w:rFonts w:ascii="Times New Roman" w:eastAsia="宋体" w:hAnsi="Times New Roman"/>
          <w:sz w:val="24"/>
        </w:rPr>
        <w:t>工作总结</w:t>
      </w:r>
      <w:bookmarkEnd w:id="51"/>
    </w:p>
    <w:p w14:paraId="1B72D3A7" w14:textId="77777777" w:rsidR="00932C61" w:rsidRDefault="00A619F8">
      <w:pPr>
        <w:spacing w:after="0" w:line="360" w:lineRule="exact"/>
        <w:ind w:firstLine="420"/>
      </w:pPr>
      <w:r>
        <w:t>本文围绕</w:t>
      </w:r>
      <w:r>
        <w:t>“</w:t>
      </w:r>
      <w:r>
        <w:t>商贸公司销售数据分析与智能预测系统</w:t>
      </w:r>
      <w:r>
        <w:t>”</w:t>
      </w:r>
      <w:r>
        <w:t>开展研究与实现，完成了从课题背景分析、技术路线设计、系统架构设计到代码实现和测试验证的完整工作。</w:t>
      </w:r>
    </w:p>
    <w:p w14:paraId="1F2E68F0" w14:textId="77777777" w:rsidR="00932C61" w:rsidRDefault="00A619F8">
      <w:pPr>
        <w:spacing w:after="0" w:line="360" w:lineRule="exact"/>
        <w:ind w:firstLine="420"/>
      </w:pPr>
      <w:r>
        <w:t>在数据处理方面，系统实现了销售数据读取、字段校验、缺失值处理、异常值处理、重复聚合、特征工程和处理结果保存，为后续分析和预测提供了规范数据基础。</w:t>
      </w:r>
    </w:p>
    <w:p w14:paraId="527C8CAA" w14:textId="77777777" w:rsidR="00932C61" w:rsidRDefault="00A619F8">
      <w:pPr>
        <w:spacing w:after="0" w:line="360" w:lineRule="exact"/>
        <w:ind w:firstLine="420"/>
      </w:pPr>
      <w:r>
        <w:t>在数据分析方面，系统实现了销售概览、趋势分析、月度对比、品类结构、</w:t>
      </w:r>
      <w:r>
        <w:t xml:space="preserve">Top </w:t>
      </w:r>
      <w:r>
        <w:t>品类排行、相关性分析、星期效应和促销效果分析，使用户能够从多个角度理解销售数据。</w:t>
      </w:r>
    </w:p>
    <w:p w14:paraId="0F2D288F" w14:textId="77777777" w:rsidR="00932C61" w:rsidRDefault="00A619F8">
      <w:pPr>
        <w:spacing w:after="0" w:line="360" w:lineRule="exact"/>
        <w:ind w:firstLine="420"/>
      </w:pPr>
      <w:r>
        <w:t>在智能预测方面，系统集成</w:t>
      </w:r>
      <w:r>
        <w:t xml:space="preserve"> ARIMA</w:t>
      </w:r>
      <w:r>
        <w:t>、</w:t>
      </w:r>
      <w:r>
        <w:t xml:space="preserve">Prophet </w:t>
      </w:r>
      <w:r>
        <w:t>和</w:t>
      </w:r>
      <w:r>
        <w:t xml:space="preserve"> LSTM </w:t>
      </w:r>
      <w:r>
        <w:t>三种模型，分别体现传统统计模型、业务时间序列模型和深度学习模型的特点。系统通过统一评价指标和综合评分对模型进行比较，并在预测报告中给出推荐模型。</w:t>
      </w:r>
    </w:p>
    <w:p w14:paraId="52799E69" w14:textId="77777777" w:rsidR="00932C61" w:rsidRDefault="00A619F8">
      <w:pPr>
        <w:spacing w:after="0" w:line="360" w:lineRule="exact"/>
        <w:ind w:firstLine="420"/>
      </w:pPr>
      <w:r>
        <w:t>在系统实现方面，本文采用</w:t>
      </w:r>
      <w:r>
        <w:t xml:space="preserve"> Flask </w:t>
      </w:r>
      <w:r>
        <w:t>构建</w:t>
      </w:r>
      <w:r>
        <w:t xml:space="preserve"> Web </w:t>
      </w:r>
      <w:r>
        <w:t>后端，使用</w:t>
      </w:r>
      <w:r>
        <w:t xml:space="preserve"> Bootstrap </w:t>
      </w:r>
      <w:r>
        <w:t>和</w:t>
      </w:r>
      <w:r>
        <w:t xml:space="preserve"> ECharts </w:t>
      </w:r>
      <w:r>
        <w:t>构建前端页面，实现了数据上传、分析看板、预测工作台、预测报告和结果导出等功能，形成了较完整的</w:t>
      </w:r>
      <w:r>
        <w:t xml:space="preserve"> Web </w:t>
      </w:r>
      <w:r>
        <w:t>应用系统。</w:t>
      </w:r>
    </w:p>
    <w:p w14:paraId="1EBEFF48" w14:textId="77777777" w:rsidR="00932C61" w:rsidRDefault="00A619F8">
      <w:pPr>
        <w:spacing w:after="0" w:line="360" w:lineRule="exact"/>
        <w:ind w:firstLine="420"/>
      </w:pPr>
      <w:r>
        <w:t>在测试验证方面，项目使用</w:t>
      </w:r>
      <w:r>
        <w:t xml:space="preserve"> pytest </w:t>
      </w:r>
      <w:r>
        <w:t>完成了数据处理、模型模块和</w:t>
      </w:r>
      <w:r>
        <w:t xml:space="preserve"> API </w:t>
      </w:r>
      <w:r>
        <w:t>接口测试，当前测试结果为</w:t>
      </w:r>
      <w:r>
        <w:t xml:space="preserve"> 44 </w:t>
      </w:r>
      <w:r>
        <w:t>个用例全部通过，说明系统核心流程具备较好的可用性和稳定性。</w:t>
      </w:r>
    </w:p>
    <w:p w14:paraId="20543E88" w14:textId="77777777" w:rsidR="00932C61" w:rsidRDefault="00A619F8">
      <w:pPr>
        <w:pStyle w:val="21"/>
        <w:spacing w:before="0" w:line="360" w:lineRule="exact"/>
      </w:pPr>
      <w:bookmarkStart w:id="52" w:name="_Toc228904491"/>
      <w:r>
        <w:rPr>
          <w:rFonts w:ascii="Times New Roman" w:eastAsia="宋体" w:hAnsi="Times New Roman"/>
          <w:sz w:val="24"/>
        </w:rPr>
        <w:t xml:space="preserve">7.2 </w:t>
      </w:r>
      <w:r>
        <w:rPr>
          <w:rFonts w:ascii="Times New Roman" w:eastAsia="宋体" w:hAnsi="Times New Roman"/>
          <w:sz w:val="24"/>
        </w:rPr>
        <w:t>不足之处</w:t>
      </w:r>
      <w:bookmarkEnd w:id="52"/>
    </w:p>
    <w:p w14:paraId="5AEFA4EC" w14:textId="77777777" w:rsidR="00932C61" w:rsidRDefault="00A619F8">
      <w:pPr>
        <w:spacing w:after="0" w:line="360" w:lineRule="exact"/>
        <w:ind w:firstLine="420"/>
      </w:pPr>
      <w:r>
        <w:t>由于毕业设计开发周期和实验条件限制，系统仍存在一些不足。</w:t>
      </w:r>
    </w:p>
    <w:p w14:paraId="3696D072" w14:textId="77777777" w:rsidR="00932C61" w:rsidRDefault="00A619F8">
      <w:pPr>
        <w:spacing w:after="0" w:line="360" w:lineRule="exact"/>
        <w:ind w:firstLine="420"/>
      </w:pPr>
      <w:r>
        <w:t>第一，当前系统主要支持单品类、单门店序列预测，虽然适合展示模型流程，但对于企业实际批量预测需求仍需进一步扩展。</w:t>
      </w:r>
    </w:p>
    <w:p w14:paraId="52C76FAB" w14:textId="77777777" w:rsidR="00932C61" w:rsidRDefault="00A619F8">
      <w:pPr>
        <w:spacing w:after="0" w:line="360" w:lineRule="exact"/>
        <w:ind w:firstLine="420"/>
      </w:pPr>
      <w:r>
        <w:t>第二，</w:t>
      </w:r>
      <w:r>
        <w:t xml:space="preserve">LSTM </w:t>
      </w:r>
      <w:r>
        <w:t>模型训练耗时较长，且预测效果受参数设置、训练轮数和硬件条件影响较大，当前系统将其作为扩展对比模块，后续仍需进一步调参和优化。</w:t>
      </w:r>
    </w:p>
    <w:p w14:paraId="4813CD2F" w14:textId="77777777" w:rsidR="00932C61" w:rsidRDefault="00A619F8">
      <w:pPr>
        <w:spacing w:after="0" w:line="360" w:lineRule="exact"/>
        <w:ind w:firstLine="420"/>
      </w:pPr>
      <w:r>
        <w:t>第三，系统采用文件方式保存数据和模型缓存，适合单机演示和小规模使用，但在多用户并发和长期生产环境中，仍需引入数据库、任务队列和权限管理。</w:t>
      </w:r>
    </w:p>
    <w:p w14:paraId="3AB36AA7" w14:textId="77777777" w:rsidR="00932C61" w:rsidRDefault="00A619F8">
      <w:pPr>
        <w:spacing w:after="0" w:line="360" w:lineRule="exact"/>
        <w:ind w:firstLine="420"/>
      </w:pPr>
      <w:r>
        <w:t>第四，论文中部分模型效果需要在统一实验设置下进一步补充，例如选择固定品类和门店，统一预测窗口，记录三种模型在同一测试集上的误差指标和运行耗时。</w:t>
      </w:r>
    </w:p>
    <w:p w14:paraId="100F55B3" w14:textId="77777777" w:rsidR="00932C61" w:rsidRDefault="00A619F8">
      <w:pPr>
        <w:pStyle w:val="21"/>
        <w:spacing w:before="0" w:line="360" w:lineRule="exact"/>
      </w:pPr>
      <w:bookmarkStart w:id="53" w:name="_Toc228904492"/>
      <w:r>
        <w:rPr>
          <w:rFonts w:ascii="Times New Roman" w:eastAsia="宋体" w:hAnsi="Times New Roman"/>
          <w:sz w:val="24"/>
        </w:rPr>
        <w:t xml:space="preserve">7.3 </w:t>
      </w:r>
      <w:r>
        <w:rPr>
          <w:rFonts w:ascii="Times New Roman" w:eastAsia="宋体" w:hAnsi="Times New Roman"/>
          <w:sz w:val="24"/>
        </w:rPr>
        <w:t>展望</w:t>
      </w:r>
      <w:bookmarkEnd w:id="53"/>
    </w:p>
    <w:p w14:paraId="37575D04" w14:textId="77777777" w:rsidR="00932C61" w:rsidRDefault="00A619F8">
      <w:pPr>
        <w:spacing w:after="0" w:line="360" w:lineRule="exact"/>
        <w:ind w:firstLine="420"/>
      </w:pPr>
      <w:r>
        <w:t>后续可从以下方向改进系统。</w:t>
      </w:r>
    </w:p>
    <w:p w14:paraId="2D9823A4" w14:textId="77777777" w:rsidR="00932C61" w:rsidRDefault="00A619F8">
      <w:pPr>
        <w:spacing w:after="0" w:line="360" w:lineRule="exact"/>
        <w:ind w:firstLine="420"/>
      </w:pPr>
      <w:r>
        <w:t>（</w:t>
      </w:r>
      <w:r>
        <w:t>1</w:t>
      </w:r>
      <w:r>
        <w:t>）扩展批量预测能力。支持用户一次选择多个品类和多个门店，自动生成批量预测报告。</w:t>
      </w:r>
    </w:p>
    <w:p w14:paraId="409C2577" w14:textId="77777777" w:rsidR="00932C61" w:rsidRDefault="00A619F8">
      <w:pPr>
        <w:spacing w:after="0" w:line="360" w:lineRule="exact"/>
        <w:ind w:firstLine="420"/>
      </w:pPr>
      <w:r>
        <w:t>（</w:t>
      </w:r>
      <w:r>
        <w:t>2</w:t>
      </w:r>
      <w:r>
        <w:t>）引入更多外部变量。除节假日和促销外，可加入油价、门店类型、城市、工资日、天气等特征，提高模型对业务场景的表达能力。</w:t>
      </w:r>
    </w:p>
    <w:p w14:paraId="41562CBC" w14:textId="77777777" w:rsidR="00932C61" w:rsidRDefault="00A619F8">
      <w:pPr>
        <w:spacing w:after="0" w:line="360" w:lineRule="exact"/>
        <w:ind w:firstLine="420"/>
      </w:pPr>
      <w:r>
        <w:t>（</w:t>
      </w:r>
      <w:r>
        <w:t>3</w:t>
      </w:r>
      <w:r>
        <w:t>）扩展模型类型。可引入</w:t>
      </w:r>
      <w:r>
        <w:t xml:space="preserve"> XGBoost</w:t>
      </w:r>
      <w:r>
        <w:t>、</w:t>
      </w:r>
      <w:r>
        <w:t>LightGBM</w:t>
      </w:r>
      <w:r>
        <w:t>、随机森林、</w:t>
      </w:r>
      <w:r>
        <w:t xml:space="preserve">Temporal Fusion Transformer </w:t>
      </w:r>
      <w:r>
        <w:t>等模型，与现有</w:t>
      </w:r>
      <w:r>
        <w:t xml:space="preserve"> ARIMA</w:t>
      </w:r>
      <w:r>
        <w:t>、</w:t>
      </w:r>
      <w:r>
        <w:t>Prophet</w:t>
      </w:r>
      <w:r>
        <w:t>、</w:t>
      </w:r>
      <w:r>
        <w:t xml:space="preserve">LSTM </w:t>
      </w:r>
      <w:r>
        <w:t>形成更丰富的模型库。</w:t>
      </w:r>
    </w:p>
    <w:p w14:paraId="21FEEE5B" w14:textId="77777777" w:rsidR="00932C61" w:rsidRDefault="00A619F8">
      <w:pPr>
        <w:spacing w:after="0" w:line="360" w:lineRule="exact"/>
        <w:ind w:firstLine="420"/>
      </w:pPr>
      <w:r>
        <w:t>（</w:t>
      </w:r>
      <w:r>
        <w:t>4</w:t>
      </w:r>
      <w:r>
        <w:t>）优化部署架构。可引入数据库保存用户、任务和预测结果，使用</w:t>
      </w:r>
      <w:r>
        <w:t xml:space="preserve"> Celery </w:t>
      </w:r>
      <w:r>
        <w:t>或</w:t>
      </w:r>
      <w:r>
        <w:t xml:space="preserve"> RQ </w:t>
      </w:r>
      <w:r>
        <w:t>管理后台任务，并通过</w:t>
      </w:r>
      <w:r>
        <w:t xml:space="preserve"> Docker </w:t>
      </w:r>
      <w:r>
        <w:t>完成部署。</w:t>
      </w:r>
    </w:p>
    <w:p w14:paraId="4C0AEC87" w14:textId="77777777" w:rsidR="00932C61" w:rsidRDefault="00A619F8">
      <w:pPr>
        <w:spacing w:after="0" w:line="360" w:lineRule="exact"/>
        <w:ind w:firstLine="420"/>
      </w:pPr>
      <w:r>
        <w:t>（</w:t>
      </w:r>
      <w:r>
        <w:t>5</w:t>
      </w:r>
      <w:r>
        <w:t>）完善报表导出。除</w:t>
      </w:r>
      <w:r>
        <w:t xml:space="preserve"> CSV </w:t>
      </w:r>
      <w:r>
        <w:t>外，可进一步支持</w:t>
      </w:r>
      <w:r>
        <w:t xml:space="preserve"> Excel</w:t>
      </w:r>
      <w:r>
        <w:t>、</w:t>
      </w:r>
      <w:r>
        <w:t xml:space="preserve">PDF </w:t>
      </w:r>
      <w:r>
        <w:t>和</w:t>
      </w:r>
      <w:r>
        <w:t xml:space="preserve"> Word </w:t>
      </w:r>
      <w:r>
        <w:t>报告导出，便于企业内部汇报和归档。</w:t>
      </w:r>
    </w:p>
    <w:p w14:paraId="5A20DE38" w14:textId="77777777" w:rsidR="00932C61" w:rsidRDefault="00A619F8">
      <w:pPr>
        <w:spacing w:after="0" w:line="360" w:lineRule="exact"/>
        <w:ind w:firstLine="420"/>
      </w:pPr>
      <w:r>
        <w:t>（</w:t>
      </w:r>
      <w:r>
        <w:t>6</w:t>
      </w:r>
      <w:r>
        <w:t>）增强系统安全性。后续可增加用户登录、权限控制、文件安全扫描和访问日志，提升系统在真实业务环境中的安全性。</w:t>
      </w:r>
    </w:p>
    <w:p w14:paraId="39F9E8C1" w14:textId="77777777" w:rsidR="00932C61" w:rsidRDefault="00A619F8">
      <w:pPr>
        <w:spacing w:after="0" w:line="360" w:lineRule="exact"/>
        <w:ind w:firstLine="420"/>
      </w:pPr>
      <w:r>
        <w:lastRenderedPageBreak/>
        <w:t>综上，本文完成的系统验证了数据分析与智能预测技术在商贸销售场景中的应用价值，为中小商贸企业低成本开展销售数据分析和预测提供了一种可行方案。</w:t>
      </w:r>
    </w:p>
    <w:p w14:paraId="436308DB" w14:textId="77777777" w:rsidR="00932C61" w:rsidRDefault="00A619F8">
      <w:r>
        <w:br w:type="page"/>
      </w:r>
    </w:p>
    <w:p w14:paraId="4957A41B" w14:textId="77777777" w:rsidR="00932C61" w:rsidRDefault="00A619F8">
      <w:pPr>
        <w:pStyle w:val="1"/>
        <w:spacing w:before="0" w:line="360" w:lineRule="exact"/>
        <w:jc w:val="center"/>
      </w:pPr>
      <w:bookmarkStart w:id="54" w:name="_Toc228904493"/>
      <w:r>
        <w:rPr>
          <w:rFonts w:ascii="Times New Roman" w:eastAsia="宋体" w:hAnsi="Times New Roman"/>
          <w:sz w:val="32"/>
        </w:rPr>
        <w:lastRenderedPageBreak/>
        <w:t>参考文献</w:t>
      </w:r>
      <w:bookmarkEnd w:id="54"/>
    </w:p>
    <w:p w14:paraId="423F84E3" w14:textId="77777777" w:rsidR="00932C61" w:rsidRDefault="00A619F8">
      <w:pPr>
        <w:spacing w:line="360" w:lineRule="exact"/>
        <w:ind w:left="420" w:hanging="420"/>
      </w:pPr>
      <w:r>
        <w:t xml:space="preserve">[1] </w:t>
      </w:r>
      <w:r>
        <w:t>葛娜，孙连英，石晓达，等</w:t>
      </w:r>
      <w:r>
        <w:t xml:space="preserve">. Prophet-LSTM </w:t>
      </w:r>
      <w:r>
        <w:t>组合模型的销售量预测研究</w:t>
      </w:r>
      <w:r>
        <w:t xml:space="preserve">[J]. </w:t>
      </w:r>
      <w:r>
        <w:t>计算机科学，</w:t>
      </w:r>
      <w:r>
        <w:t>2019</w:t>
      </w:r>
      <w:r>
        <w:t>，</w:t>
      </w:r>
      <w:r>
        <w:t>46(B06):446-451.</w:t>
      </w:r>
    </w:p>
    <w:p w14:paraId="19D9D395" w14:textId="77777777" w:rsidR="00932C61" w:rsidRDefault="00A619F8">
      <w:pPr>
        <w:spacing w:line="360" w:lineRule="exact"/>
        <w:ind w:left="420" w:hanging="420"/>
      </w:pPr>
      <w:r>
        <w:t xml:space="preserve">[2] </w:t>
      </w:r>
      <w:r>
        <w:t>胡博文，李军</w:t>
      </w:r>
      <w:r>
        <w:t xml:space="preserve">. </w:t>
      </w:r>
      <w:r>
        <w:t>基于多层</w:t>
      </w:r>
      <w:r>
        <w:t xml:space="preserve"> LSTM </w:t>
      </w:r>
      <w:r>
        <w:t>的电商商品销售预测</w:t>
      </w:r>
      <w:r>
        <w:t xml:space="preserve">[J]. </w:t>
      </w:r>
      <w:r>
        <w:t>计算机科学与应用，</w:t>
      </w:r>
      <w:r>
        <w:t>2021</w:t>
      </w:r>
      <w:r>
        <w:t>，</w:t>
      </w:r>
      <w:r>
        <w:t>11(12):3108-3117.</w:t>
      </w:r>
    </w:p>
    <w:p w14:paraId="5496A9CF" w14:textId="77777777" w:rsidR="00932C61" w:rsidRDefault="00A619F8">
      <w:pPr>
        <w:spacing w:line="360" w:lineRule="exact"/>
        <w:ind w:left="420" w:hanging="420"/>
      </w:pPr>
      <w:r>
        <w:t xml:space="preserve">[3] </w:t>
      </w:r>
      <w:r>
        <w:t>刘畅，张伟</w:t>
      </w:r>
      <w:r>
        <w:t xml:space="preserve">. </w:t>
      </w:r>
      <w:r>
        <w:t>基于</w:t>
      </w:r>
      <w:r>
        <w:t xml:space="preserve"> ARIMA </w:t>
      </w:r>
      <w:r>
        <w:t>模型的零售业销售预测研究</w:t>
      </w:r>
      <w:r>
        <w:t xml:space="preserve">[J]. </w:t>
      </w:r>
      <w:r>
        <w:t>统计与决策，</w:t>
      </w:r>
      <w:r>
        <w:t>2020</w:t>
      </w:r>
      <w:r>
        <w:t>，</w:t>
      </w:r>
      <w:r>
        <w:t>36(15):82-85.</w:t>
      </w:r>
    </w:p>
    <w:p w14:paraId="32FD4A42" w14:textId="77777777" w:rsidR="00932C61" w:rsidRDefault="00A619F8">
      <w:pPr>
        <w:spacing w:line="360" w:lineRule="exact"/>
        <w:ind w:left="420" w:hanging="420"/>
      </w:pPr>
      <w:r>
        <w:t xml:space="preserve">[4] </w:t>
      </w:r>
      <w:r>
        <w:t>王晓峰，李明</w:t>
      </w:r>
      <w:r>
        <w:t xml:space="preserve">. </w:t>
      </w:r>
      <w:r>
        <w:t>基于</w:t>
      </w:r>
      <w:r>
        <w:t xml:space="preserve"> Python </w:t>
      </w:r>
      <w:r>
        <w:t>的中小企业数据分析平台设计与实现</w:t>
      </w:r>
      <w:r>
        <w:t xml:space="preserve">[J]. </w:t>
      </w:r>
      <w:r>
        <w:t>计算机应用与软件，</w:t>
      </w:r>
      <w:r>
        <w:t>2022</w:t>
      </w:r>
      <w:r>
        <w:t>，</w:t>
      </w:r>
      <w:r>
        <w:t>39(3):56-62.</w:t>
      </w:r>
    </w:p>
    <w:p w14:paraId="3A169A92" w14:textId="77777777" w:rsidR="00932C61" w:rsidRDefault="00A619F8">
      <w:pPr>
        <w:spacing w:line="360" w:lineRule="exact"/>
        <w:ind w:left="420" w:hanging="420"/>
      </w:pPr>
      <w:r>
        <w:t xml:space="preserve">[5] </w:t>
      </w:r>
      <w:r>
        <w:t>张华，刘洋</w:t>
      </w:r>
      <w:r>
        <w:t xml:space="preserve">. </w:t>
      </w:r>
      <w:r>
        <w:t>基于机器学习的商品销量预测方法比较研究</w:t>
      </w:r>
      <w:r>
        <w:t xml:space="preserve">[J]. </w:t>
      </w:r>
      <w:r>
        <w:t>计算机工程与应用，</w:t>
      </w:r>
      <w:r>
        <w:t>2021</w:t>
      </w:r>
      <w:r>
        <w:t>，</w:t>
      </w:r>
      <w:r>
        <w:t>57(8):234-241.</w:t>
      </w:r>
    </w:p>
    <w:p w14:paraId="1034AFA7" w14:textId="77777777" w:rsidR="00932C61" w:rsidRDefault="00A619F8">
      <w:pPr>
        <w:spacing w:line="360" w:lineRule="exact"/>
        <w:ind w:left="420" w:hanging="420"/>
      </w:pPr>
      <w:r>
        <w:t xml:space="preserve">[6] </w:t>
      </w:r>
      <w:r>
        <w:t>陈思远，赵磊</w:t>
      </w:r>
      <w:r>
        <w:t xml:space="preserve">. </w:t>
      </w:r>
      <w:r>
        <w:t>基于</w:t>
      </w:r>
      <w:r>
        <w:t xml:space="preserve"> Flask </w:t>
      </w:r>
      <w:r>
        <w:t>的数据可视化分析系统设计</w:t>
      </w:r>
      <w:r>
        <w:t xml:space="preserve">[J]. </w:t>
      </w:r>
      <w:r>
        <w:t>软件导刊，</w:t>
      </w:r>
      <w:r>
        <w:t>2023</w:t>
      </w:r>
      <w:r>
        <w:t>，</w:t>
      </w:r>
      <w:r>
        <w:t>22(1):45-50.</w:t>
      </w:r>
    </w:p>
    <w:p w14:paraId="504360A0" w14:textId="77777777" w:rsidR="00932C61" w:rsidRDefault="00A619F8">
      <w:pPr>
        <w:spacing w:line="360" w:lineRule="exact"/>
        <w:ind w:left="420" w:hanging="420"/>
      </w:pPr>
      <w:r>
        <w:t xml:space="preserve">[7] </w:t>
      </w:r>
      <w:r>
        <w:t>李强，王芳</w:t>
      </w:r>
      <w:r>
        <w:t xml:space="preserve">. </w:t>
      </w:r>
      <w:r>
        <w:t>中小商贸企业数字化转型路径与策略研究</w:t>
      </w:r>
      <w:r>
        <w:t xml:space="preserve">[J]. </w:t>
      </w:r>
      <w:r>
        <w:t>商业经济研究，</w:t>
      </w:r>
      <w:r>
        <w:t>2022</w:t>
      </w:r>
      <w:r>
        <w:t>，</w:t>
      </w:r>
      <w:r>
        <w:t>(18):72-75.</w:t>
      </w:r>
    </w:p>
    <w:p w14:paraId="43DEB47D" w14:textId="77777777" w:rsidR="00932C61" w:rsidRDefault="00A619F8">
      <w:pPr>
        <w:spacing w:line="360" w:lineRule="exact"/>
        <w:ind w:left="420" w:hanging="420"/>
      </w:pPr>
      <w:r>
        <w:t xml:space="preserve">[8] </w:t>
      </w:r>
      <w:r>
        <w:t>周志华</w:t>
      </w:r>
      <w:r>
        <w:t xml:space="preserve">. </w:t>
      </w:r>
      <w:r>
        <w:t>机器学习</w:t>
      </w:r>
      <w:r>
        <w:t xml:space="preserve">[M]. </w:t>
      </w:r>
      <w:r>
        <w:t>北京</w:t>
      </w:r>
      <w:r>
        <w:t xml:space="preserve">: </w:t>
      </w:r>
      <w:r>
        <w:t>清华大学出版社，</w:t>
      </w:r>
      <w:r>
        <w:t>2016.</w:t>
      </w:r>
    </w:p>
    <w:p w14:paraId="51BEFB7F" w14:textId="77777777" w:rsidR="00932C61" w:rsidRDefault="00A619F8">
      <w:pPr>
        <w:spacing w:line="360" w:lineRule="exact"/>
        <w:ind w:left="420" w:hanging="420"/>
      </w:pPr>
      <w:r>
        <w:t xml:space="preserve">[9] </w:t>
      </w:r>
      <w:r>
        <w:t>赵丽，孙明</w:t>
      </w:r>
      <w:r>
        <w:t xml:space="preserve">. </w:t>
      </w:r>
      <w:r>
        <w:t>基于时间序列分析的销售预测模型研究</w:t>
      </w:r>
      <w:r>
        <w:t xml:space="preserve">[J]. </w:t>
      </w:r>
      <w:r>
        <w:t>现代计算机，</w:t>
      </w:r>
      <w:r>
        <w:t>2023</w:t>
      </w:r>
      <w:r>
        <w:t>，</w:t>
      </w:r>
      <w:r>
        <w:t>(5):78-83.</w:t>
      </w:r>
    </w:p>
    <w:p w14:paraId="26C31A0B" w14:textId="77777777" w:rsidR="00932C61" w:rsidRDefault="00A619F8">
      <w:pPr>
        <w:spacing w:line="360" w:lineRule="exact"/>
        <w:ind w:left="420" w:hanging="420"/>
      </w:pPr>
      <w:r>
        <w:t>[10] Ahmed R S, Hasnain M, Mahmood M H, et al. Comparison of Deep Learning Algorithms for Retail Sales Forecasting[J]. IEEE Transactions on Intelligent Systems, 2024, 1(1):1-12.</w:t>
      </w:r>
    </w:p>
    <w:p w14:paraId="25CAE8D8" w14:textId="77777777" w:rsidR="00932C61" w:rsidRDefault="00A619F8">
      <w:pPr>
        <w:spacing w:line="360" w:lineRule="exact"/>
        <w:ind w:left="420" w:hanging="420"/>
      </w:pPr>
      <w:r>
        <w:t>[11] Iyer N, Singh R, Patel S, et al. Enhancing Retail Sales Forecasting with LSTM Networks and Random Forest Regression: A Comparative Analysis[J]. Journal of AI and Machine Learning Research, 2024, 1(1):1-15.</w:t>
      </w:r>
    </w:p>
    <w:p w14:paraId="74537FEE" w14:textId="77777777" w:rsidR="00932C61" w:rsidRDefault="00A619F8">
      <w:pPr>
        <w:spacing w:line="360" w:lineRule="exact"/>
        <w:ind w:left="420" w:hanging="420"/>
      </w:pPr>
      <w:r>
        <w:t>[12] Eglite L, Birzniece I. Deep Learning Models for Retail Sales Forecasting: A Systematic Literature Review[J]. Complex Systems Informatics and Modeling Quarterly, 2022, (30):53-72.</w:t>
      </w:r>
    </w:p>
    <w:p w14:paraId="425FC905" w14:textId="77777777" w:rsidR="00932C61" w:rsidRDefault="00A619F8">
      <w:r>
        <w:br w:type="page"/>
      </w:r>
    </w:p>
    <w:p w14:paraId="6FAF8C85" w14:textId="77777777" w:rsidR="00932C61" w:rsidRDefault="00A619F8">
      <w:pPr>
        <w:pStyle w:val="1"/>
        <w:spacing w:before="0" w:line="360" w:lineRule="exact"/>
        <w:jc w:val="center"/>
      </w:pPr>
      <w:bookmarkStart w:id="55" w:name="_Toc228904494"/>
      <w:r>
        <w:rPr>
          <w:rFonts w:ascii="Times New Roman" w:eastAsia="宋体" w:hAnsi="Times New Roman"/>
          <w:sz w:val="32"/>
        </w:rPr>
        <w:lastRenderedPageBreak/>
        <w:t>附录</w:t>
      </w:r>
      <w:r>
        <w:rPr>
          <w:rFonts w:ascii="Times New Roman" w:eastAsia="宋体" w:hAnsi="Times New Roman"/>
          <w:sz w:val="32"/>
        </w:rPr>
        <w:t xml:space="preserve"> A </w:t>
      </w:r>
      <w:r>
        <w:rPr>
          <w:rFonts w:ascii="Times New Roman" w:eastAsia="宋体" w:hAnsi="Times New Roman"/>
          <w:sz w:val="32"/>
        </w:rPr>
        <w:t>项目运行与验证说明</w:t>
      </w:r>
      <w:bookmarkEnd w:id="55"/>
    </w:p>
    <w:p w14:paraId="3CAEC400" w14:textId="77777777" w:rsidR="00932C61" w:rsidRDefault="00A619F8">
      <w:pPr>
        <w:pStyle w:val="21"/>
        <w:spacing w:before="0" w:line="360" w:lineRule="exact"/>
      </w:pPr>
      <w:bookmarkStart w:id="56" w:name="_Toc228904495"/>
      <w:r>
        <w:rPr>
          <w:rFonts w:ascii="Times New Roman" w:eastAsia="宋体" w:hAnsi="Times New Roman"/>
          <w:sz w:val="24"/>
        </w:rPr>
        <w:t xml:space="preserve">A.1 </w:t>
      </w:r>
      <w:r>
        <w:rPr>
          <w:rFonts w:ascii="Times New Roman" w:eastAsia="宋体" w:hAnsi="Times New Roman"/>
          <w:sz w:val="24"/>
        </w:rPr>
        <w:t>启动方式</w:t>
      </w:r>
      <w:bookmarkEnd w:id="56"/>
    </w:p>
    <w:p w14:paraId="17A20D3E" w14:textId="77777777" w:rsidR="00932C61" w:rsidRDefault="00A619F8">
      <w:pPr>
        <w:spacing w:after="0" w:line="360" w:lineRule="exact"/>
        <w:ind w:firstLine="420"/>
      </w:pPr>
      <w:r>
        <w:t>安装依赖后，可在项目根目录运行：</w:t>
      </w:r>
    </w:p>
    <w:p w14:paraId="3EE2C3D0" w14:textId="77777777" w:rsidR="00932C61" w:rsidRDefault="00A619F8">
      <w:pPr>
        <w:spacing w:after="0" w:line="360" w:lineRule="exact"/>
      </w:pPr>
      <w:r>
        <w:rPr>
          <w:sz w:val="18"/>
        </w:rPr>
        <w:t>python app.py</w:t>
      </w:r>
    </w:p>
    <w:p w14:paraId="1C7ED68F" w14:textId="77777777" w:rsidR="00932C61" w:rsidRDefault="00A619F8">
      <w:pPr>
        <w:spacing w:after="0" w:line="360" w:lineRule="exact"/>
        <w:ind w:firstLine="420"/>
      </w:pPr>
      <w:r>
        <w:t>访问：</w:t>
      </w:r>
    </w:p>
    <w:p w14:paraId="48F9F72D" w14:textId="77777777" w:rsidR="00932C61" w:rsidRDefault="00A619F8">
      <w:pPr>
        <w:spacing w:after="0" w:line="360" w:lineRule="exact"/>
      </w:pPr>
      <w:r>
        <w:rPr>
          <w:sz w:val="18"/>
        </w:rPr>
        <w:t>http://localhost:5000</w:t>
      </w:r>
    </w:p>
    <w:p w14:paraId="388C6146" w14:textId="77777777" w:rsidR="00932C61" w:rsidRDefault="00A619F8">
      <w:pPr>
        <w:pStyle w:val="21"/>
        <w:spacing w:before="0" w:line="360" w:lineRule="exact"/>
      </w:pPr>
      <w:bookmarkStart w:id="57" w:name="_Toc228904496"/>
      <w:r>
        <w:rPr>
          <w:rFonts w:ascii="Times New Roman" w:eastAsia="宋体" w:hAnsi="Times New Roman"/>
          <w:sz w:val="24"/>
        </w:rPr>
        <w:t xml:space="preserve">A.2 </w:t>
      </w:r>
      <w:r>
        <w:rPr>
          <w:rFonts w:ascii="Times New Roman" w:eastAsia="宋体" w:hAnsi="Times New Roman"/>
          <w:sz w:val="24"/>
        </w:rPr>
        <w:t>测试方式</w:t>
      </w:r>
      <w:bookmarkEnd w:id="57"/>
    </w:p>
    <w:p w14:paraId="7C7C91CB" w14:textId="77777777" w:rsidR="00932C61" w:rsidRDefault="00A619F8">
      <w:pPr>
        <w:spacing w:after="0" w:line="360" w:lineRule="exact"/>
        <w:ind w:firstLine="420"/>
      </w:pPr>
      <w:r>
        <w:t>项目虚拟环境下执行：</w:t>
      </w:r>
    </w:p>
    <w:p w14:paraId="51F21101" w14:textId="77777777" w:rsidR="00932C61" w:rsidRDefault="00A619F8">
      <w:pPr>
        <w:spacing w:after="0" w:line="360" w:lineRule="exact"/>
      </w:pPr>
      <w:r>
        <w:rPr>
          <w:sz w:val="18"/>
        </w:rPr>
        <w:t>./venv/Scripts/python.exe -m pytest tests -q</w:t>
      </w:r>
    </w:p>
    <w:p w14:paraId="4E8341BB" w14:textId="77777777" w:rsidR="00932C61" w:rsidRDefault="00A619F8">
      <w:pPr>
        <w:spacing w:after="0" w:line="360" w:lineRule="exact"/>
        <w:ind w:firstLine="420"/>
      </w:pPr>
      <w:r>
        <w:t>当前验证结果：</w:t>
      </w:r>
    </w:p>
    <w:p w14:paraId="1C7D9221" w14:textId="77777777" w:rsidR="00932C61" w:rsidRDefault="00A619F8">
      <w:pPr>
        <w:spacing w:after="0" w:line="360" w:lineRule="exact"/>
      </w:pPr>
      <w:r>
        <w:rPr>
          <w:sz w:val="18"/>
        </w:rPr>
        <w:t>44 passed in 45.92s</w:t>
      </w:r>
    </w:p>
    <w:p w14:paraId="185BC4BF" w14:textId="77777777" w:rsidR="00932C61" w:rsidRDefault="00A619F8">
      <w:pPr>
        <w:pStyle w:val="21"/>
        <w:spacing w:before="0" w:line="360" w:lineRule="exact"/>
      </w:pPr>
      <w:bookmarkStart w:id="58" w:name="_Toc228904497"/>
      <w:r>
        <w:rPr>
          <w:rFonts w:ascii="Times New Roman" w:eastAsia="宋体" w:hAnsi="Times New Roman"/>
          <w:sz w:val="24"/>
        </w:rPr>
        <w:t xml:space="preserve">A.3 </w:t>
      </w:r>
      <w:r>
        <w:rPr>
          <w:rFonts w:ascii="Times New Roman" w:eastAsia="宋体" w:hAnsi="Times New Roman"/>
          <w:sz w:val="24"/>
        </w:rPr>
        <w:t>数据文件</w:t>
      </w:r>
      <w:bookmarkEnd w:id="58"/>
    </w:p>
    <w:p w14:paraId="1397952D" w14:textId="77777777" w:rsidR="00932C61" w:rsidRDefault="00A619F8">
      <w:pPr>
        <w:spacing w:after="0" w:line="360" w:lineRule="exact"/>
        <w:ind w:firstLine="420"/>
      </w:pPr>
      <w:r>
        <w:t>主要数据文件位于：</w:t>
      </w:r>
    </w:p>
    <w:p w14:paraId="3942A542" w14:textId="77777777" w:rsidR="00932C61" w:rsidRDefault="00A619F8">
      <w:pPr>
        <w:spacing w:after="0" w:line="360" w:lineRule="exact"/>
      </w:pPr>
      <w:r>
        <w:rPr>
          <w:sz w:val="18"/>
        </w:rPr>
        <w:t>data/raw/train_subset.csv</w:t>
      </w:r>
    </w:p>
    <w:p w14:paraId="4CCA9A82" w14:textId="77777777" w:rsidR="00932C61" w:rsidRDefault="00A619F8">
      <w:pPr>
        <w:spacing w:after="0" w:line="360" w:lineRule="exact"/>
      </w:pPr>
      <w:r>
        <w:rPr>
          <w:sz w:val="18"/>
        </w:rPr>
        <w:t>data/raw/holidays_events.csv</w:t>
      </w:r>
    </w:p>
    <w:p w14:paraId="13965CA6" w14:textId="77777777" w:rsidR="00932C61" w:rsidRDefault="00A619F8">
      <w:pPr>
        <w:spacing w:after="0" w:line="360" w:lineRule="exact"/>
      </w:pPr>
      <w:r>
        <w:rPr>
          <w:sz w:val="18"/>
        </w:rPr>
        <w:t>data/raw/stores.csv</w:t>
      </w:r>
    </w:p>
    <w:p w14:paraId="0A6D039B" w14:textId="77777777" w:rsidR="00932C61" w:rsidRDefault="00A619F8">
      <w:pPr>
        <w:spacing w:after="0" w:line="360" w:lineRule="exact"/>
        <w:ind w:firstLine="420"/>
      </w:pPr>
      <w:r>
        <w:t>模型缓存文件位于：</w:t>
      </w:r>
    </w:p>
    <w:p w14:paraId="133006BC" w14:textId="77777777" w:rsidR="00932C61" w:rsidRDefault="00A619F8">
      <w:pPr>
        <w:spacing w:after="0" w:line="360" w:lineRule="exact"/>
      </w:pPr>
      <w:r>
        <w:rPr>
          <w:sz w:val="18"/>
        </w:rPr>
        <w:t>data/models/</w:t>
      </w:r>
    </w:p>
    <w:sectPr w:rsidR="00932C61" w:rsidSect="00034616">
      <w:headerReference w:type="default" r:id="rId10"/>
      <w:footerReference w:type="default" r:id="rId11"/>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36E2" w14:textId="77777777" w:rsidR="00A619F8" w:rsidRDefault="00A619F8">
      <w:pPr>
        <w:spacing w:after="0" w:line="240" w:lineRule="auto"/>
      </w:pPr>
      <w:r>
        <w:separator/>
      </w:r>
    </w:p>
  </w:endnote>
  <w:endnote w:type="continuationSeparator" w:id="0">
    <w:p w14:paraId="3C2F16B1" w14:textId="77777777" w:rsidR="00A619F8" w:rsidRDefault="00A61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A54C" w14:textId="77777777" w:rsidR="00932C61" w:rsidRDefault="00A619F8">
    <w:pPr>
      <w:pStyle w:val="a7"/>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5845" w14:textId="77777777" w:rsidR="00932C61" w:rsidRDefault="00A619F8">
    <w:pPr>
      <w:pStyle w:val="a7"/>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A2E3E" w14:textId="77777777" w:rsidR="00A619F8" w:rsidRDefault="00A619F8">
      <w:pPr>
        <w:spacing w:after="0" w:line="240" w:lineRule="auto"/>
      </w:pPr>
      <w:r>
        <w:separator/>
      </w:r>
    </w:p>
  </w:footnote>
  <w:footnote w:type="continuationSeparator" w:id="0">
    <w:p w14:paraId="2FF5AAFB" w14:textId="77777777" w:rsidR="00A619F8" w:rsidRDefault="00A61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6D45" w14:textId="77777777" w:rsidR="00932C61" w:rsidRDefault="00932C61">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A5CE9" w14:textId="77777777" w:rsidR="00932C61" w:rsidRDefault="00A619F8">
    <w:pPr>
      <w:pStyle w:val="a5"/>
      <w:jc w:val="center"/>
    </w:pPr>
    <w:r>
      <w:rPr>
        <w:b/>
        <w:sz w:val="18"/>
      </w:rPr>
      <w:t>商贸公司销售数据分析与智能预测系统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48154759">
    <w:abstractNumId w:val="8"/>
  </w:num>
  <w:num w:numId="2" w16cid:durableId="1984386372">
    <w:abstractNumId w:val="6"/>
  </w:num>
  <w:num w:numId="3" w16cid:durableId="388265855">
    <w:abstractNumId w:val="5"/>
  </w:num>
  <w:num w:numId="4" w16cid:durableId="1101146993">
    <w:abstractNumId w:val="4"/>
  </w:num>
  <w:num w:numId="5" w16cid:durableId="4863080">
    <w:abstractNumId w:val="7"/>
  </w:num>
  <w:num w:numId="6" w16cid:durableId="245312909">
    <w:abstractNumId w:val="3"/>
  </w:num>
  <w:num w:numId="7" w16cid:durableId="1692074627">
    <w:abstractNumId w:val="2"/>
  </w:num>
  <w:num w:numId="8" w16cid:durableId="1492597741">
    <w:abstractNumId w:val="1"/>
  </w:num>
  <w:num w:numId="9" w16cid:durableId="1503087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2C61"/>
    <w:rsid w:val="009A3C51"/>
    <w:rsid w:val="00A619F8"/>
    <w:rsid w:val="00AA1D8D"/>
    <w:rsid w:val="00B404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4A76B8"/>
  <w14:defaultImageDpi w14:val="300"/>
  <w15:docId w15:val="{60B85A28-AB7E-464D-9C1A-5DDF0823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rPr>
  </w:style>
  <w:style w:type="character" w:customStyle="1" w:styleId="af6">
    <w:name w:val="引用 字符"/>
    <w:basedOn w:val="a2"/>
    <w:link w:val="af5"/>
    <w:uiPriority w:val="29"/>
    <w:rsid w:val="00FC693F"/>
    <w:rPr>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afb">
    <w:name w:val="明显引用 字符"/>
    <w:basedOn w:val="a2"/>
    <w:link w:val="afa"/>
    <w:uiPriority w:val="30"/>
    <w:rsid w:val="00FC693F"/>
    <w:rPr>
      <w:b/>
      <w:bCs/>
      <w:i/>
      <w:iCs/>
      <w:color w:val="000000"/>
    </w:rPr>
  </w:style>
  <w:style w:type="character" w:styleId="afc">
    <w:name w:val="Subtle Emphasis"/>
    <w:basedOn w:val="a2"/>
    <w:uiPriority w:val="19"/>
    <w:qFormat/>
    <w:rsid w:val="00FC693F"/>
    <w:rPr>
      <w:i/>
      <w:iCs/>
      <w:color w:val="000000"/>
    </w:rPr>
  </w:style>
  <w:style w:type="character" w:styleId="afd">
    <w:name w:val="Intense Emphasis"/>
    <w:basedOn w:val="a2"/>
    <w:uiPriority w:val="21"/>
    <w:qFormat/>
    <w:rsid w:val="00FC693F"/>
    <w:rPr>
      <w:b/>
      <w:bCs/>
      <w:i/>
      <w:iCs/>
      <w:color w:val="000000"/>
    </w:rPr>
  </w:style>
  <w:style w:type="character" w:styleId="afe">
    <w:name w:val="Subtle Reference"/>
    <w:basedOn w:val="a2"/>
    <w:uiPriority w:val="31"/>
    <w:qFormat/>
    <w:rsid w:val="00FC693F"/>
    <w:rPr>
      <w:smallCaps/>
      <w:color w:val="000000"/>
      <w:u w:val="single"/>
    </w:rPr>
  </w:style>
  <w:style w:type="character" w:styleId="aff">
    <w:name w:val="Intense Reference"/>
    <w:basedOn w:val="a2"/>
    <w:uiPriority w:val="32"/>
    <w:qFormat/>
    <w:rsid w:val="00FC693F"/>
    <w:rPr>
      <w:b/>
      <w:bCs/>
      <w:smallCaps/>
      <w:color w:val="000000"/>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7">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4046B"/>
    <w:pPr>
      <w:spacing w:after="0" w:line="320" w:lineRule="exact"/>
    </w:pPr>
    <w:rPr>
      <w:rFonts w:cs="Times New Roman"/>
      <w:color w:val="000000"/>
    </w:rPr>
  </w:style>
  <w:style w:type="paragraph" w:styleId="TOC2">
    <w:name w:val="toc 2"/>
    <w:basedOn w:val="a1"/>
    <w:next w:val="a1"/>
    <w:autoRedefine/>
    <w:uiPriority w:val="39"/>
    <w:unhideWhenUsed/>
    <w:rsid w:val="00B4046B"/>
    <w:pPr>
      <w:spacing w:after="0" w:line="320" w:lineRule="exact"/>
      <w:ind w:leftChars="200" w:left="420"/>
    </w:pPr>
    <w:rPr>
      <w:rFonts w:cs="Times New Roman"/>
      <w:color w:val="000000"/>
    </w:rPr>
  </w:style>
  <w:style w:type="character" w:styleId="aff9">
    <w:name w:val="Hyperlink"/>
    <w:basedOn w:val="a2"/>
    <w:uiPriority w:val="99"/>
    <w:unhideWhenUsed/>
    <w:rsid w:val="00B4046B"/>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11565</Words>
  <Characters>16308</Characters>
  <Application>Microsoft Office Word</Application>
  <DocSecurity>0</DocSecurity>
  <Lines>494</Lines>
  <Paragraphs>428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 lu</cp:lastModifiedBy>
  <cp:revision>2</cp:revision>
  <dcterms:created xsi:type="dcterms:W3CDTF">2013-12-23T23:15:00Z</dcterms:created>
  <dcterms:modified xsi:type="dcterms:W3CDTF">2026-05-05T12:12:00Z</dcterms:modified>
  <cp:category/>
</cp:coreProperties>
</file>