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>要连接到集群，首先要告诉集群：你是谁，你有什么特征。在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es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中体现为实例化节点。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>es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org.elasticsearch.node.NodeBuilder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build()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node()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方法实例化节点，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build()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创建节点而不启动，而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node()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方法等价于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build().start()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，即创建并启动。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>首先实例化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，有两种方式，第一种是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new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，如下：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NodeBuilder();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第二种是使用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的工厂方法，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中有以下代码：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NodeBuilder nodeBuilder() {  </w:t>
      </w:r>
    </w:p>
    <w:p w:rsidR="009C32BD" w:rsidRPr="009C32BD" w:rsidRDefault="009C32BD" w:rsidP="009C3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NodeBuilder();  </w:t>
      </w:r>
    </w:p>
    <w:p w:rsidR="009C32BD" w:rsidRPr="009C32BD" w:rsidRDefault="009C32BD" w:rsidP="009C3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所以可以直接通过以下代码实例化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实例化后便可设置该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node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的特性，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本身自带了一些方法：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>1. loadConfigSettings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，是否加载配置文件。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>你可以在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classpath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下创建一个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elasticsearch.yml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文件，然后在其中设置一些属性（参见</w:t>
      </w:r>
      <w:hyperlink r:id="rId14" w:tgtFrame="_blank" w:history="1"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分布式搜索</w:t>
        </w:r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Elasticsearch——</w:t>
        </w:r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配置</w:t>
        </w:r>
      </w:hyperlink>
      <w:r w:rsidRPr="009C32BD">
        <w:rPr>
          <w:rFonts w:ascii="Arial" w:eastAsia="宋体" w:hAnsi="Arial" w:cs="Arial"/>
          <w:color w:val="000000"/>
          <w:kern w:val="0"/>
          <w:szCs w:val="21"/>
        </w:rPr>
        <w:t>），再把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loadConfigSettings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的值设置为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即可，代码如下：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NodeBuilder.nodeBuilder().loadConfigSettings(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  <w:t>loadConfigSettings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默认为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true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是否只作为客户端，即不存储索引数据，默认值为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false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，代码如下所示：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NodeBuilder.nodeBuilder().client(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  <w:t xml:space="preserve">3. 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是否持有索引数据，默认值为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true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，代码如下所示：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NodeBuilder.nodeBuilder().data(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client(boolean)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data(boolean)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会有一定的关联，当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client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的值为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true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时，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data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的值默认为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false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，且不能改为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true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，否则会报错，即如下代码是不允许的：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NodeBuilder.nodeBuilder().data(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).client(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当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client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的值为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false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时，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data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的值默认为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true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，而且改为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false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也不起作用，也即以下两行代码是等价的：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NodeBuilder.nodeBuilder().data(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).client(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NodeBuilder.nodeBuilder().data(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).client(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4. 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是否为本地节点，本地节点是指在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JVM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级别中的同级，当多个节点使用同一个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JVM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时，这些节点可以组合成一个集群，而非同一个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JVM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下的节点则不处于集群中，默认值为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false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NodeBuilder.nodeBuilder().local(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5. 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设置集群名，即该节点位于哪个集群下，默认值为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elasticsearch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NodeBuilder nodeBuilder = NodeBuilder.nodeBuilder().clusterName(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"your name"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若多个节点设置了同一个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clusterName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，则说明这几个节点位于同一个集群下。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 xml:space="preserve">6. 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的方式设置属性，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中有以下两个方法：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Explicit node settings to set.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NodeBuilder settings(Settings.Builder settings) {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settings(settings.build());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Explicit node settings to set.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NodeBuilder settings(Settings settings) {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.settings.put(settings);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32BD" w:rsidRPr="009C32BD" w:rsidRDefault="009C32BD" w:rsidP="009C3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这两个方法允许你通过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Map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的方法设置属性，如以下代码所示：</w:t>
      </w:r>
    </w:p>
    <w:p w:rsidR="009C32BD" w:rsidRPr="009C32BD" w:rsidRDefault="009C32BD" w:rsidP="009C32B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32B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32B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copy" w:history="1">
        <w:r w:rsidRPr="009C32B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Map&lt;String, String&gt; settingMap = </w:t>
      </w:r>
      <w:r w:rsidRPr="009C32B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String&gt;();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settingMap.put(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"node.client"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settingMap.put(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"node.data"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settingMap.put(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"node.local"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settingMap.put(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"cluster.name"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"clasterName"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settingMap.put(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"node.name"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C32B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"geloin"</w:t>
      </w: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Settings settings = ImmutableSettings.settingsBuilder().put(settingMap).build();  </w:t>
      </w:r>
    </w:p>
    <w:p w:rsidR="009C32BD" w:rsidRPr="009C32BD" w:rsidRDefault="009C32BD" w:rsidP="009C3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32B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 = NodeBuilder.nodeBuilder().settings(settings).node();  </w:t>
      </w:r>
    </w:p>
    <w:p w:rsidR="009C32BD" w:rsidRPr="009C32BD" w:rsidRDefault="009C32BD" w:rsidP="009C3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  <w:t>org.elasticsearch.common.settings.Settings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是一个接口，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org.elasticsearch.common.settings.ImmutableSettings</w:t>
      </w:r>
      <w:r w:rsidRPr="009C32B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才是它的实现类。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>上一篇文章</w:t>
      </w:r>
      <w:hyperlink r:id="rId33" w:tgtFrame="_blank" w:history="1"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分布式搜索</w:t>
        </w:r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Elasticsearch——</w:t>
        </w:r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配置</w:t>
        </w:r>
      </w:hyperlink>
      <w:r w:rsidRPr="009C32BD">
        <w:rPr>
          <w:rFonts w:ascii="Arial" w:eastAsia="宋体" w:hAnsi="Arial" w:cs="Arial"/>
          <w:color w:val="000000"/>
          <w:kern w:val="0"/>
          <w:szCs w:val="21"/>
        </w:rPr>
        <w:t>说了一些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es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的配置，你可以都设置在上述代码中的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中。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>综上所述，我们对设置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的属性有以下结论：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使用配置文件方式，即在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classpath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下建立一个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elasticsearch.yml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文件，然后把</w:t>
      </w:r>
      <w:hyperlink r:id="rId34" w:history="1"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分布式搜索</w:t>
        </w:r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Elasticsearch——</w:t>
        </w:r>
        <w:r w:rsidRPr="009C32BD">
          <w:rPr>
            <w:rFonts w:ascii="Arial" w:eastAsia="宋体" w:hAnsi="Arial" w:cs="Arial"/>
            <w:color w:val="CA0000"/>
            <w:kern w:val="0"/>
            <w:szCs w:val="21"/>
          </w:rPr>
          <w:t>配置</w:t>
        </w:r>
      </w:hyperlink>
      <w:r w:rsidRPr="009C32BD">
        <w:rPr>
          <w:rFonts w:ascii="Arial" w:eastAsia="宋体" w:hAnsi="Arial" w:cs="Arial"/>
          <w:color w:val="000000"/>
          <w:kern w:val="0"/>
          <w:szCs w:val="21"/>
        </w:rPr>
        <w:t>里面提到的配置加入到此文件中，再保持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loadConfigSettings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即可；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方式，然后用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NodeBuilder.nodeBuilder().settings(settings)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9C32BD" w:rsidRPr="009C32BD" w:rsidRDefault="009C32BD" w:rsidP="009C32B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C32BD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自带了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data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local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clusterName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方法，不过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NodeBuilder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t>自带的方法有限，所以可能还需要配合以上提到的两种方式才能达到你的要求。</w:t>
      </w:r>
      <w:r w:rsidRPr="009C32BD">
        <w:rPr>
          <w:rFonts w:ascii="Arial" w:eastAsia="宋体" w:hAnsi="Arial" w:cs="Arial"/>
          <w:color w:val="000000"/>
          <w:kern w:val="0"/>
          <w:szCs w:val="21"/>
        </w:rPr>
        <w:br/>
      </w:r>
      <w:r w:rsidRPr="009C32BD">
        <w:rPr>
          <w:rFonts w:ascii="Arial" w:eastAsia="宋体" w:hAnsi="Arial" w:cs="Arial"/>
          <w:color w:val="000000"/>
          <w:kern w:val="0"/>
          <w:szCs w:val="21"/>
        </w:rPr>
        <w:t>至于如何选择，那就看你自己了。</w:t>
      </w:r>
    </w:p>
    <w:p w:rsidR="004D02F8" w:rsidRDefault="004D02F8">
      <w:bookmarkStart w:id="0" w:name="_GoBack"/>
      <w:bookmarkEnd w:id="0"/>
    </w:p>
    <w:sectPr w:rsidR="004D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C3" w:rsidRDefault="00A61AC3" w:rsidP="009C32BD">
      <w:r>
        <w:separator/>
      </w:r>
    </w:p>
  </w:endnote>
  <w:endnote w:type="continuationSeparator" w:id="0">
    <w:p w:rsidR="00A61AC3" w:rsidRDefault="00A61AC3" w:rsidP="009C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C3" w:rsidRDefault="00A61AC3" w:rsidP="009C32BD">
      <w:r>
        <w:separator/>
      </w:r>
    </w:p>
  </w:footnote>
  <w:footnote w:type="continuationSeparator" w:id="0">
    <w:p w:rsidR="00A61AC3" w:rsidRDefault="00A61AC3" w:rsidP="009C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00B"/>
    <w:multiLevelType w:val="multilevel"/>
    <w:tmpl w:val="5BD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97F48"/>
    <w:multiLevelType w:val="multilevel"/>
    <w:tmpl w:val="697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B37ED"/>
    <w:multiLevelType w:val="multilevel"/>
    <w:tmpl w:val="6AAC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534A2"/>
    <w:multiLevelType w:val="multilevel"/>
    <w:tmpl w:val="EFBA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5C0837"/>
    <w:multiLevelType w:val="multilevel"/>
    <w:tmpl w:val="9492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435329"/>
    <w:multiLevelType w:val="multilevel"/>
    <w:tmpl w:val="2D42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7A51B6"/>
    <w:multiLevelType w:val="multilevel"/>
    <w:tmpl w:val="D7C6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101697"/>
    <w:multiLevelType w:val="multilevel"/>
    <w:tmpl w:val="B670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1A38CA"/>
    <w:multiLevelType w:val="multilevel"/>
    <w:tmpl w:val="978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47E24"/>
    <w:multiLevelType w:val="multilevel"/>
    <w:tmpl w:val="DBB4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444CC7"/>
    <w:multiLevelType w:val="multilevel"/>
    <w:tmpl w:val="55A4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714520"/>
    <w:multiLevelType w:val="multilevel"/>
    <w:tmpl w:val="3D8E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CB"/>
    <w:rsid w:val="004D02F8"/>
    <w:rsid w:val="007A31CB"/>
    <w:rsid w:val="009C32BD"/>
    <w:rsid w:val="00A6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2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3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32BD"/>
  </w:style>
  <w:style w:type="character" w:styleId="a6">
    <w:name w:val="Hyperlink"/>
    <w:basedOn w:val="a0"/>
    <w:uiPriority w:val="99"/>
    <w:semiHidden/>
    <w:unhideWhenUsed/>
    <w:rsid w:val="009C32BD"/>
    <w:rPr>
      <w:color w:val="0000FF"/>
      <w:u w:val="single"/>
    </w:rPr>
  </w:style>
  <w:style w:type="character" w:customStyle="1" w:styleId="keyword">
    <w:name w:val="keyword"/>
    <w:basedOn w:val="a0"/>
    <w:rsid w:val="009C32BD"/>
  </w:style>
  <w:style w:type="character" w:customStyle="1" w:styleId="string">
    <w:name w:val="string"/>
    <w:basedOn w:val="a0"/>
    <w:rsid w:val="009C32BD"/>
  </w:style>
  <w:style w:type="character" w:customStyle="1" w:styleId="comment">
    <w:name w:val="comment"/>
    <w:basedOn w:val="a0"/>
    <w:rsid w:val="009C3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2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3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32BD"/>
  </w:style>
  <w:style w:type="character" w:styleId="a6">
    <w:name w:val="Hyperlink"/>
    <w:basedOn w:val="a0"/>
    <w:uiPriority w:val="99"/>
    <w:semiHidden/>
    <w:unhideWhenUsed/>
    <w:rsid w:val="009C32BD"/>
    <w:rPr>
      <w:color w:val="0000FF"/>
      <w:u w:val="single"/>
    </w:rPr>
  </w:style>
  <w:style w:type="character" w:customStyle="1" w:styleId="keyword">
    <w:name w:val="keyword"/>
    <w:basedOn w:val="a0"/>
    <w:rsid w:val="009C32BD"/>
  </w:style>
  <w:style w:type="character" w:customStyle="1" w:styleId="string">
    <w:name w:val="string"/>
    <w:basedOn w:val="a0"/>
    <w:rsid w:val="009C32BD"/>
  </w:style>
  <w:style w:type="character" w:customStyle="1" w:styleId="comment">
    <w:name w:val="comment"/>
    <w:basedOn w:val="a0"/>
    <w:rsid w:val="009C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2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4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7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19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36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4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0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8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47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65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5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eloin/article/details/8446895" TargetMode="External"/><Relationship Id="rId13" Type="http://schemas.openxmlformats.org/officeDocument/2006/relationships/hyperlink" Target="http://blog.csdn.net/geloin/article/details/8446895" TargetMode="External"/><Relationship Id="rId18" Type="http://schemas.openxmlformats.org/officeDocument/2006/relationships/hyperlink" Target="http://blog.csdn.net/geloin/article/details/8446895" TargetMode="External"/><Relationship Id="rId26" Type="http://schemas.openxmlformats.org/officeDocument/2006/relationships/hyperlink" Target="http://blog.csdn.net/geloin/article/details/844689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geloin/article/details/8446895" TargetMode="External"/><Relationship Id="rId34" Type="http://schemas.openxmlformats.org/officeDocument/2006/relationships/hyperlink" Target="http://blog.csdn.net/geloin/article/details/844497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geloin/article/details/8446895" TargetMode="External"/><Relationship Id="rId17" Type="http://schemas.openxmlformats.org/officeDocument/2006/relationships/hyperlink" Target="http://blog.csdn.net/geloin/article/details/8446895" TargetMode="External"/><Relationship Id="rId25" Type="http://schemas.openxmlformats.org/officeDocument/2006/relationships/hyperlink" Target="http://blog.csdn.net/geloin/article/details/8446895" TargetMode="External"/><Relationship Id="rId33" Type="http://schemas.openxmlformats.org/officeDocument/2006/relationships/hyperlink" Target="http://blog.csdn.net/geloin/article/details/844497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geloin/article/details/8446895" TargetMode="External"/><Relationship Id="rId20" Type="http://schemas.openxmlformats.org/officeDocument/2006/relationships/hyperlink" Target="http://blog.csdn.net/geloin/article/details/8446895" TargetMode="External"/><Relationship Id="rId29" Type="http://schemas.openxmlformats.org/officeDocument/2006/relationships/hyperlink" Target="http://blog.csdn.net/geloin/article/details/84468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geloin/article/details/8446895" TargetMode="External"/><Relationship Id="rId24" Type="http://schemas.openxmlformats.org/officeDocument/2006/relationships/hyperlink" Target="http://blog.csdn.net/geloin/article/details/8446895" TargetMode="External"/><Relationship Id="rId32" Type="http://schemas.openxmlformats.org/officeDocument/2006/relationships/hyperlink" Target="http://blog.csdn.net/geloin/article/details/8446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geloin/article/details/8446895" TargetMode="External"/><Relationship Id="rId23" Type="http://schemas.openxmlformats.org/officeDocument/2006/relationships/hyperlink" Target="http://blog.csdn.net/geloin/article/details/8446895" TargetMode="External"/><Relationship Id="rId28" Type="http://schemas.openxmlformats.org/officeDocument/2006/relationships/hyperlink" Target="http://blog.csdn.net/geloin/article/details/844689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geloin/article/details/8446895" TargetMode="External"/><Relationship Id="rId19" Type="http://schemas.openxmlformats.org/officeDocument/2006/relationships/hyperlink" Target="http://blog.csdn.net/geloin/article/details/8446895" TargetMode="External"/><Relationship Id="rId31" Type="http://schemas.openxmlformats.org/officeDocument/2006/relationships/hyperlink" Target="http://blog.csdn.net/geloin/article/details/84468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geloin/article/details/8446895" TargetMode="External"/><Relationship Id="rId14" Type="http://schemas.openxmlformats.org/officeDocument/2006/relationships/hyperlink" Target="http://blog.csdn.net/geloin/article/details/8444972" TargetMode="External"/><Relationship Id="rId22" Type="http://schemas.openxmlformats.org/officeDocument/2006/relationships/hyperlink" Target="http://blog.csdn.net/geloin/article/details/8446895" TargetMode="External"/><Relationship Id="rId27" Type="http://schemas.openxmlformats.org/officeDocument/2006/relationships/hyperlink" Target="http://blog.csdn.net/geloin/article/details/8446895" TargetMode="External"/><Relationship Id="rId30" Type="http://schemas.openxmlformats.org/officeDocument/2006/relationships/hyperlink" Target="http://blog.csdn.net/geloin/article/details/844689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4589</Characters>
  <Application>Microsoft Office Word</Application>
  <DocSecurity>0</DocSecurity>
  <Lines>38</Lines>
  <Paragraphs>10</Paragraphs>
  <ScaleCrop>false</ScaleCrop>
  <Company>Microsoft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2016-11-24T03:01:00Z</dcterms:created>
  <dcterms:modified xsi:type="dcterms:W3CDTF">2016-11-24T03:01:00Z</dcterms:modified>
</cp:coreProperties>
</file>