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Genome survey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K-mer 分析</w:t>
      </w:r>
      <w:r>
        <w:rPr>
          <w:rFonts w:eastAsia="等线" w:ascii="Arial" w:cs="Arial" w:hAnsi="Arial"/>
          <w:sz w:val="22"/>
        </w:rPr>
        <w:t>是生物信息学中，将 DNA/RNA/ 蛋白质序列拆分为长度为</w:t>
      </w:r>
      <w:r>
        <w:rPr>
          <w:rFonts w:eastAsia="等线" w:ascii="Arial" w:cs="Arial" w:hAnsi="Arial"/>
          <w:b w:val="true"/>
          <w:sz w:val="22"/>
        </w:rPr>
        <w:t>k</w:t>
      </w:r>
      <w:r>
        <w:rPr>
          <w:rFonts w:eastAsia="等线" w:ascii="Arial" w:cs="Arial" w:hAnsi="Arial"/>
          <w:sz w:val="22"/>
        </w:rPr>
        <w:t>的连续短片段（即 K-mer），通过统计其</w:t>
      </w:r>
      <w:r>
        <w:rPr>
          <w:rFonts w:eastAsia="等线" w:ascii="Arial" w:cs="Arial" w:hAnsi="Arial"/>
          <w:b w:val="true"/>
          <w:sz w:val="22"/>
        </w:rPr>
        <w:t>频率、分布、种类</w:t>
      </w:r>
      <w:r>
        <w:rPr>
          <w:rFonts w:eastAsia="等线" w:ascii="Arial" w:cs="Arial" w:hAnsi="Arial"/>
          <w:sz w:val="22"/>
        </w:rPr>
        <w:t>来进行序列特征分析、基因组评估、组装、比对和分类的方法。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K-mer：从序列中以步长 1滑动截取的、长度固定为k的子序列。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数量公式：长度为 L 的序列，可产生 L − k + 1 个 K-mer。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主峰：对应期望测序深度 → 估算基因组大小</w:t>
      </w:r>
      <w:r>
        <w:rPr>
          <w:rFonts w:eastAsia="Consolas" w:ascii="Consolas" w:cs="Consolas" w:hAnsi="Consolas"/>
          <w:sz w:val="22"/>
          <w:shd w:fill="EFF0F1"/>
        </w:rPr>
        <w:t>基因组大小 ≈ 总K-mer数 / 期望深度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次峰（1/2 高度）：二倍体杂合峰 → 计算杂合度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高频峰：重复序列 → 评估重复比例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低频（1~2 次）：测序错误 → 估计错误率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3648075" cy="3667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K值选择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 k（11~17）：特异性低、易重复、内存小、适合高错误数据。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 k（21~31）：通用、平衡特异性与覆盖（最常用）。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 k（41~127）：特异性高、适合简单 / 低杂合基因组、内存需求大。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原则：k 为奇数（避免互补链对称）；依基因组复杂度、测序错误、内存调整。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我通常使用Jellyfish计数，GenomeScope评估基因组，为了使评估大小更符合预期，我会输出更多的Kmer统计（-h），程序默认只输出频数低于XX的Kmer统计，丢失高频Kmer计数。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jellyfish count -C -m 21 -s 10G -t 10 -o 21mer &lt;(zcat HiFi.fa.gz)</w:t>
              <w:br/>
              <w:t>jellyfish histo -h 1000000000 -t 5 21mer &gt; 21.histo</w:t>
              <w:br/>
            </w:r>
            <w:r>
              <w:rPr>
                <w:rFonts w:eastAsia="Consolas" w:ascii="Consolas" w:cs="Consolas" w:hAnsi="Consolas"/>
                <w:sz w:val="22"/>
              </w:rPr>
              <w:t>genomescope.R -i 21.histo -o ./ -k 21 -m 10000000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以上代码的基因组大小在2-3G，使用kmer size 21，如果基因组很大，需要调大kmer进行测试。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2026-04-28T02:09:28Z</dcterms:created>
  <dc:creator>Apache POI</dc:creator>
</cp:coreProperties>
</file>