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61F640F" w:rsidP="461F640F" w:rsidRDefault="461F640F" w14:paraId="34ED947D" w14:textId="65117E0E">
      <w:pPr>
        <w:pStyle w:val="Normal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p>
    <w:p w:rsidR="115210D5" w:rsidP="461F640F" w:rsidRDefault="115210D5" w14:paraId="6F7C2339" w14:textId="25B74A31">
      <w:pPr>
        <w:pStyle w:val="Normale"/>
        <w:jc w:val="center"/>
        <w:rPr>
          <w:rFonts w:ascii="Aptos" w:hAnsi="Aptos" w:eastAsia="Aptos" w:cs="Aptos" w:asciiTheme="minorAscii" w:hAnsiTheme="minorAscii" w:eastAsiaTheme="minorAscii" w:cstheme="minorAscii"/>
          <w:b w:val="1"/>
          <w:bCs w:val="1"/>
          <w:sz w:val="28"/>
          <w:szCs w:val="28"/>
        </w:rPr>
      </w:pPr>
      <w:r w:rsidRPr="461F640F" w:rsidR="115210D5">
        <w:rPr>
          <w:rFonts w:ascii="Aptos" w:hAnsi="Aptos" w:eastAsia="Aptos" w:cs="Aptos" w:asciiTheme="minorAscii" w:hAnsiTheme="minorAscii" w:eastAsiaTheme="minorAscii" w:cstheme="minorAscii"/>
          <w:b w:val="1"/>
          <w:bCs w:val="1"/>
          <w:sz w:val="28"/>
          <w:szCs w:val="28"/>
        </w:rPr>
        <w:t>Article 10 AI Act</w:t>
      </w:r>
      <w:r>
        <w:br/>
      </w:r>
      <w:r w:rsidRPr="461F640F" w:rsidR="115210D5">
        <w:rPr>
          <w:rFonts w:ascii="Aptos" w:hAnsi="Aptos" w:eastAsia="Aptos" w:cs="Aptos" w:asciiTheme="minorAscii" w:hAnsiTheme="minorAscii" w:eastAsiaTheme="minorAscii" w:cstheme="minorAscii"/>
          <w:b w:val="1"/>
          <w:bCs w:val="1"/>
          <w:sz w:val="28"/>
          <w:szCs w:val="28"/>
        </w:rPr>
        <w:t xml:space="preserve">Data &amp; Data Governance </w:t>
      </w:r>
      <w:r>
        <w:br/>
      </w:r>
      <w:r w:rsidRPr="461F640F" w:rsidR="115210D5">
        <w:rPr>
          <w:rFonts w:ascii="Aptos" w:hAnsi="Aptos" w:eastAsia="Aptos" w:cs="Aptos" w:asciiTheme="minorAscii" w:hAnsiTheme="minorAscii" w:eastAsiaTheme="minorAscii" w:cstheme="minorAscii"/>
          <w:b w:val="1"/>
          <w:bCs w:val="1"/>
          <w:sz w:val="28"/>
          <w:szCs w:val="28"/>
        </w:rPr>
        <w:t>Evaluation Tool</w:t>
      </w:r>
    </w:p>
    <w:p w:rsidR="461F640F" w:rsidP="461F640F" w:rsidRDefault="461F640F" w14:paraId="0D5FF832" w14:textId="7A04BC1D">
      <w:pPr>
        <w:pStyle w:val="Normale"/>
        <w:jc w:val="cente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p>
    <w:p w:rsidR="03317B7E" w:rsidP="461F640F" w:rsidRDefault="03317B7E" w14:paraId="636188A1" w14:textId="7E5DEF02">
      <w:pPr>
        <w:pStyle w:val="Normal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03317B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To support the practical implementation of the EU AI Act’s data</w:t>
      </w:r>
      <w:r w:rsidRPr="461F640F" w:rsidR="759004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and data governance </w:t>
      </w:r>
      <w:r w:rsidRPr="461F640F" w:rsidR="30B0C92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obligations</w:t>
      </w:r>
      <w:r w:rsidRPr="461F640F" w:rsidR="2A83EF7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w:t>
      </w:r>
      <w:r w:rsidRPr="461F640F" w:rsidR="03317B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we provide pilot participants a Data</w:t>
      </w:r>
      <w:r w:rsidRPr="461F640F" w:rsidR="0957151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&amp; Data Governance</w:t>
      </w:r>
      <w:r w:rsidRPr="461F640F" w:rsidR="03317B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Evaluation</w:t>
      </w:r>
      <w:r w:rsidRPr="461F640F" w:rsidR="1477D64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Tool</w:t>
      </w:r>
      <w:r w:rsidRPr="461F640F" w:rsidR="03317B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w:t>
      </w:r>
      <w:r w:rsidRPr="461F640F" w:rsidR="03317B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This </w:t>
      </w:r>
      <w:r w:rsidRPr="461F640F" w:rsidR="11E9E27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tool </w:t>
      </w:r>
      <w:r w:rsidRPr="461F640F" w:rsidR="66D6C1B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helps </w:t>
      </w:r>
      <w:r w:rsidRPr="461F640F" w:rsidR="11E9E27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evaluate</w:t>
      </w:r>
      <w:r w:rsidRPr="461F640F" w:rsidR="03317B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w:t>
      </w:r>
      <w:r w:rsidRPr="461F640F" w:rsidR="427DF9F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training, validation and testing </w:t>
      </w:r>
      <w:r w:rsidRPr="461F640F" w:rsidR="03317B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datasets and their governance structures</w:t>
      </w:r>
      <w:r w:rsidRPr="461F640F" w:rsidR="71267DD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against the requirements for </w:t>
      </w:r>
      <w:r w:rsidRPr="461F640F" w:rsidR="71267DD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high risk</w:t>
      </w:r>
      <w:r w:rsidRPr="461F640F" w:rsidR="71267DD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AI systems laid down in article 10 of the AI Act</w:t>
      </w:r>
      <w:r w:rsidRPr="461F640F" w:rsidR="3F2D6E7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w:t>
      </w:r>
    </w:p>
    <w:p w:rsidR="62C4313F" w:rsidP="461F640F" w:rsidRDefault="62C4313F" w14:paraId="15B02BF7" w14:textId="1A70EA1F">
      <w:pPr>
        <w:pStyle w:val="Normale"/>
        <w:jc w:val="both"/>
      </w:pPr>
      <w:r w:rsidRPr="461F640F" w:rsidR="62C4313F">
        <w:rPr>
          <w:rFonts w:ascii="Aptos" w:hAnsi="Aptos" w:eastAsia="Aptos" w:cs="Aptos"/>
          <w:noProof w:val="0"/>
          <w:sz w:val="22"/>
          <w:szCs w:val="22"/>
          <w:lang w:val="en-GB"/>
        </w:rPr>
        <w:t>Article 10</w:t>
      </w:r>
      <w:r w:rsidRPr="461F640F" w:rsidR="47F3D76F">
        <w:rPr>
          <w:rFonts w:ascii="Aptos" w:hAnsi="Aptos" w:eastAsia="Aptos" w:cs="Aptos"/>
          <w:noProof w:val="0"/>
          <w:sz w:val="22"/>
          <w:szCs w:val="22"/>
          <w:lang w:val="en-GB"/>
        </w:rPr>
        <w:t>.</w:t>
      </w:r>
      <w:r w:rsidRPr="461F640F" w:rsidR="62C4313F">
        <w:rPr>
          <w:rFonts w:ascii="Aptos" w:hAnsi="Aptos" w:eastAsia="Aptos" w:cs="Aptos"/>
          <w:noProof w:val="0"/>
          <w:sz w:val="22"/>
          <w:szCs w:val="22"/>
          <w:lang w:val="en-GB"/>
        </w:rPr>
        <w:t>1 prescribes that: ‘high-risk AI systems which make use of techniques involving the training of AI models with data shall be developed on the basis of training, validation and testing data sets that meet the quality criteria referred to in paragraphs 2 to 5 whenever such data sets are used.’</w:t>
      </w:r>
    </w:p>
    <w:p w:rsidR="22BC5343" w:rsidP="461F640F" w:rsidRDefault="22BC5343" w14:paraId="3A2C0AA4" w14:textId="4FACB5FA">
      <w:pPr>
        <w:pStyle w:val="Normale"/>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22BC534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Article 10 can be </w:t>
      </w:r>
      <w:r w:rsidRPr="461F640F" w:rsidR="22BC534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roughly divided</w:t>
      </w:r>
      <w:r w:rsidRPr="461F640F" w:rsidR="22BC534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into three parts:</w:t>
      </w:r>
    </w:p>
    <w:p w:rsidR="22BC5343" w:rsidP="461F640F" w:rsidRDefault="22BC5343" w14:paraId="7B02FDC2" w14:textId="1493D1CD">
      <w:pPr>
        <w:pStyle w:val="Paragrafoelenco"/>
        <w:numPr>
          <w:ilvl w:val="0"/>
          <w:numId w:val="4"/>
        </w:numPr>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22BC534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Data governance</w:t>
      </w:r>
      <w:r w:rsidRPr="461F640F" w:rsidR="778DD6B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and </w:t>
      </w:r>
      <w:r w:rsidRPr="461F640F" w:rsidR="042732D7">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management </w:t>
      </w:r>
      <w:r w:rsidRPr="461F640F" w:rsidR="22BC534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requirements (10.2)</w:t>
      </w:r>
    </w:p>
    <w:p w:rsidR="22BC5343" w:rsidP="461F640F" w:rsidRDefault="22BC5343" w14:paraId="23EEFFE3" w14:textId="6341FAC5">
      <w:pPr>
        <w:pStyle w:val="Paragrafoelenco"/>
        <w:numPr>
          <w:ilvl w:val="0"/>
          <w:numId w:val="4"/>
        </w:numPr>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22BC534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Data quality requirements (10.3 and 10.4)</w:t>
      </w:r>
    </w:p>
    <w:p w:rsidR="22BC5343" w:rsidP="461F640F" w:rsidRDefault="22BC5343" w14:paraId="3A4EDCB2" w14:textId="2B65374F">
      <w:pPr>
        <w:pStyle w:val="Paragrafoelenco"/>
        <w:numPr>
          <w:ilvl w:val="0"/>
          <w:numId w:val="4"/>
        </w:numPr>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22BC534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Exceptions for the use of personal data (10.5)</w:t>
      </w:r>
    </w:p>
    <w:p w:rsidR="6821620F" w:rsidP="461F640F" w:rsidRDefault="6821620F" w14:paraId="33139E4A" w14:textId="0B1B4742">
      <w:pPr>
        <w:pStyle w:val="Normale"/>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6821620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Art. 10(6) provides and exception for AI systems that do not use data for training of models</w:t>
      </w:r>
      <w:r w:rsidRPr="461F640F" w:rsidR="0FE0DEF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w:t>
      </w:r>
      <w:r w:rsidRPr="461F640F" w:rsidR="0FE0DEF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stating</w:t>
      </w:r>
      <w:r w:rsidRPr="461F640F" w:rsidR="0FE0DEF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that the above requirements only apply to the testing data. </w:t>
      </w:r>
    </w:p>
    <w:p w:rsidR="57A14A68" w:rsidP="461F640F" w:rsidRDefault="57A14A68" w14:paraId="47C7C2F0" w14:textId="24B2369B">
      <w:pPr>
        <w:pStyle w:val="Normale"/>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57A14A68">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2"/>
          <w:szCs w:val="22"/>
          <w:u w:val="none"/>
          <w:lang w:val="en-GB"/>
        </w:rPr>
        <w:t>Flow and set up of the Evaluation Tool</w:t>
      </w:r>
    </w:p>
    <w:p w:rsidR="051181AC" w:rsidP="461F640F" w:rsidRDefault="051181AC" w14:paraId="71D51032" w14:textId="78AF3DEF">
      <w:pPr>
        <w:pStyle w:val="Normale"/>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051181A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The requirements laid down in 10.2, 10.3 and 10.4 must be evaluated both at dataset level, as well as at data feature level to assess compliance. Hence this evaluation tool follows a two-stage approach: a dataset-level assessment and a data feature-level assessment, the latter repeated for each separate feature under review.</w:t>
      </w:r>
    </w:p>
    <w:p w:rsidR="57A14A68" w:rsidP="461F640F" w:rsidRDefault="57A14A68" w14:paraId="288A4BC6" w14:textId="69424C7F">
      <w:pPr>
        <w:pStyle w:val="Normale"/>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57A14A6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Rather than providing an article-by-article assessment, t</w:t>
      </w:r>
      <w:r w:rsidRPr="461F640F" w:rsidR="13A3693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he evaluation tool follows the flow of the technological </w:t>
      </w:r>
      <w:r w:rsidRPr="461F640F" w:rsidR="76294D4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(development) </w:t>
      </w:r>
      <w:r w:rsidRPr="461F640F" w:rsidR="13A3693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process and composition of AI systems</w:t>
      </w:r>
      <w:r w:rsidRPr="461F640F" w:rsidR="59AE217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This approach is aimed at</w:t>
      </w:r>
      <w:r w:rsidRPr="461F640F" w:rsidR="75DD903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ensur</w:t>
      </w:r>
      <w:r w:rsidRPr="461F640F" w:rsidR="71D7351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ing</w:t>
      </w:r>
      <w:r w:rsidRPr="461F640F" w:rsidR="75DD903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that the right questions are addressed at logical instances</w:t>
      </w:r>
      <w:r w:rsidRPr="461F640F" w:rsidR="75DD903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Hence,</w:t>
      </w:r>
      <w:r w:rsidRPr="461F640F" w:rsidR="73D89E9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for each question,</w:t>
      </w:r>
      <w:r w:rsidRPr="461F640F" w:rsidR="75DD903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the tool refers</w:t>
      </w:r>
      <w:r w:rsidRPr="461F640F" w:rsidR="19C514A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to th</w:t>
      </w:r>
      <w:r w:rsidRPr="461F640F" w:rsidR="1C055D1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ose</w:t>
      </w:r>
      <w:r w:rsidRPr="461F640F" w:rsidR="2A3CB52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requirements </w:t>
      </w:r>
      <w:r w:rsidRPr="461F640F" w:rsidR="2A3CB52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of Article 10 that</w:t>
      </w:r>
      <w:r w:rsidRPr="461F640F" w:rsidR="2873011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the </w:t>
      </w:r>
      <w:r w:rsidRPr="461F640F" w:rsidR="2A3CB52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specific question </w:t>
      </w:r>
      <w:r w:rsidRPr="461F640F" w:rsidR="2A3CB52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is</w:t>
      </w:r>
      <w:r w:rsidRPr="461F640F" w:rsidR="2A3CB52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relevant to. The tool also provides a </w:t>
      </w:r>
      <w:r w:rsidRPr="461F640F" w:rsidR="6194708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granular</w:t>
      </w:r>
      <w:r w:rsidRPr="461F640F" w:rsidR="2A3CB52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approach to the requirements</w:t>
      </w:r>
      <w:r w:rsidRPr="461F640F" w:rsidR="1F6E9EC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of Article 10,</w:t>
      </w:r>
      <w:r w:rsidRPr="461F640F" w:rsidR="2A3CB52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as each separ</w:t>
      </w:r>
      <w:r w:rsidRPr="461F640F" w:rsidR="7BFA55D7">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ate paragraph of</w:t>
      </w:r>
      <w:r w:rsidRPr="461F640F" w:rsidR="3EC8442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w:t>
      </w:r>
      <w:r w:rsidRPr="461F640F" w:rsidR="7BFA55D7">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contains</w:t>
      </w:r>
      <w:r w:rsidRPr="461F640F" w:rsidR="7BFA55D7">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multiple requirements.</w:t>
      </w:r>
      <w:r w:rsidRPr="461F640F" w:rsidR="2590B01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This approach is aimed at ensuring that all relevant requirements are evaluated.</w:t>
      </w:r>
    </w:p>
    <w:p w:rsidR="250E0C83" w:rsidP="461F640F" w:rsidRDefault="250E0C83" w14:paraId="238F5CAF" w14:textId="3130F57F">
      <w:pPr>
        <w:pStyle w:val="Normale"/>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250E0C8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A data dictionary is provided as an annex to this exercise to record and track any changes made to datasets and the wider data collection process. Maintaining clear and detailed documentation is </w:t>
      </w:r>
      <w:r w:rsidRPr="461F640F" w:rsidR="38A64F7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necessary</w:t>
      </w:r>
      <w:r w:rsidRPr="461F640F" w:rsidR="250E0C8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to support ongoing compliance efforts</w:t>
      </w:r>
      <w:r w:rsidRPr="461F640F" w:rsidR="250E0C8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particularl</w:t>
      </w:r>
      <w:r w:rsidRPr="461F640F" w:rsidR="250E0C8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y</w:t>
      </w:r>
      <w:r w:rsidRPr="461F640F" w:rsidR="187B720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those related to the justification requirements set out in paragraph 10.2 and the documentation requirements</w:t>
      </w:r>
      <w:r w:rsidRPr="461F640F" w:rsidR="250E0C8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w:t>
      </w:r>
      <w:r w:rsidRPr="461F640F" w:rsidR="250E0C8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set out in Article 11 of the EU AI Act.</w:t>
      </w:r>
      <w:r w:rsidRPr="461F640F" w:rsidR="03317B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 xml:space="preserve"> </w:t>
      </w:r>
    </w:p>
    <w:p w:rsidR="1F51073C" w:rsidP="461F640F" w:rsidRDefault="1F51073C" w14:paraId="0E1943D9" w14:textId="5CE641F7">
      <w:pPr>
        <w:pStyle w:val="Normale"/>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1F51073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The process is split into three parts:</w:t>
      </w:r>
    </w:p>
    <w:p w:rsidR="0D0B95DA" w:rsidP="461F640F" w:rsidRDefault="0D0B95DA" w14:paraId="13FDDA25" w14:textId="79CF43C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
        </w:rPr>
      </w:pPr>
      <w:r w:rsidRPr="461F640F" w:rsidR="0D0B95DA">
        <w:rPr>
          <w:rFonts w:ascii="Aptos" w:hAnsi="Aptos" w:eastAsia="Aptos" w:cs="Aptos"/>
          <w:b w:val="1"/>
          <w:bCs w:val="1"/>
          <w:i w:val="0"/>
          <w:iCs w:val="0"/>
          <w:caps w:val="0"/>
          <w:smallCaps w:val="0"/>
          <w:noProof w:val="0"/>
          <w:color w:val="000000" w:themeColor="text1" w:themeTint="FF" w:themeShade="FF"/>
          <w:sz w:val="22"/>
          <w:szCs w:val="22"/>
          <w:lang w:val="nl"/>
        </w:rPr>
        <w:t xml:space="preserve">Part </w:t>
      </w:r>
      <w:r w:rsidRPr="461F640F" w:rsidR="0CCBD7F5">
        <w:rPr>
          <w:rFonts w:ascii="Aptos" w:hAnsi="Aptos" w:eastAsia="Aptos" w:cs="Aptos"/>
          <w:b w:val="1"/>
          <w:bCs w:val="1"/>
          <w:i w:val="0"/>
          <w:iCs w:val="0"/>
          <w:caps w:val="0"/>
          <w:smallCaps w:val="0"/>
          <w:noProof w:val="0"/>
          <w:color w:val="000000" w:themeColor="text1" w:themeTint="FF" w:themeShade="FF"/>
          <w:sz w:val="22"/>
          <w:szCs w:val="22"/>
          <w:lang w:val="nl"/>
        </w:rPr>
        <w:t>I</w:t>
      </w:r>
      <w:r w:rsidRPr="461F640F" w:rsidR="0D0B95DA">
        <w:rPr>
          <w:rFonts w:ascii="Aptos" w:hAnsi="Aptos" w:eastAsia="Aptos" w:cs="Aptos"/>
          <w:b w:val="1"/>
          <w:bCs w:val="1"/>
          <w:i w:val="0"/>
          <w:iCs w:val="0"/>
          <w:caps w:val="0"/>
          <w:smallCaps w:val="0"/>
          <w:noProof w:val="0"/>
          <w:color w:val="000000" w:themeColor="text1" w:themeTint="FF" w:themeShade="FF"/>
          <w:sz w:val="22"/>
          <w:szCs w:val="22"/>
          <w:lang w:val="nl"/>
        </w:rPr>
        <w:t xml:space="preserve"> </w:t>
      </w:r>
      <w:r w:rsidRPr="461F640F" w:rsidR="56C03D67">
        <w:rPr>
          <w:rFonts w:ascii="Aptos" w:hAnsi="Aptos" w:eastAsia="Aptos" w:cs="Aptos"/>
          <w:b w:val="0"/>
          <w:bCs w:val="0"/>
          <w:i w:val="0"/>
          <w:iCs w:val="0"/>
          <w:caps w:val="0"/>
          <w:smallCaps w:val="0"/>
          <w:noProof w:val="0"/>
          <w:color w:val="000000" w:themeColor="text1" w:themeTint="FF" w:themeShade="FF"/>
          <w:sz w:val="22"/>
          <w:szCs w:val="22"/>
          <w:lang w:val="nl"/>
        </w:rPr>
        <w:t>-</w:t>
      </w:r>
      <w:r w:rsidRPr="461F640F" w:rsidR="0D0B95DA">
        <w:rPr>
          <w:rFonts w:ascii="Aptos" w:hAnsi="Aptos" w:eastAsia="Aptos" w:cs="Aptos"/>
          <w:b w:val="0"/>
          <w:bCs w:val="0"/>
          <w:i w:val="0"/>
          <w:iCs w:val="0"/>
          <w:caps w:val="0"/>
          <w:smallCaps w:val="0"/>
          <w:noProof w:val="0"/>
          <w:color w:val="000000" w:themeColor="text1" w:themeTint="FF" w:themeShade="FF"/>
          <w:sz w:val="22"/>
          <w:szCs w:val="22"/>
          <w:lang w:val="nl"/>
        </w:rPr>
        <w:t xml:space="preserve"> General scoping and assessment of the </w:t>
      </w:r>
      <w:r w:rsidRPr="461F640F" w:rsidR="0D0B95DA">
        <w:rPr>
          <w:rFonts w:ascii="Aptos" w:hAnsi="Aptos" w:eastAsia="Aptos" w:cs="Aptos"/>
          <w:b w:val="1"/>
          <w:bCs w:val="1"/>
          <w:i w:val="0"/>
          <w:iCs w:val="0"/>
          <w:caps w:val="0"/>
          <w:smallCaps w:val="0"/>
          <w:noProof w:val="0"/>
          <w:color w:val="000000" w:themeColor="text1" w:themeTint="FF" w:themeShade="FF"/>
          <w:sz w:val="22"/>
          <w:szCs w:val="22"/>
          <w:lang w:val="nl"/>
        </w:rPr>
        <w:t>entire dataset</w:t>
      </w:r>
      <w:r>
        <w:br/>
      </w:r>
      <w:r w:rsidRPr="461F640F" w:rsidR="0D0B95DA">
        <w:rPr>
          <w:rFonts w:ascii="Aptos" w:hAnsi="Aptos" w:eastAsia="Aptos" w:cs="Aptos"/>
          <w:b w:val="1"/>
          <w:bCs w:val="1"/>
          <w:i w:val="0"/>
          <w:iCs w:val="0"/>
          <w:caps w:val="0"/>
          <w:smallCaps w:val="0"/>
          <w:noProof w:val="0"/>
          <w:color w:val="000000" w:themeColor="text1" w:themeTint="FF" w:themeShade="FF"/>
          <w:sz w:val="22"/>
          <w:szCs w:val="22"/>
          <w:lang w:val="nl"/>
        </w:rPr>
        <w:t xml:space="preserve">Part </w:t>
      </w:r>
      <w:r w:rsidRPr="461F640F" w:rsidR="3523B294">
        <w:rPr>
          <w:rFonts w:ascii="Aptos" w:hAnsi="Aptos" w:eastAsia="Aptos" w:cs="Aptos"/>
          <w:b w:val="1"/>
          <w:bCs w:val="1"/>
          <w:i w:val="0"/>
          <w:iCs w:val="0"/>
          <w:caps w:val="0"/>
          <w:smallCaps w:val="0"/>
          <w:noProof w:val="0"/>
          <w:color w:val="000000" w:themeColor="text1" w:themeTint="FF" w:themeShade="FF"/>
          <w:sz w:val="22"/>
          <w:szCs w:val="22"/>
          <w:lang w:val="nl"/>
        </w:rPr>
        <w:t>II</w:t>
      </w:r>
      <w:r w:rsidRPr="461F640F" w:rsidR="0D0B95DA">
        <w:rPr>
          <w:rFonts w:ascii="Aptos" w:hAnsi="Aptos" w:eastAsia="Aptos" w:cs="Aptos"/>
          <w:b w:val="1"/>
          <w:bCs w:val="1"/>
          <w:i w:val="0"/>
          <w:iCs w:val="0"/>
          <w:caps w:val="0"/>
          <w:smallCaps w:val="0"/>
          <w:noProof w:val="0"/>
          <w:color w:val="000000" w:themeColor="text1" w:themeTint="FF" w:themeShade="FF"/>
          <w:sz w:val="22"/>
          <w:szCs w:val="22"/>
          <w:lang w:val="nl"/>
        </w:rPr>
        <w:t xml:space="preserve"> </w:t>
      </w:r>
      <w:r w:rsidRPr="461F640F" w:rsidR="1ABBC65B">
        <w:rPr>
          <w:rFonts w:ascii="Aptos" w:hAnsi="Aptos" w:eastAsia="Aptos" w:cs="Aptos"/>
          <w:b w:val="0"/>
          <w:bCs w:val="0"/>
          <w:i w:val="0"/>
          <w:iCs w:val="0"/>
          <w:caps w:val="0"/>
          <w:smallCaps w:val="0"/>
          <w:noProof w:val="0"/>
          <w:color w:val="000000" w:themeColor="text1" w:themeTint="FF" w:themeShade="FF"/>
          <w:sz w:val="22"/>
          <w:szCs w:val="22"/>
          <w:lang w:val="nl"/>
        </w:rPr>
        <w:t>-</w:t>
      </w:r>
      <w:r w:rsidRPr="461F640F" w:rsidR="0D0B95DA">
        <w:rPr>
          <w:rFonts w:ascii="Aptos" w:hAnsi="Aptos" w:eastAsia="Aptos" w:cs="Aptos"/>
          <w:b w:val="0"/>
          <w:bCs w:val="0"/>
          <w:i w:val="0"/>
          <w:iCs w:val="0"/>
          <w:caps w:val="0"/>
          <w:smallCaps w:val="0"/>
          <w:noProof w:val="0"/>
          <w:color w:val="000000" w:themeColor="text1" w:themeTint="FF" w:themeShade="FF"/>
          <w:sz w:val="22"/>
          <w:szCs w:val="22"/>
          <w:lang w:val="nl"/>
        </w:rPr>
        <w:t xml:space="preserve"> </w:t>
      </w:r>
      <w:r w:rsidRPr="461F640F" w:rsidR="40DDBF30">
        <w:rPr>
          <w:rFonts w:ascii="Aptos" w:hAnsi="Aptos" w:eastAsia="Aptos" w:cs="Aptos"/>
          <w:b w:val="1"/>
          <w:bCs w:val="1"/>
          <w:i w:val="0"/>
          <w:iCs w:val="0"/>
          <w:caps w:val="0"/>
          <w:smallCaps w:val="0"/>
          <w:noProof w:val="0"/>
          <w:color w:val="000000" w:themeColor="text1" w:themeTint="FF" w:themeShade="FF"/>
          <w:sz w:val="22"/>
          <w:szCs w:val="22"/>
          <w:lang w:val="nl"/>
        </w:rPr>
        <w:t>Data f</w:t>
      </w:r>
      <w:r w:rsidRPr="461F640F" w:rsidR="0D0B95DA">
        <w:rPr>
          <w:rFonts w:ascii="Aptos" w:hAnsi="Aptos" w:eastAsia="Aptos" w:cs="Aptos"/>
          <w:b w:val="1"/>
          <w:bCs w:val="1"/>
          <w:i w:val="0"/>
          <w:iCs w:val="0"/>
          <w:caps w:val="0"/>
          <w:smallCaps w:val="0"/>
          <w:noProof w:val="0"/>
          <w:color w:val="000000" w:themeColor="text1" w:themeTint="FF" w:themeShade="FF"/>
          <w:sz w:val="22"/>
          <w:szCs w:val="22"/>
          <w:lang w:val="nl"/>
        </w:rPr>
        <w:t>eature</w:t>
      </w:r>
      <w:r w:rsidRPr="461F640F" w:rsidR="0D0B95DA">
        <w:rPr>
          <w:rFonts w:ascii="Aptos" w:hAnsi="Aptos" w:eastAsia="Aptos" w:cs="Aptos"/>
          <w:b w:val="0"/>
          <w:bCs w:val="0"/>
          <w:i w:val="0"/>
          <w:iCs w:val="0"/>
          <w:caps w:val="0"/>
          <w:smallCaps w:val="0"/>
          <w:noProof w:val="0"/>
          <w:color w:val="000000" w:themeColor="text1" w:themeTint="FF" w:themeShade="FF"/>
          <w:sz w:val="22"/>
          <w:szCs w:val="22"/>
          <w:lang w:val="nl"/>
        </w:rPr>
        <w:t xml:space="preserve"> analysis and assessment</w:t>
      </w:r>
    </w:p>
    <w:p w:rsidR="70BFF37E" w:rsidP="461F640F" w:rsidRDefault="70BFF37E" w14:paraId="5CE8C6E9" w14:textId="02B7CB25">
      <w:pPr>
        <w:spacing w:before="0" w:beforeAutospacing="off" w:after="0" w:afterAutospacing="off"/>
        <w:ind w:left="0" w:right="0" w:hanging="0"/>
        <w:rPr>
          <w:rFonts w:ascii="Aptos" w:hAnsi="Aptos" w:eastAsia="Aptos" w:cs="Aptos"/>
          <w:b w:val="0"/>
          <w:bCs w:val="0"/>
          <w:i w:val="0"/>
          <w:iCs w:val="0"/>
          <w:caps w:val="0"/>
          <w:smallCaps w:val="0"/>
          <w:noProof w:val="0"/>
          <w:color w:val="000000" w:themeColor="text1" w:themeTint="FF" w:themeShade="FF"/>
          <w:sz w:val="22"/>
          <w:szCs w:val="22"/>
          <w:lang w:val="en-US"/>
        </w:rPr>
      </w:pPr>
      <w:r w:rsidRPr="461F640F" w:rsidR="70BFF37E">
        <w:rPr>
          <w:rFonts w:ascii="Aptos" w:hAnsi="Aptos" w:eastAsia="Aptos" w:cs="Aptos"/>
          <w:b w:val="1"/>
          <w:bCs w:val="1"/>
          <w:i w:val="0"/>
          <w:iCs w:val="0"/>
          <w:caps w:val="0"/>
          <w:smallCaps w:val="0"/>
          <w:noProof w:val="0"/>
          <w:color w:val="000000" w:themeColor="text1" w:themeTint="FF" w:themeShade="FF"/>
          <w:sz w:val="22"/>
          <w:szCs w:val="22"/>
          <w:lang w:val="en-US"/>
        </w:rPr>
        <w:t>ANNEX</w:t>
      </w:r>
      <w:r w:rsidRPr="461F640F" w:rsidR="1D89E73F">
        <w:rPr>
          <w:rFonts w:ascii="Aptos" w:hAnsi="Aptos" w:eastAsia="Aptos" w:cs="Aptos"/>
          <w:b w:val="1"/>
          <w:bCs w:val="1"/>
          <w:i w:val="0"/>
          <w:iCs w:val="0"/>
          <w:caps w:val="0"/>
          <w:smallCaps w:val="0"/>
          <w:noProof w:val="0"/>
          <w:color w:val="000000" w:themeColor="text1" w:themeTint="FF" w:themeShade="FF"/>
          <w:sz w:val="22"/>
          <w:szCs w:val="22"/>
          <w:lang w:val="en-US"/>
        </w:rPr>
        <w:t xml:space="preserve"> – </w:t>
      </w:r>
      <w:r w:rsidRPr="461F640F" w:rsidR="1D89E73F">
        <w:rPr>
          <w:rFonts w:ascii="Aptos" w:hAnsi="Aptos" w:eastAsia="Aptos" w:cs="Aptos"/>
          <w:b w:val="0"/>
          <w:bCs w:val="0"/>
          <w:i w:val="0"/>
          <w:iCs w:val="0"/>
          <w:caps w:val="0"/>
          <w:smallCaps w:val="0"/>
          <w:noProof w:val="0"/>
          <w:color w:val="000000" w:themeColor="text1" w:themeTint="FF" w:themeShade="FF"/>
          <w:sz w:val="22"/>
          <w:szCs w:val="22"/>
          <w:lang w:val="en-US"/>
        </w:rPr>
        <w:t>Data Dictionary to d</w:t>
      </w:r>
      <w:r w:rsidRPr="461F640F" w:rsidR="0D0B95DA">
        <w:rPr>
          <w:rFonts w:ascii="Aptos" w:hAnsi="Aptos" w:eastAsia="Aptos" w:cs="Aptos"/>
          <w:b w:val="0"/>
          <w:bCs w:val="0"/>
          <w:i w:val="0"/>
          <w:iCs w:val="0"/>
          <w:caps w:val="0"/>
          <w:smallCaps w:val="0"/>
          <w:noProof w:val="0"/>
          <w:color w:val="000000" w:themeColor="text1" w:themeTint="FF" w:themeShade="FF"/>
          <w:sz w:val="22"/>
          <w:szCs w:val="22"/>
          <w:lang w:val="en-US"/>
        </w:rPr>
        <w:t xml:space="preserve">ocument </w:t>
      </w:r>
      <w:r w:rsidRPr="461F640F" w:rsidR="0D0B95DA">
        <w:rPr>
          <w:rFonts w:ascii="Aptos" w:hAnsi="Aptos" w:eastAsia="Aptos" w:cs="Aptos"/>
          <w:b w:val="1"/>
          <w:bCs w:val="1"/>
          <w:i w:val="0"/>
          <w:iCs w:val="0"/>
          <w:caps w:val="0"/>
          <w:smallCaps w:val="0"/>
          <w:noProof w:val="0"/>
          <w:color w:val="000000" w:themeColor="text1" w:themeTint="FF" w:themeShade="FF"/>
          <w:sz w:val="22"/>
          <w:szCs w:val="22"/>
          <w:lang w:val="en-US"/>
        </w:rPr>
        <w:t>findings</w:t>
      </w:r>
    </w:p>
    <w:p w:rsidR="461F640F" w:rsidP="461F640F" w:rsidRDefault="461F640F" w14:paraId="3CB248FE" w14:textId="168C4F2A">
      <w:pPr>
        <w:spacing w:before="0" w:beforeAutospacing="off" w:after="0" w:afterAutospacing="off"/>
        <w:ind w:left="0" w:right="0" w:hanging="0"/>
        <w:rPr>
          <w:rFonts w:ascii="Aptos" w:hAnsi="Aptos" w:eastAsia="Aptos" w:cs="Aptos"/>
          <w:b w:val="1"/>
          <w:bCs w:val="1"/>
          <w:i w:val="0"/>
          <w:iCs w:val="0"/>
          <w:caps w:val="0"/>
          <w:smallCaps w:val="0"/>
          <w:noProof w:val="0"/>
          <w:color w:val="000000" w:themeColor="text1" w:themeTint="FF" w:themeShade="FF"/>
          <w:sz w:val="22"/>
          <w:szCs w:val="22"/>
          <w:lang w:val="en-US"/>
        </w:rPr>
      </w:pPr>
    </w:p>
    <w:p w:rsidR="59EF0B5C" w:rsidP="461F640F" w:rsidRDefault="59EF0B5C" w14:paraId="3072AA59" w14:textId="7787E260">
      <w:pPr>
        <w:pStyle w:val="Normale"/>
        <w:jc w:val="both"/>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pPr>
      <w:r w:rsidRPr="461F640F" w:rsidR="59EF0B5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GB"/>
        </w:rPr>
        <w:t>While the exercise contributes to meeting certain EU AI Act obligations, it does not necessarily ensure full legal compliance.</w:t>
      </w:r>
    </w:p>
    <w:p w:rsidR="461F640F" w:rsidP="461F640F" w:rsidRDefault="461F640F" w14:paraId="74FF03C1" w14:textId="2F12BBA6">
      <w:pPr>
        <w:jc w:val="both"/>
        <w:rPr>
          <w:rFonts w:ascii="Aptos" w:hAnsi="Aptos" w:eastAsia="Aptos" w:cs="Aptos"/>
          <w:b w:val="1"/>
          <w:bCs w:val="1"/>
          <w:i w:val="0"/>
          <w:iCs w:val="0"/>
          <w:caps w:val="0"/>
          <w:smallCaps w:val="0"/>
          <w:noProof w:val="0"/>
          <w:color w:val="000000" w:themeColor="text1" w:themeTint="FF" w:themeShade="FF"/>
          <w:sz w:val="24"/>
          <w:szCs w:val="24"/>
          <w:lang w:val="en-GB"/>
        </w:rPr>
      </w:pPr>
    </w:p>
    <w:p w:rsidR="461F640F" w:rsidP="461F640F" w:rsidRDefault="461F640F" w14:paraId="3BAF8213" w14:textId="3F470C3C">
      <w:pPr>
        <w:jc w:val="both"/>
        <w:rPr>
          <w:rFonts w:ascii="Aptos" w:hAnsi="Aptos" w:eastAsia="Aptos" w:cs="Aptos"/>
          <w:b w:val="1"/>
          <w:bCs w:val="1"/>
          <w:i w:val="0"/>
          <w:iCs w:val="0"/>
          <w:caps w:val="0"/>
          <w:smallCaps w:val="0"/>
          <w:noProof w:val="0"/>
          <w:color w:val="000000" w:themeColor="text1" w:themeTint="FF" w:themeShade="FF"/>
          <w:sz w:val="24"/>
          <w:szCs w:val="24"/>
          <w:lang w:val="en-GB"/>
        </w:rPr>
      </w:pPr>
    </w:p>
    <w:p w:rsidR="461F640F" w:rsidP="461F640F" w:rsidRDefault="461F640F" w14:paraId="40C827F4" w14:textId="46BB41A0">
      <w:pPr>
        <w:pStyle w:val="Normale"/>
        <w:jc w:val="both"/>
        <w:rPr>
          <w:rFonts w:ascii="Aptos" w:hAnsi="Aptos" w:eastAsia="Aptos" w:cs="Aptos"/>
          <w:b w:val="1"/>
          <w:bCs w:val="1"/>
          <w:i w:val="0"/>
          <w:iCs w:val="0"/>
          <w:caps w:val="0"/>
          <w:smallCaps w:val="0"/>
          <w:noProof w:val="0"/>
          <w:color w:val="000000" w:themeColor="text1" w:themeTint="FF" w:themeShade="FF"/>
          <w:sz w:val="24"/>
          <w:szCs w:val="24"/>
          <w:lang w:val="en-GB"/>
        </w:rPr>
      </w:pPr>
    </w:p>
    <w:p w:rsidR="461F640F" w:rsidRDefault="461F640F" w14:paraId="6B5D871D" w14:textId="0CA2A03A">
      <w:r>
        <w:br w:type="page"/>
      </w:r>
    </w:p>
    <w:p w:rsidR="461F640F" w:rsidP="461F640F" w:rsidRDefault="461F640F" w14:paraId="61C4FC63" w14:textId="5B16C2E9">
      <w:pPr>
        <w:pStyle w:val="Normale"/>
        <w:jc w:val="both"/>
        <w:rPr>
          <w:rFonts w:ascii="Aptos" w:hAnsi="Aptos" w:eastAsia="Aptos" w:cs="Aptos"/>
          <w:b w:val="1"/>
          <w:bCs w:val="1"/>
          <w:i w:val="0"/>
          <w:iCs w:val="0"/>
          <w:caps w:val="0"/>
          <w:smallCaps w:val="0"/>
          <w:noProof w:val="0"/>
          <w:color w:val="000000" w:themeColor="text1" w:themeTint="FF" w:themeShade="FF"/>
          <w:sz w:val="24"/>
          <w:szCs w:val="24"/>
          <w:lang w:val="en-GB"/>
        </w:rPr>
      </w:pPr>
    </w:p>
    <w:tbl>
      <w:tblPr>
        <w:tblStyle w:val="Tabellanormale"/>
        <w:bidiVisual w:val="0"/>
        <w:tblW w:w="0" w:type="auto"/>
        <w:tblLayout w:type="fixed"/>
        <w:tblLook w:val="06A0" w:firstRow="1" w:lastRow="0" w:firstColumn="1" w:lastColumn="0" w:noHBand="1" w:noVBand="1"/>
      </w:tblPr>
      <w:tblGrid>
        <w:gridCol w:w="2850"/>
        <w:gridCol w:w="3300"/>
        <w:gridCol w:w="8128"/>
      </w:tblGrid>
      <w:tr w:rsidR="461F640F" w:rsidTr="461F640F" w14:paraId="53BE47F1">
        <w:trPr>
          <w:trHeight w:val="300"/>
        </w:trPr>
        <w:tc>
          <w:tcPr>
            <w:tcW w:w="14278" w:type="dxa"/>
            <w:gridSpan w:val="3"/>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D1D1D1" w:themeFill="background2" w:themeFillShade="E6"/>
            <w:tcMar>
              <w:left w:w="108" w:type="dxa"/>
              <w:right w:w="108" w:type="dxa"/>
            </w:tcMar>
            <w:vAlign w:val="top"/>
          </w:tcPr>
          <w:p w:rsidR="461F640F" w:rsidP="461F640F" w:rsidRDefault="461F640F" w14:paraId="22DB295C" w14:textId="0DD38576">
            <w:pPr>
              <w:pStyle w:val="Normale"/>
              <w:suppressLineNumbers w:val="0"/>
              <w:bidi w:val="0"/>
              <w:spacing w:before="0" w:beforeAutospacing="off" w:after="0" w:afterAutospacing="off" w:line="259" w:lineRule="auto"/>
              <w:ind w:left="0" w:right="0"/>
              <w:jc w:val="center"/>
            </w:pPr>
            <w:r>
              <w:br/>
            </w:r>
            <w:r w:rsidRPr="461F640F" w:rsidR="31D03E70">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xml:space="preserve">Part I: </w:t>
            </w:r>
            <w:r w:rsidRPr="461F640F" w:rsidR="5254E3AB">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Dataset</w:t>
            </w:r>
            <w:r w:rsidRPr="461F640F" w:rsidR="5CCBBC77">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xml:space="preserve"> Level</w:t>
            </w:r>
            <w:r w:rsidRPr="461F640F" w:rsidR="5254E3AB">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xml:space="preserve"> </w:t>
            </w:r>
            <w:r w:rsidRPr="461F640F" w:rsidR="1151E536">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Analysis</w:t>
            </w:r>
          </w:p>
          <w:p w:rsidR="461F640F" w:rsidP="461F640F" w:rsidRDefault="461F640F" w14:paraId="24CFDB28" w14:textId="2E69E0CC">
            <w:pPr>
              <w:spacing w:before="0" w:beforeAutospacing="off" w:after="0" w:afterAutospacing="off"/>
              <w:jc w:val="center"/>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p>
        </w:tc>
      </w:tr>
      <w:tr w:rsidR="461F640F" w:rsidTr="461F640F" w14:paraId="3717F52D">
        <w:trPr>
          <w:trHeight w:val="316"/>
        </w:trPr>
        <w:tc>
          <w:tcPr>
            <w:tcW w:w="285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8E8E8" w:themeFill="background2"/>
            <w:tcMar>
              <w:left w:w="108" w:type="dxa"/>
              <w:right w:w="108" w:type="dxa"/>
            </w:tcMar>
            <w:vAlign w:val="top"/>
          </w:tcPr>
          <w:p w:rsidR="15DB4DED" w:rsidP="461F640F" w:rsidRDefault="15DB4DED" w14:paraId="6D7FD43F" w14:textId="2DA6C828">
            <w:pPr>
              <w:spacing w:before="0" w:beforeAutospacing="off" w:after="0" w:afterAutospacing="off"/>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461F640F" w:rsidR="15DB4DED">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AI Act reference</w:t>
            </w:r>
          </w:p>
          <w:p w:rsidR="461F640F" w:rsidP="461F640F" w:rsidRDefault="461F640F" w14:paraId="11778B58" w14:textId="0B074BE9">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8E8E8" w:themeFill="background2"/>
            <w:tcMar>
              <w:left w:w="108" w:type="dxa"/>
              <w:right w:w="108" w:type="dxa"/>
            </w:tcMar>
            <w:vAlign w:val="top"/>
          </w:tcPr>
          <w:p w:rsidR="461F640F" w:rsidP="461F640F" w:rsidRDefault="461F640F" w14:paraId="044364BA" w14:textId="584473FE">
            <w:pPr>
              <w:spacing w:before="0" w:beforeAutospacing="off" w:after="0" w:afterAutospacing="off"/>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Elements to Consider</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8E8E8" w:themeFill="background2"/>
            <w:tcMar>
              <w:left w:w="108" w:type="dxa"/>
              <w:right w:w="108" w:type="dxa"/>
            </w:tcMar>
            <w:vAlign w:val="top"/>
          </w:tcPr>
          <w:p w:rsidR="461F640F" w:rsidP="461F640F" w:rsidRDefault="461F640F" w14:paraId="3BE1189A" w14:textId="66A8472F">
            <w:pPr>
              <w:pStyle w:val="Normale"/>
              <w:suppressLineNumbers w:val="0"/>
              <w:bidi w:val="0"/>
              <w:spacing w:before="0" w:beforeAutospacing="off" w:after="0" w:afterAutospacing="off" w:line="259" w:lineRule="auto"/>
              <w:ind w:left="0" w:right="0"/>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Input</w:t>
            </w:r>
            <w:r w:rsidRPr="461F640F" w:rsidR="0A79AA4D">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argumentation, motivation, comments</w:t>
            </w:r>
          </w:p>
        </w:tc>
      </w:tr>
      <w:tr w:rsidR="461F640F" w:rsidTr="461F640F" w14:paraId="7B2ED209">
        <w:trPr>
          <w:trHeight w:val="300"/>
        </w:trPr>
        <w:tc>
          <w:tcPr>
            <w:tcW w:w="285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left w:w="108" w:type="dxa"/>
              <w:right w:w="108" w:type="dxa"/>
            </w:tcMar>
            <w:vAlign w:val="top"/>
          </w:tcPr>
          <w:p w:rsidR="53B85920" w:rsidP="461F640F" w:rsidRDefault="53B85920" w14:paraId="1FFD7647" w14:textId="4C3577D5">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3B8592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Data Source </w:t>
            </w:r>
          </w:p>
          <w:p w:rsidR="53B85920" w:rsidP="461F640F" w:rsidRDefault="53B85920" w14:paraId="4881DDA4" w14:textId="643753E8">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3B8592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 10.2.b, the contextual setting requirements under 10.4 &amp; Annex IV.1.a)</w:t>
            </w:r>
          </w:p>
          <w:p w:rsidR="461F640F" w:rsidP="461F640F" w:rsidRDefault="461F640F" w14:paraId="0FFC01C7" w14:textId="33C3D251">
            <w:pPr>
              <w:pStyle w:val="Normale"/>
              <w:bidi w:val="0"/>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3B85920" w:rsidP="461F640F" w:rsidRDefault="53B85920" w14:paraId="48D9806A" w14:textId="22555C62">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3B8592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is the source of the dataset? (e.g. Proprietary vs open source, primary vs secondary source)</w:t>
            </w:r>
          </w:p>
          <w:p w:rsidR="461F640F" w:rsidP="461F640F" w:rsidRDefault="461F640F" w14:paraId="0A5163BC" w14:textId="3E1B066D">
            <w:pPr>
              <w:pStyle w:val="Normale"/>
              <w:bidi w:val="0"/>
              <w:jc w:val="left"/>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pP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4FA2F9D" w14:textId="564B79A2">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045F0551">
        <w:trPr>
          <w:trHeight w:val="300"/>
        </w:trPr>
        <w:tc>
          <w:tcPr>
            <w:tcW w:w="2850" w:type="dxa"/>
            <w:vMerge/>
            <w:tcBorders>
              <w:left w:val="single" w:color="BFBFBF" w:themeColor="background1" w:themeShade="BF" w:sz="4"/>
              <w:right w:val="single" w:color="BFBFBF" w:themeColor="background1" w:themeShade="BF" w:sz="4"/>
            </w:tcBorders>
            <w:shd w:val="clear" w:color="auto" w:fill="FFFFFF" w:themeFill="background1"/>
            <w:tcMar>
              <w:left w:w="108" w:type="dxa"/>
              <w:right w:w="108" w:type="dxa"/>
            </w:tcMar>
            <w:vAlign w:val="top"/>
          </w:tcPr>
          <w:p w14:paraId="7BA11823"/>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3B85920" w:rsidP="461F640F" w:rsidRDefault="53B85920" w14:paraId="7F62B6D2" w14:textId="4CB37CA9">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3B8592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are the legal ramifications of the dataset source?</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9BE5A7E" w14:textId="5076852C">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4FBFE814">
        <w:trPr>
          <w:trHeight w:val="300"/>
        </w:trPr>
        <w:tc>
          <w:tcPr>
            <w:tcW w:w="2850" w:type="dxa"/>
            <w:vMerge/>
            <w:tcBorders>
              <w:left w:val="single" w:color="BFBFBF" w:themeColor="background1" w:themeShade="BF" w:sz="4"/>
              <w:right w:val="single" w:color="BFBFBF" w:themeColor="background1" w:themeShade="BF" w:sz="4"/>
            </w:tcBorders>
            <w:shd w:val="clear" w:color="auto" w:fill="FFFFFF" w:themeFill="background1"/>
            <w:tcMar>
              <w:left w:w="108" w:type="dxa"/>
              <w:right w:w="108" w:type="dxa"/>
            </w:tcMar>
            <w:vAlign w:val="top"/>
          </w:tcPr>
          <w:p w14:paraId="022C45FC"/>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3B85920" w:rsidP="461F640F" w:rsidRDefault="53B85920" w14:paraId="52CCCB1E" w14:textId="4FBAEAB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3B8592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What is the data repository? </w:t>
            </w:r>
          </w:p>
          <w:p w:rsidR="53B85920" w:rsidP="461F640F" w:rsidRDefault="53B85920" w14:paraId="1EC7AEC0" w14:textId="140F3C4F">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3B8592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(public repository where the dataset can be found)</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4E8D3B0" w14:textId="1B77E7FA">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121066CE">
        <w:trPr>
          <w:trHeight w:val="300"/>
        </w:trPr>
        <w:tc>
          <w:tcPr>
            <w:tcW w:w="2850" w:type="dxa"/>
            <w:vMerge/>
            <w:tcBorders>
              <w:left w:val="single" w:color="BFBFBF" w:themeColor="background1" w:themeShade="BF" w:sz="4"/>
              <w:right w:val="single" w:color="BFBFBF" w:themeColor="background1" w:themeShade="BF" w:sz="4"/>
            </w:tcBorders>
            <w:shd w:val="clear" w:color="auto" w:fill="FFFFFF" w:themeFill="background1"/>
            <w:tcMar>
              <w:left w:w="108" w:type="dxa"/>
              <w:right w:w="108" w:type="dxa"/>
            </w:tcMar>
            <w:vAlign w:val="top"/>
          </w:tcPr>
          <w:p w14:paraId="13F599E5"/>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3B85920" w:rsidP="461F640F" w:rsidRDefault="53B85920" w14:paraId="176ABA74" w14:textId="702D446E">
            <w:pPr>
              <w:bidi w:val="0"/>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461F640F" w:rsidR="53B85920">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Who owns the dataset?</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F873407" w14:textId="6210D966">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1801757C">
        <w:trPr>
          <w:trHeight w:val="300"/>
        </w:trPr>
        <w:tc>
          <w:tcPr>
            <w:tcW w:w="2850" w:type="dxa"/>
            <w:vMerge/>
            <w:tcBorders>
              <w:left w:val="single" w:color="BFBFBF" w:themeColor="background1" w:themeShade="BF" w:sz="4"/>
              <w:right w:val="single" w:color="BFBFBF" w:themeColor="background1" w:themeShade="BF" w:sz="4"/>
            </w:tcBorders>
            <w:shd w:val="clear" w:color="auto" w:fill="FFFFFF" w:themeFill="background1"/>
            <w:tcMar>
              <w:left w:w="108" w:type="dxa"/>
              <w:right w:w="108" w:type="dxa"/>
            </w:tcMar>
            <w:vAlign w:val="top"/>
          </w:tcPr>
          <w:p w14:paraId="554F1726"/>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3B85920" w:rsidP="461F640F" w:rsidRDefault="53B85920" w14:paraId="24F560E8" w14:textId="5B007EDD">
            <w:pPr>
              <w:bidi w:val="0"/>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461F640F" w:rsidR="53B85920">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Which institutes/organisations are the dataset owners affiliated with? If so, are there any data (sharing) agreements that are or should be consolidated</w:t>
            </w:r>
            <w:r w:rsidRPr="461F640F" w:rsidR="53B85920">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 xml:space="preserve">?  </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638A51F" w14:textId="492ED3BA">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1AAF06AD">
        <w:trPr>
          <w:trHeight w:val="300"/>
        </w:trPr>
        <w:tc>
          <w:tcPr>
            <w:tcW w:w="2850" w:type="dxa"/>
            <w:vMerge/>
            <w:tcBorders>
              <w:left w:val="single" w:color="BFBFBF" w:themeColor="background1" w:themeShade="BF" w:sz="4"/>
              <w:right w:val="single" w:color="BFBFBF" w:themeColor="background1" w:themeShade="BF" w:sz="4"/>
            </w:tcBorders>
            <w:shd w:val="clear" w:color="auto" w:fill="FFFFFF" w:themeFill="background1"/>
            <w:tcMar>
              <w:left w:w="108" w:type="dxa"/>
              <w:right w:w="108" w:type="dxa"/>
            </w:tcMar>
            <w:vAlign w:val="top"/>
          </w:tcPr>
          <w:p w14:paraId="00A69A36"/>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3B85920" w:rsidP="461F640F" w:rsidRDefault="53B85920" w14:paraId="139AC252" w14:textId="190FA293">
            <w:pPr>
              <w:pStyle w:val="Normale"/>
              <w:bidi w:val="0"/>
              <w:jc w:val="left"/>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pPr>
            <w:r w:rsidRPr="461F640F" w:rsidR="53B85920">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Who has access to the data/ the datasets</w:t>
            </w:r>
            <w:r w:rsidRPr="461F640F" w:rsidR="53B85920">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 xml:space="preserve">?  </w:t>
            </w:r>
            <w:r w:rsidRPr="461F640F" w:rsidR="53B85920">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(internally &amp; externally)</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B4F9F37" w14:textId="45FB858C">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6BB5B07E">
        <w:trPr>
          <w:trHeight w:val="300"/>
        </w:trPr>
        <w:tc>
          <w:tcPr>
            <w:tcW w:w="2850" w:type="dxa"/>
            <w:vMerge/>
            <w:tcBorders>
              <w:left w:val="single" w:color="BFBFBF" w:themeColor="background1" w:themeShade="BF" w:sz="4"/>
              <w:right w:val="single" w:color="BFBFBF" w:themeColor="background1" w:themeShade="BF" w:sz="4"/>
            </w:tcBorders>
            <w:shd w:val="clear" w:color="auto" w:fill="FFFFFF" w:themeFill="background1"/>
            <w:tcMar>
              <w:left w:w="108" w:type="dxa"/>
              <w:right w:w="108" w:type="dxa"/>
            </w:tcMar>
            <w:vAlign w:val="top"/>
          </w:tcPr>
          <w:p w14:paraId="37681440"/>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3B85920" w:rsidP="461F640F" w:rsidRDefault="53B85920" w14:paraId="55721ECE" w14:textId="66050375">
            <w:pPr>
              <w:pStyle w:val="Normale"/>
              <w:bidi w:val="0"/>
              <w:jc w:val="left"/>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pPr>
            <w:r w:rsidRPr="461F640F" w:rsidR="53B85920">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Was the dataset split? If so, how?</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DB3999F" w14:textId="29216E4C">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0C39DE42">
        <w:trPr>
          <w:trHeight w:val="300"/>
        </w:trPr>
        <w:tc>
          <w:tcPr>
            <w:tcW w:w="2850" w:type="dxa"/>
            <w:vMerge/>
            <w:tcBorders>
              <w:left w:val="single" w:color="BFBFBF" w:themeColor="background1" w:themeShade="BF" w:sz="4"/>
              <w:bottom w:val="single" w:color="BFBFBF" w:themeColor="background1" w:themeShade="BF" w:sz="4"/>
              <w:right w:val="single" w:color="BFBFBF" w:themeColor="background1" w:themeShade="BF" w:sz="4"/>
            </w:tcBorders>
            <w:shd w:val="clear" w:color="auto" w:fill="FFFFFF" w:themeFill="background1"/>
            <w:tcMar>
              <w:left w:w="108" w:type="dxa"/>
              <w:right w:w="108" w:type="dxa"/>
            </w:tcMar>
            <w:vAlign w:val="top"/>
          </w:tcPr>
          <w:p w14:paraId="5BB1E68E"/>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3B85920" w:rsidP="461F640F" w:rsidRDefault="53B85920" w14:paraId="7F1F87E6" w14:textId="2508AFBE">
            <w:pPr>
              <w:pStyle w:val="Normale"/>
              <w:bidi w:val="0"/>
              <w:jc w:val="left"/>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pPr>
            <w:r w:rsidRPr="461F640F" w:rsidR="53B85920">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Which dataset did you use for validation?</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4D1C5BC" w14:textId="7AB9BEB6">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1018E1F1">
        <w:trPr>
          <w:trHeight w:val="300"/>
        </w:trPr>
        <w:tc>
          <w:tcPr>
            <w:tcW w:w="285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76E3368" w14:textId="1518A3F3">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Purpose of Data collection</w:t>
            </w:r>
          </w:p>
          <w:p w:rsidR="461F640F" w:rsidP="461F640F" w:rsidRDefault="461F640F" w14:paraId="5342F174" w14:textId="5E9E562D">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(Annex IV.1.a)</w:t>
            </w: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0C6FE04" w14:textId="0019682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What is the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purpose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this data will be used for</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(use cases)</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4844AB8" w14:textId="2515F457">
            <w:pPr>
              <w:spacing w:before="0" w:beforeAutospacing="off" w:after="0" w:afterAutospacing="off"/>
              <w:jc w:val="both"/>
              <w:rPr>
                <w:rFonts w:ascii="Aptos" w:hAnsi="Aptos" w:eastAsia="Aptos" w:cs="Aptos" w:asciiTheme="minorAscii" w:hAnsiTheme="minorAscii" w:eastAsiaTheme="minorAscii" w:cstheme="minorAscii"/>
                <w:sz w:val="22"/>
                <w:szCs w:val="22"/>
              </w:rPr>
            </w:pPr>
          </w:p>
        </w:tc>
      </w:tr>
      <w:tr w:rsidR="461F640F" w:rsidTr="461F640F" w14:paraId="6AF434CA">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0F434100"/>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7229524" w14:textId="1EA8153A">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Is the volume of data collected proportional to the scope of the intended purpose?</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EAEF378" w14:textId="16B4B8A4">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063055BB">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1C58EB4B"/>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31F5DD5C" w:rsidP="461F640F" w:rsidRDefault="31F5DD5C" w14:paraId="6E6E8F60" w14:textId="5081EE13">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31F5DD5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are suitable use cases for this dataset?</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8BE150F" w14:textId="5A79007B">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29000261">
        <w:trPr>
          <w:trHeight w:val="300"/>
        </w:trPr>
        <w:tc>
          <w:tcPr>
            <w:tcW w:w="285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3D637162"/>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31F5DD5C" w:rsidP="461F640F" w:rsidRDefault="31F5DD5C" w14:paraId="2F3EA20C" w14:textId="59A18CC6">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31F5DD5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are unsuitable use-cases for this dataset?</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042CC85" w14:textId="31C10E40">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61EE509C">
        <w:trPr>
          <w:trHeight w:val="300"/>
        </w:trPr>
        <w:tc>
          <w:tcPr>
            <w:tcW w:w="285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7FDB215F" w:rsidP="461F640F" w:rsidRDefault="7FDB215F" w14:paraId="3CE2C537" w14:textId="404C19BE">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Data Type</w:t>
            </w:r>
          </w:p>
          <w:p w:rsidR="7FDB215F" w:rsidP="461F640F" w:rsidRDefault="7FDB215F" w14:paraId="43E2AE11" w14:textId="6E7A5266">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5BCFD65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Article </w:t>
            </w: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10.3 &amp; 10.4</w:t>
            </w:r>
            <w:r w:rsidRPr="461F640F" w:rsidR="18B641D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contextual setting)</w:t>
            </w:r>
          </w:p>
          <w:p w:rsidR="461F640F" w:rsidP="461F640F" w:rsidRDefault="461F640F" w14:paraId="1F4EF551" w14:textId="2062AA13">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7FDB215F" w:rsidP="461F640F" w:rsidRDefault="7FDB215F" w14:paraId="761A2D3D" w14:textId="51213451">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form is this data in? (e.g. structured, unstructured, semi-structured, etc)</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B1B9540" w14:textId="05BCBF84">
            <w:pPr>
              <w:spacing w:before="0" w:beforeAutospacing="off" w:after="0" w:afterAutospacing="off"/>
              <w:jc w:val="both"/>
              <w:rPr>
                <w:rFonts w:ascii="Aptos" w:hAnsi="Aptos" w:eastAsia="Aptos" w:cs="Aptos" w:asciiTheme="minorAscii" w:hAnsiTheme="minorAscii" w:eastAsiaTheme="minorAscii" w:cstheme="minorAscii"/>
                <w:sz w:val="22"/>
                <w:szCs w:val="22"/>
              </w:rPr>
            </w:pPr>
          </w:p>
        </w:tc>
      </w:tr>
      <w:tr w:rsidR="461F640F" w:rsidTr="461F640F" w14:paraId="13917BD8">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4EFADE0A"/>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19C52C9C" w:rsidP="461F640F" w:rsidRDefault="19C52C9C" w14:paraId="6977E4CD" w14:textId="1CB3B05D">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19C52C9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are the data types present in the dataset? (e.g. image, audio, text, video, etc.)</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AB5D1BE" w14:textId="6D553DC5">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3D99A18E">
        <w:trPr>
          <w:trHeight w:val="300"/>
        </w:trPr>
        <w:tc>
          <w:tcPr>
            <w:tcW w:w="285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48D0EF14"/>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19C52C9C" w:rsidP="461F640F" w:rsidRDefault="19C52C9C" w14:paraId="77C31AF1" w14:textId="4B7CF588">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19C52C9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Does the dataset </w:t>
            </w:r>
            <w:r w:rsidRPr="461F640F" w:rsidR="19C52C9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contain</w:t>
            </w:r>
            <w:r w:rsidRPr="461F640F" w:rsidR="19C52C9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any special categories of personal data under GDPR? If yes, what kind?</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292AE8D" w14:textId="54D54338">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559AB832">
        <w:trPr>
          <w:trHeight w:val="300"/>
        </w:trPr>
        <w:tc>
          <w:tcPr>
            <w:tcW w:w="285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7FDB215F" w:rsidP="461F640F" w:rsidRDefault="7FDB215F" w14:paraId="35DED276" w14:textId="246E65B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Free of Errors</w:t>
            </w:r>
            <w:r w:rsidRPr="461F640F" w:rsidR="0350144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and Complete</w:t>
            </w:r>
          </w:p>
          <w:p w:rsidR="7FDB215F" w:rsidP="461F640F" w:rsidRDefault="7FDB215F" w14:paraId="7CC1B51A" w14:textId="16DE70F2">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145066ED">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Article </w:t>
            </w:r>
            <w:r w:rsidRPr="461F640F" w:rsidR="1208F33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10.2</w:t>
            </w:r>
            <w:r w:rsidRPr="461F640F" w:rsidR="2CC3BAD1">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1208F33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w:t>
            </w:r>
            <w:r w:rsidRPr="461F640F" w:rsidR="75F0B6B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&amp;</w:t>
            </w:r>
            <w:r w:rsidRPr="461F640F" w:rsidR="1208F33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10.3)</w:t>
            </w:r>
          </w:p>
          <w:p w:rsidR="461F640F" w:rsidP="461F640F" w:rsidRDefault="461F640F" w14:paraId="401C7C77" w14:textId="6BD1D0BC">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7FDB215F" w:rsidP="461F640F" w:rsidRDefault="7FDB215F" w14:paraId="63F536BA" w14:textId="6A325F57">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GB"/>
              </w:rPr>
              <w:t>Is the dataset free of errors?</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F0C5E5A" w14:textId="741287B5">
            <w:pPr>
              <w:spacing w:before="0" w:beforeAutospacing="off" w:after="0" w:afterAutospacing="off"/>
              <w:jc w:val="both"/>
              <w:rPr>
                <w:rFonts w:ascii="Aptos" w:hAnsi="Aptos" w:eastAsia="Aptos" w:cs="Aptos" w:asciiTheme="minorAscii" w:hAnsiTheme="minorAscii" w:eastAsiaTheme="minorAscii" w:cstheme="minorAscii"/>
                <w:sz w:val="22"/>
                <w:szCs w:val="22"/>
              </w:rPr>
            </w:pPr>
          </w:p>
        </w:tc>
      </w:tr>
      <w:tr w:rsidR="461F640F" w:rsidTr="461F640F" w14:paraId="098332B0">
        <w:trPr>
          <w:trHeight w:val="300"/>
        </w:trPr>
        <w:tc>
          <w:tcPr>
            <w:tcW w:w="2850" w:type="dxa"/>
            <w:vMerge/>
            <w:tcBorders>
              <w:left w:val="single" w:color="BFBFBF" w:themeColor="background1" w:themeShade="BF" w:sz="4"/>
              <w:right w:val="single" w:color="BFBFBF" w:themeColor="background1" w:themeShade="BF" w:sz="4"/>
            </w:tcBorders>
            <w:tcMar/>
            <w:vAlign w:val="center"/>
          </w:tcPr>
          <w:p w14:paraId="0503D342"/>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7FDB215F" w:rsidP="461F640F" w:rsidRDefault="7FDB215F" w14:paraId="7F1DCD66" w14:textId="72776692">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Who has taken responsibility to </w:t>
            </w: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evaluate </w:t>
            </w: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and check the dataset? What methodologies were used?</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FC16760" w14:textId="0E3B48DA">
            <w:pPr>
              <w:spacing w:before="0" w:beforeAutospacing="off" w:after="0" w:afterAutospacing="off"/>
              <w:jc w:val="both"/>
              <w:rPr>
                <w:rFonts w:ascii="Aptos" w:hAnsi="Aptos" w:eastAsia="Aptos" w:cs="Aptos" w:asciiTheme="minorAscii" w:hAnsiTheme="minorAscii" w:eastAsiaTheme="minorAscii" w:cstheme="minorAscii"/>
                <w:sz w:val="22"/>
                <w:szCs w:val="22"/>
              </w:rPr>
            </w:pPr>
          </w:p>
        </w:tc>
      </w:tr>
      <w:tr w:rsidR="461F640F" w:rsidTr="461F640F" w14:paraId="66AC9F7D">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03E4EC63"/>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A0C346C" w:rsidP="461F640F" w:rsidRDefault="5A0C346C" w14:paraId="60BD2123" w14:textId="26CA4D2D">
            <w:pPr>
              <w:bidi w:val="0"/>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461F640F" w:rsidR="5A0C346C">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GB"/>
              </w:rPr>
              <w:t>Are there any inconsistencies in the dataset?</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25D0AEF" w14:textId="0FA84A8B">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50722308">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0554F637"/>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4309B8A" w14:textId="7197F6EA">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Are there any duplicate entries?</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E41BE19" w14:textId="7C5C534E">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1A57F342">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5CB5A666"/>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A789A34" w14:textId="38B2B8E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Are there any missing values?</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6084B24" w14:textId="1D945FA4">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5A02D78E">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779B191D"/>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9CC566A" w14:textId="64A4DFA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Are there any significant outliers or anomalies?</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F0885CC" w14:textId="374BCB3D">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4C10CE57">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0FC007C9"/>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41DF4F1" w14:textId="75762896">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 xml:space="preserve">Is there version consistency? </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9AD6BD0" w14:textId="35950D6E">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072C4D5A">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7E608DB9"/>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1209809" w14:textId="64F0CD8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 xml:space="preserve">Are the units of measurement consistent throughout the dataset? </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AD4BBF4" w14:textId="6FFB5EE2">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3B704C4D">
        <w:trPr>
          <w:trHeight w:val="300"/>
        </w:trPr>
        <w:tc>
          <w:tcPr>
            <w:tcW w:w="285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36855BC5"/>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70E21AD" w14:textId="0A23B41D">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Are the data formats consistent throughout the dataset?</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D153160" w14:textId="125A7ED2">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32762F7C">
        <w:trPr>
          <w:trHeight w:val="300"/>
        </w:trPr>
        <w:tc>
          <w:tcPr>
            <w:tcW w:w="285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7FDB215F" w:rsidP="461F640F" w:rsidRDefault="7FDB215F" w14:paraId="5E55877F" w14:textId="787DC07C">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Sufficiently Representative</w:t>
            </w:r>
          </w:p>
          <w:p w:rsidR="7FDB215F" w:rsidP="461F640F" w:rsidRDefault="7FDB215F" w14:paraId="23D27079" w14:textId="4D02E24D">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4AD05073">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w:t>
            </w:r>
            <w:r w:rsidRPr="461F640F" w:rsidR="4AD05073">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icle</w:t>
            </w: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10.2.f, </w:t>
            </w:r>
            <w:r w:rsidRPr="461F640F" w:rsidR="022428E3">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w:t>
            </w: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3 &amp; </w:t>
            </w:r>
            <w:r w:rsidRPr="461F640F" w:rsidR="7FDB215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10.4)</w:t>
            </w:r>
          </w:p>
          <w:p w:rsidR="461F640F" w:rsidP="461F640F" w:rsidRDefault="461F640F" w14:paraId="5D06DEDF" w14:textId="5EB6A2F4">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372A8D2" w14:textId="1651FAA2">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 xml:space="preserve">What demographic information and domain is the dataset aiming to </w:t>
            </w: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represent</w:t>
            </w: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B419A79" w14:textId="5023905C">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r>
      <w:tr w:rsidR="461F640F" w:rsidTr="461F640F" w14:paraId="48A19F63">
        <w:trPr>
          <w:trHeight w:val="300"/>
        </w:trPr>
        <w:tc>
          <w:tcPr>
            <w:tcW w:w="2850" w:type="dxa"/>
            <w:vMerge/>
            <w:tcBorders>
              <w:left w:val="single" w:color="BFBFBF" w:themeColor="background1" w:themeShade="BF" w:sz="4"/>
              <w:right w:val="single" w:color="BFBFBF" w:themeColor="background1" w:themeShade="BF" w:sz="4"/>
            </w:tcBorders>
            <w:tcMar/>
            <w:vAlign w:val="center"/>
          </w:tcPr>
          <w:p w14:paraId="2D293B76"/>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B2A8C6B" w14:textId="7509CDC4">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 xml:space="preserve">What is the minimum sample size to represent the population sufficiently and significantly? </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1B2EF69" w14:textId="0F8988C9">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r>
      <w:tr w:rsidR="461F640F" w:rsidTr="461F640F" w14:paraId="5E7E5F53">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7197F507"/>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D56C3B3" w14:textId="6EE1C024">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Is the dataset sufficiently large to capture the variability and complexity of the underlying phenomena? Is the dataset representative of the target population or domain?</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6217548" w14:textId="6FE9D70C">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r>
      <w:tr w:rsidR="461F640F" w:rsidTr="461F640F" w14:paraId="07047DDA">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44C444E9"/>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9D7FE9F" w14:textId="6E68FAFE">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 xml:space="preserve">Are there enough samples from minority or underrepresented groups to avoid biases and ensure fairness? </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65A7BAC" w14:textId="0FFF4BB5">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r>
      <w:tr w:rsidR="461F640F" w:rsidTr="461F640F" w14:paraId="58D0FD81">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156D2B64"/>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4DEEADC" w14:textId="25AB178A">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 xml:space="preserve">Does the dataset reflect temporal changes, and are those changes relevant? </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372C74B" w14:textId="0C370B17">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r>
      <w:tr w:rsidR="461F640F" w:rsidTr="461F640F" w14:paraId="5900647A">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46088070"/>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FC4B50C" w14:textId="11E46810">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Is the dataset being updated to reflect evolving trends and changes?</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83365C9" w14:textId="41E8749F">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r>
      <w:tr w:rsidR="461F640F" w:rsidTr="461F640F" w14:paraId="21D04DE7">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1DD5F451"/>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E21FF1B" w14:textId="015EE9F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Has the dataset been checked for harmful biases? </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E52F0FD" w14:textId="753C6B5C">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r>
      <w:tr w:rsidR="461F640F" w:rsidTr="461F640F" w14:paraId="0BFBA9F5">
        <w:trPr>
          <w:trHeight w:val="300"/>
        </w:trPr>
        <w:tc>
          <w:tcPr>
            <w:tcW w:w="285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44ACDF93"/>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17AD9B5" w14:textId="3722D6B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Is the dataset sufficiently representative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in view of the intended purpose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207E194" w14:textId="3EC9B1E0">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r>
      <w:tr w:rsidR="461F640F" w:rsidTr="461F640F" w14:paraId="092520D9">
        <w:trPr>
          <w:trHeight w:val="859"/>
        </w:trPr>
        <w:tc>
          <w:tcPr>
            <w:tcW w:w="285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0054644" w:rsidP="461F640F" w:rsidRDefault="50054644" w14:paraId="6FBACBCB" w14:textId="013744F8">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0054644">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Suitability</w:t>
            </w:r>
          </w:p>
          <w:p w:rsidR="526B4777" w:rsidP="461F640F" w:rsidRDefault="526B4777" w14:paraId="45B28A22" w14:textId="61A5AF99">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26B477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20C66AA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w:t>
            </w:r>
            <w:r w:rsidRPr="461F640F" w:rsidR="526B477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10.2.d)</w:t>
            </w: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26B4777" w:rsidP="461F640F" w:rsidRDefault="526B4777" w14:paraId="2F6C4FB4" w14:textId="558203E2">
            <w:pPr>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GB"/>
              </w:rPr>
            </w:pPr>
            <w:r w:rsidRPr="461F640F" w:rsidR="526B47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GB"/>
              </w:rPr>
              <w:t>Does the dataset cover the full scope of scenarios the AI system will encounter?</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D047F8B" w14:textId="44EE0AB3">
            <w:pPr>
              <w:spacing w:before="0" w:beforeAutospacing="off" w:after="0" w:afterAutospacing="off"/>
              <w:jc w:val="both"/>
              <w:rPr>
                <w:rFonts w:ascii="Aptos" w:hAnsi="Aptos" w:eastAsia="Aptos" w:cs="Aptos" w:asciiTheme="minorAscii" w:hAnsiTheme="minorAscii" w:eastAsiaTheme="minorAscii" w:cstheme="minorAscii"/>
                <w:sz w:val="22"/>
                <w:szCs w:val="22"/>
              </w:rPr>
            </w:pPr>
          </w:p>
        </w:tc>
      </w:tr>
      <w:tr w:rsidR="461F640F" w:rsidTr="461F640F" w14:paraId="485F6E40">
        <w:trPr>
          <w:trHeight w:val="300"/>
        </w:trPr>
        <w:tc>
          <w:tcPr>
            <w:tcW w:w="285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60C15FB5" w:rsidP="461F640F" w:rsidRDefault="60C15FB5" w14:paraId="0F81F386" w14:textId="404C19BE">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60C15FB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Data Type</w:t>
            </w:r>
          </w:p>
          <w:p w:rsidR="60C15FB5" w:rsidP="461F640F" w:rsidRDefault="60C15FB5" w14:paraId="4AF5FB42" w14:textId="1025ECDD">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60C15FB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69DAB301">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Article </w:t>
            </w:r>
            <w:r w:rsidRPr="461F640F" w:rsidR="60C15FB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10.3 &amp; 10.4 as relevant contextual setting)</w:t>
            </w:r>
          </w:p>
          <w:p w:rsidR="461F640F" w:rsidP="461F640F" w:rsidRDefault="461F640F" w14:paraId="2D07152F" w14:textId="769FC0A9">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60C15FB5" w:rsidP="461F640F" w:rsidRDefault="60C15FB5" w14:paraId="4B51ACE4" w14:textId="2863653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60C15FB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If the dataset contained personal data, how was the data features anonymised or pseudonymised?</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77B723B" w14:textId="486410B2">
            <w:pPr>
              <w:spacing w:before="0" w:beforeAutospacing="off" w:after="0" w:afterAutospacing="off"/>
              <w:jc w:val="both"/>
              <w:rPr>
                <w:rFonts w:ascii="Aptos" w:hAnsi="Aptos" w:eastAsia="Aptos" w:cs="Aptos" w:asciiTheme="minorAscii" w:hAnsiTheme="minorAscii" w:eastAsiaTheme="minorAscii" w:cstheme="minorAscii"/>
                <w:sz w:val="22"/>
                <w:szCs w:val="22"/>
              </w:rPr>
            </w:pPr>
          </w:p>
        </w:tc>
      </w:tr>
      <w:tr w:rsidR="461F640F" w:rsidTr="461F640F" w14:paraId="13FE1EA3">
        <w:trPr>
          <w:trHeight w:val="300"/>
        </w:trPr>
        <w:tc>
          <w:tcPr>
            <w:tcW w:w="285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658C2E42" w:rsidP="461F640F" w:rsidRDefault="658C2E42" w14:paraId="7D79D426" w14:textId="0C27520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658C2E42">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Data Collection </w:t>
            </w:r>
          </w:p>
          <w:p w:rsidR="658C2E42" w:rsidP="461F640F" w:rsidRDefault="658C2E42" w14:paraId="62615559" w14:textId="6B2A6966">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658C2E42">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(As relevant to </w:t>
            </w:r>
            <w:r w:rsidRPr="461F640F" w:rsidR="64A8117A">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w:t>
            </w:r>
            <w:r w:rsidRPr="461F640F" w:rsidR="658C2E42">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10.2.b)</w:t>
            </w:r>
          </w:p>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6B01ECD" w14:textId="349151CC">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How was this data collected? What collection methods were used?</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8BAE506" w14:textId="1BA4D991">
            <w:pPr>
              <w:spacing w:before="0" w:beforeAutospacing="off" w:after="0" w:afterAutospacing="off"/>
              <w:jc w:val="both"/>
              <w:rPr>
                <w:rFonts w:ascii="Aptos" w:hAnsi="Aptos" w:eastAsia="Aptos" w:cs="Aptos" w:asciiTheme="minorAscii" w:hAnsiTheme="minorAscii" w:eastAsiaTheme="minorAscii" w:cstheme="minorAscii"/>
                <w:sz w:val="22"/>
                <w:szCs w:val="22"/>
              </w:rPr>
            </w:pPr>
          </w:p>
        </w:tc>
      </w:tr>
      <w:tr w:rsidR="461F640F" w:rsidTr="461F640F" w14:paraId="12619C4F">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4B6DE069"/>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36C4D80" w14:textId="3DFD743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What were the sampling methods used?</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38EC2A0" w14:textId="476709B7">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01FF1DB1">
        <w:trPr>
          <w:trHeight w:val="75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422A55F9"/>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7E714C5" w14:textId="2202BA52">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Could any of the sampling methods biased towards a particular group? If yes, is this bias necessary to fulfil the intended purpose?</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BA86CC7" w14:textId="1555F676">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5841586C">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3B52C494"/>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B2B0277" w14:textId="04D4D35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What are specific and appropriate measures that address the identified bias?</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099E252" w14:textId="1C52C511">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77966940">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25502BEC"/>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10F5906" w14:textId="6537920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When was this data collected?</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B2DE243" w14:textId="6F794652">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7C036950">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4704D476"/>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C717845" w14:textId="65847E32">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What were the general criteria for including the selected data features/data points?</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8CE263E" w14:textId="412E27C2">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7D0C6FD2">
        <w:trPr>
          <w:trHeight w:val="300"/>
        </w:trPr>
        <w:tc>
          <w:tcPr>
            <w:tcW w:w="2850" w:type="dxa"/>
            <w:vMerge/>
            <w:tcBorders>
              <w:left w:val="single" w:color="BFBFBF" w:themeColor="background1" w:themeShade="BF" w:sz="4"/>
              <w:right w:val="single" w:color="BFBFBF" w:themeColor="background1" w:themeShade="BF" w:sz="4"/>
            </w:tcBorders>
            <w:tcMar>
              <w:left w:w="108" w:type="dxa"/>
              <w:right w:w="108" w:type="dxa"/>
            </w:tcMar>
            <w:vAlign w:val="top"/>
          </w:tcPr>
          <w:p w14:paraId="24ADE4C4"/>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9B814F9" w14:textId="50E32C5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0"/>
                <w:szCs w:val="20"/>
                <w:lang w:val="en-US"/>
              </w:rPr>
            </w:pPr>
            <w:r w:rsidRPr="461F640F" w:rsidR="461F640F">
              <w:rPr>
                <w:rFonts w:ascii="Aptos" w:hAnsi="Aptos" w:eastAsia="Aptos" w:cs="Aptos"/>
                <w:b w:val="0"/>
                <w:bCs w:val="0"/>
                <w:i w:val="0"/>
                <w:iCs w:val="0"/>
                <w:caps w:val="0"/>
                <w:smallCaps w:val="0"/>
                <w:strike w:val="0"/>
                <w:dstrike w:val="0"/>
                <w:color w:val="000000" w:themeColor="text1" w:themeTint="FF" w:themeShade="FF"/>
                <w:sz w:val="20"/>
                <w:szCs w:val="20"/>
                <w:u w:val="none"/>
                <w:lang w:val="en-GB"/>
              </w:rPr>
              <w:t>What data features/data points were excluded? Based on what criteria?</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BC69B15" w14:textId="44A24A5E">
            <w:pPr>
              <w:pStyle w:val="Normale"/>
              <w:bidi w:val="0"/>
              <w:jc w:val="both"/>
              <w:rPr>
                <w:rFonts w:ascii="Aptos" w:hAnsi="Aptos" w:eastAsia="Aptos" w:cs="Aptos" w:asciiTheme="minorAscii" w:hAnsiTheme="minorAscii" w:eastAsiaTheme="minorAscii" w:cstheme="minorAscii"/>
                <w:sz w:val="22"/>
                <w:szCs w:val="22"/>
              </w:rPr>
            </w:pPr>
          </w:p>
        </w:tc>
      </w:tr>
      <w:tr w:rsidR="461F640F" w:rsidTr="461F640F" w14:paraId="7BFA45CE">
        <w:trPr>
          <w:trHeight w:val="300"/>
        </w:trPr>
        <w:tc>
          <w:tcPr>
            <w:tcW w:w="285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316980E1"/>
        </w:tc>
        <w:tc>
          <w:tcPr>
            <w:tcW w:w="33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FF40F19" w:rsidP="461F640F" w:rsidRDefault="5FF40F19" w14:paraId="6130F052" w14:textId="5D23BA48">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FF40F19">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Has the dataset been checked for the individual data features? Are those correct and complete?</w:t>
            </w:r>
          </w:p>
        </w:tc>
        <w:tc>
          <w:tcPr>
            <w:tcW w:w="8128"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854998C" w14:textId="2F5B7ED0">
            <w:pPr>
              <w:pStyle w:val="Normale"/>
              <w:bidi w:val="0"/>
              <w:jc w:val="both"/>
              <w:rPr>
                <w:rFonts w:ascii="Aptos" w:hAnsi="Aptos" w:eastAsia="Aptos" w:cs="Aptos" w:asciiTheme="minorAscii" w:hAnsiTheme="minorAscii" w:eastAsiaTheme="minorAscii" w:cstheme="minorAscii"/>
                <w:sz w:val="22"/>
                <w:szCs w:val="22"/>
              </w:rPr>
            </w:pPr>
          </w:p>
        </w:tc>
      </w:tr>
    </w:tbl>
    <w:p w:rsidR="461F640F" w:rsidP="461F640F" w:rsidRDefault="461F640F" w14:paraId="51027EEC" w14:textId="235CAF84">
      <w:pPr>
        <w:pStyle w:val="Normale"/>
        <w:bidi w:val="0"/>
        <w:spacing w:after="0" w:afterAutospacing="off"/>
        <w:rPr>
          <w:rFonts w:ascii="Aptos" w:hAnsi="Aptos" w:eastAsia="Aptos" w:cs="Aptos" w:asciiTheme="minorAscii" w:hAnsiTheme="minorAscii" w:eastAsiaTheme="minorAscii" w:cstheme="minorAscii"/>
          <w:sz w:val="12"/>
          <w:szCs w:val="12"/>
        </w:rPr>
      </w:pPr>
    </w:p>
    <w:tbl>
      <w:tblPr>
        <w:tblStyle w:val="Tabellanormale"/>
        <w:bidiVisual w:val="0"/>
        <w:tblW w:w="0" w:type="auto"/>
        <w:tblLayout w:type="fixed"/>
        <w:tblLook w:val="06A0" w:firstRow="1" w:lastRow="0" w:firstColumn="1" w:lastColumn="0" w:noHBand="1" w:noVBand="1"/>
      </w:tblPr>
      <w:tblGrid>
        <w:gridCol w:w="2835"/>
        <w:gridCol w:w="3330"/>
        <w:gridCol w:w="8070"/>
      </w:tblGrid>
      <w:tr w:rsidR="461F640F" w:rsidTr="461F640F" w14:paraId="5E797316">
        <w:trPr>
          <w:trHeight w:val="300"/>
        </w:trPr>
        <w:tc>
          <w:tcPr>
            <w:tcW w:w="2835"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B50977B" w14:textId="557DBBD4">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Data Characteristics</w:t>
            </w:r>
          </w:p>
          <w:p w:rsidR="461F640F" w:rsidP="461F640F" w:rsidRDefault="461F640F" w14:paraId="61E2BC87" w14:textId="49D7201B">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(As relevant to </w:t>
            </w:r>
            <w:r w:rsidRPr="461F640F" w:rsidR="5EF81D1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Article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10.2.e &amp; 10.3) </w:t>
            </w:r>
          </w:p>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01D2F67" w14:textId="16222474">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Volume: What is the volume of the data?</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2054A79" w14:textId="05BCBF84">
            <w:pPr>
              <w:spacing w:before="0" w:beforeAutospacing="off" w:after="0" w:afterAutospacing="off"/>
              <w:jc w:val="left"/>
              <w:rPr>
                <w:rFonts w:ascii="Aptos" w:hAnsi="Aptos" w:eastAsia="Aptos" w:cs="Aptos" w:asciiTheme="minorAscii" w:hAnsiTheme="minorAscii" w:eastAsiaTheme="minorAscii" w:cstheme="minorAscii"/>
                <w:sz w:val="20"/>
                <w:szCs w:val="20"/>
              </w:rPr>
            </w:pPr>
          </w:p>
        </w:tc>
      </w:tr>
      <w:tr w:rsidR="461F640F" w:rsidTr="461F640F" w14:paraId="4F751889">
        <w:trPr>
          <w:trHeight w:val="300"/>
        </w:trPr>
        <w:tc>
          <w:tcPr>
            <w:tcW w:w="2835" w:type="dxa"/>
            <w:vMerge/>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7E1C13D2"/>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3AAB0DA3" w:rsidP="461F640F" w:rsidRDefault="3AAB0DA3" w14:paraId="64FDAF0E" w14:textId="1AEADC53">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3AAB0DA3">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volume of data is necessary for the development of the AI system, keeping in mind the data minimisation principle?</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D747CFB" w14:textId="42D7FE9A">
            <w:pPr>
              <w:pStyle w:val="Normale"/>
              <w:bidi w:val="0"/>
              <w:jc w:val="left"/>
              <w:rPr>
                <w:rFonts w:ascii="Aptos" w:hAnsi="Aptos" w:eastAsia="Aptos" w:cs="Aptos" w:asciiTheme="minorAscii" w:hAnsiTheme="minorAscii" w:eastAsiaTheme="minorAscii" w:cstheme="minorAscii"/>
                <w:sz w:val="20"/>
                <w:szCs w:val="20"/>
              </w:rPr>
            </w:pPr>
          </w:p>
        </w:tc>
      </w:tr>
      <w:tr w:rsidR="461F640F" w:rsidTr="461F640F" w14:paraId="5D780D04">
        <w:trPr>
          <w:trHeight w:val="300"/>
        </w:trPr>
        <w:tc>
          <w:tcPr>
            <w:tcW w:w="2835"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75771840"/>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958E3F4" w14:textId="158C4BE3">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Velocity: What is the speed at which the data arrives?</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BF53663" w14:textId="2727B733">
            <w:pPr>
              <w:spacing w:before="0" w:beforeAutospacing="off" w:after="0" w:afterAutospacing="off"/>
              <w:jc w:val="left"/>
              <w:rPr>
                <w:rFonts w:ascii="Aptos" w:hAnsi="Aptos" w:eastAsia="Aptos" w:cs="Aptos" w:asciiTheme="minorAscii" w:hAnsiTheme="minorAscii" w:eastAsiaTheme="minorAscii" w:cstheme="minorAscii"/>
                <w:sz w:val="20"/>
                <w:szCs w:val="20"/>
              </w:rPr>
            </w:pPr>
          </w:p>
        </w:tc>
      </w:tr>
      <w:tr w:rsidR="461F640F" w:rsidTr="461F640F" w14:paraId="11B1409B">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36CB4A86"/>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1E55009" w14:textId="166D6409">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Variety: How varied are the data types and sources?</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7DD6CE4" w14:textId="2F298B1D">
            <w:pPr>
              <w:spacing w:before="0" w:beforeAutospacing="off" w:after="0" w:afterAutospacing="off"/>
              <w:jc w:val="left"/>
              <w:rPr>
                <w:rFonts w:ascii="Aptos" w:hAnsi="Aptos" w:eastAsia="Aptos" w:cs="Aptos" w:asciiTheme="minorAscii" w:hAnsiTheme="minorAscii" w:eastAsiaTheme="minorAscii" w:cstheme="minorAscii"/>
                <w:sz w:val="20"/>
                <w:szCs w:val="20"/>
              </w:rPr>
            </w:pPr>
          </w:p>
        </w:tc>
      </w:tr>
      <w:tr w:rsidR="461F640F" w:rsidTr="461F640F" w14:paraId="5E8A0E24">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04060A84"/>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275B71D" w14:textId="327CEF89">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is the data sample size?</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50F7164" w14:textId="6BE53299">
            <w:pPr>
              <w:spacing w:before="0" w:beforeAutospacing="off" w:after="0" w:afterAutospacing="off"/>
              <w:jc w:val="left"/>
              <w:rPr>
                <w:rFonts w:ascii="Aptos" w:hAnsi="Aptos" w:eastAsia="Aptos" w:cs="Aptos" w:asciiTheme="minorAscii" w:hAnsiTheme="minorAscii" w:eastAsiaTheme="minorAscii" w:cstheme="minorAscii"/>
                <w:sz w:val="20"/>
                <w:szCs w:val="20"/>
              </w:rPr>
            </w:pPr>
          </w:p>
        </w:tc>
      </w:tr>
      <w:tr w:rsidR="461F640F" w:rsidTr="461F640F" w14:paraId="5C466427">
        <w:trPr>
          <w:trHeight w:val="300"/>
        </w:trPr>
        <w:tc>
          <w:tcPr>
            <w:tcW w:w="2835"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681D60F6"/>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862A350" w14:textId="6B06D66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Were (parts of) the dataset(s) unavailable? </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2846C7B" w14:textId="4FC3F76C">
            <w:pPr>
              <w:spacing w:before="0" w:beforeAutospacing="off" w:after="0" w:afterAutospacing="off"/>
              <w:jc w:val="left"/>
              <w:rPr>
                <w:rFonts w:ascii="Aptos" w:hAnsi="Aptos" w:eastAsia="Aptos" w:cs="Aptos" w:asciiTheme="minorAscii" w:hAnsiTheme="minorAscii" w:eastAsiaTheme="minorAscii" w:cstheme="minorAscii"/>
                <w:sz w:val="20"/>
                <w:szCs w:val="20"/>
              </w:rPr>
            </w:pPr>
          </w:p>
        </w:tc>
      </w:tr>
      <w:tr w:rsidR="461F640F" w:rsidTr="461F640F" w14:paraId="4C80B945">
        <w:trPr>
          <w:trHeight w:val="300"/>
        </w:trPr>
        <w:tc>
          <w:tcPr>
            <w:tcW w:w="2835"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E50D32C" w14:textId="66A2F933">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Data Processing</w:t>
            </w:r>
          </w:p>
          <w:p w:rsidR="461F640F" w:rsidP="461F640F" w:rsidRDefault="461F640F" w14:paraId="455FDB2E" w14:textId="5A09D802">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6A456EB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Article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10.2.c, 10.2.f &amp; 10.2.g)</w:t>
            </w:r>
          </w:p>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3536AEE" w:rsidP="461F640F" w:rsidRDefault="43536AEE" w14:paraId="2E299767" w14:textId="43C0BE57">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3536AEE">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What data processing techniques were used? </w:t>
            </w:r>
            <w:r w:rsidRPr="461F640F" w:rsidR="2062C458">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43536AEE">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e.g. cleaning, normalisation, standardization</w:t>
            </w:r>
            <w:r w:rsidRPr="461F640F" w:rsidR="3C82D1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A6CD3CE" w14:textId="486410B2">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4FB4FCF0">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5A7D830E"/>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30203E9" w14:textId="748D3850">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Was data labelling used? Was the labelling manual or automatic? What are the ground truths attached to each label?</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1745A6A" w14:textId="0534BFA2">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5EE8DECB">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02CBE943"/>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705DC56" w14:textId="2B2E65BB">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Are the data processing techniques appropriate, given the intended purposes? If no, which data processing elements are inappropriate and why?</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3D52B22" w14:textId="7BA038C6">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11EC5002">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090259D2"/>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0CEEEB4" w14:textId="5DF66D81">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data processing tools were used?</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BCC6CD3" w14:textId="64167F84">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551E4034">
        <w:trPr>
          <w:trHeight w:val="300"/>
        </w:trPr>
        <w:tc>
          <w:tcPr>
            <w:tcW w:w="2835"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2F9D1E1E"/>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D943DA3" w14:textId="75618F21">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Are there any inconsistencies in the data processing that might affect the completeness of the dataset? </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39BE14D" w14:textId="476939C3">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3CC08AFE">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5A9584FE"/>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7F36946" w14:textId="67786F2D">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Have any possible biases been identified at the level of data preparation processing operations that may impact the datasets?</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6143C09" w14:textId="4C2469DE">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2B5B3F34">
        <w:trPr>
          <w:trHeight w:val="300"/>
        </w:trPr>
        <w:tc>
          <w:tcPr>
            <w:tcW w:w="2835"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2141D6FA"/>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212B41D" w14:textId="3C22BAB2">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are specific and appropriate measures that address the identified bias?</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B6B20DD" w14:textId="6BC4BA79">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164F4204">
        <w:trPr>
          <w:trHeight w:val="300"/>
        </w:trPr>
        <w:tc>
          <w:tcPr>
            <w:tcW w:w="2835"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4EE5C18" w14:textId="499DC1CA">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Statistical properties</w:t>
            </w:r>
          </w:p>
          <w:p w:rsidR="461F640F" w:rsidP="461F640F" w:rsidRDefault="461F640F" w14:paraId="1C0491EC" w14:textId="7C23CDC2">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5F0C70F3">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10.3)</w:t>
            </w:r>
          </w:p>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0961B25" w14:textId="1AE6C9E1">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are the measures of central tendency? Do these measures accurately represent the dataset?</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259D768" w14:textId="46CDABFD">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3620B716">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584131AB"/>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ABE23BE" w14:textId="355B3FD2">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What is the variability of the dataset around the central tendency? Are there any outliers or extreme values present?  </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DD36733" w14:textId="48D116E1">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60577080">
        <w:trPr>
          <w:trHeight w:val="300"/>
        </w:trPr>
        <w:tc>
          <w:tcPr>
            <w:tcW w:w="2835"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642FF183"/>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0D58547" w14:textId="4E33668C">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Are there significant differences in statistical properties within the dataset? </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7D08C60" w14:textId="16FA9D9F">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38FAEEDD">
        <w:trPr>
          <w:trHeight w:val="300"/>
        </w:trPr>
        <w:tc>
          <w:tcPr>
            <w:tcW w:w="2835"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80F5F5A" w14:textId="06BFF6C8">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Relevance</w:t>
            </w:r>
            <w:r w:rsidRPr="461F640F" w:rsidR="74D6591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and suitability</w:t>
            </w:r>
          </w:p>
          <w:p w:rsidR="461F640F" w:rsidP="461F640F" w:rsidRDefault="461F640F" w14:paraId="655225AB" w14:textId="42C81054">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75A1A8C4">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10.2.d</w:t>
            </w:r>
            <w:r w:rsidRPr="461F640F" w:rsidR="0054EA7A">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and 10.3</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B4EDAEE" w14:textId="1FF55D4E">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What are the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assump</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tions that are formulated with respect to the information the dataset is supposed to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represent</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and measure?</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Are these </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assump</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tions </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appropriate</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reasonable</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and fair </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in light of</w:t>
            </w:r>
            <w:r w:rsidRPr="461F640F" w:rsidR="2BD8A6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the AI system’s intended purpose?</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2B99038" w14:textId="624EEA97">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768B4857">
        <w:trPr>
          <w:trHeight w:val="300"/>
        </w:trPr>
        <w:tc>
          <w:tcPr>
            <w:tcW w:w="2835"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01AF1A7C"/>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38CBE16" w14:textId="33ABF786">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is the rationale behind these assumptions if you look at the people that the system is going to be used for? (ANNEX IV 2(b))</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4A4D9FB" w14:textId="2DEC3D76">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31CCE146">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6BD202A2"/>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3F156CD" w14:textId="058A6742">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Do the relevant formulated assumptions target a specific vulnerable group? And are those formulations likely to harm that group? If so, how can the formulations be adjusted?</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DFCA084" w14:textId="27018FFF">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1D51E591">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22E94C17"/>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B5DBFF7" w14:textId="12B43794">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Will the dataset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provide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meaningful insights or outcomes?</w:t>
            </w:r>
            <w:r w:rsidRPr="461F640F" w:rsidR="66B90F2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If so, what are they?</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1B2B45B" w14:textId="247A1EFF">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7BDBB604">
        <w:trPr>
          <w:trHeight w:val="300"/>
        </w:trPr>
        <w:tc>
          <w:tcPr>
            <w:tcW w:w="2835"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2CF0F247"/>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77B2105" w14:textId="20B1207E">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Are there any outlier cases that need to be included in the dataset? </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B2A59CE" w14:textId="469045BA">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14F244E5">
        <w:trPr>
          <w:trHeight w:val="300"/>
        </w:trPr>
        <w:tc>
          <w:tcPr>
            <w:tcW w:w="2835"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E2EC5EC" w14:textId="6D2A1B82">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Data Fairness</w:t>
            </w:r>
          </w:p>
          <w:p w:rsidR="461F640F" w:rsidP="461F640F" w:rsidRDefault="461F640F" w14:paraId="678B7EC8" w14:textId="391048F2">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5D0F503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w:t>
            </w:r>
            <w:r w:rsidRPr="461F640F" w:rsidR="03A91E3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2.f</w:t>
            </w:r>
            <w:r w:rsidRPr="461F640F" w:rsidR="0AD1B83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&amp; 10.3</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01D6F68" w14:textId="76C36E02">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Have any possible biases that are likely to affect the health of persons been identified as a result of this examination?</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D4BA5A1" w14:textId="7FA41628">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r w:rsidR="461F640F" w:rsidTr="461F640F" w14:paraId="352CEBB4">
        <w:trPr>
          <w:trHeight w:val="300"/>
        </w:trPr>
        <w:tc>
          <w:tcPr>
            <w:tcW w:w="2835" w:type="dxa"/>
            <w:vMerge/>
            <w:tcBorders>
              <w:top w:sz="0"/>
              <w:left w:val="single" w:color="BFBFBF" w:themeColor="background1" w:themeShade="BF" w:sz="0"/>
              <w:bottom w:sz="0"/>
              <w:right w:val="single" w:color="BFBFBF" w:themeColor="background1" w:themeShade="BF" w:sz="0"/>
            </w:tcBorders>
            <w:tcMar/>
            <w:vAlign w:val="center"/>
          </w:tcPr>
          <w:p w14:paraId="1479D789"/>
        </w:tc>
        <w:tc>
          <w:tcPr>
            <w:tcW w:w="333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F5E4FBF" w14:textId="3527E94B">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Have any possible biases that are likely to affect the safety of persons been identified as a result of this examination?</w:t>
            </w:r>
          </w:p>
        </w:tc>
        <w:tc>
          <w:tcPr>
            <w:tcW w:w="807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B9F0428" w14:textId="659041C7">
            <w:pPr>
              <w:spacing w:before="0" w:beforeAutospacing="off" w:after="0" w:afterAutospacing="off"/>
              <w:jc w:val="left"/>
              <w:rPr>
                <w:rFonts w:ascii="Aptos" w:hAnsi="Aptos" w:eastAsia="Aptos" w:cs="Aptos" w:asciiTheme="minorAscii" w:hAnsiTheme="minorAscii" w:eastAsiaTheme="minorAscii" w:cstheme="minorAscii"/>
                <w:sz w:val="22"/>
                <w:szCs w:val="22"/>
              </w:rPr>
            </w:pPr>
          </w:p>
        </w:tc>
      </w:tr>
    </w:tbl>
    <w:p w:rsidR="461F640F" w:rsidP="461F640F" w:rsidRDefault="461F640F" w14:paraId="05088E43" w14:textId="3DD0F2DA">
      <w:pPr>
        <w:bidi w:val="0"/>
        <w:rPr>
          <w:rFonts w:ascii="Aptos" w:hAnsi="Aptos" w:eastAsia="Aptos" w:cs="Aptos" w:asciiTheme="minorAscii" w:hAnsiTheme="minorAscii" w:eastAsiaTheme="minorAscii" w:cstheme="minorAscii"/>
        </w:rPr>
      </w:pPr>
    </w:p>
    <w:p w:rsidR="461F640F" w:rsidP="461F640F" w:rsidRDefault="461F640F" w14:paraId="257F8E4F" w14:textId="7BF916A7">
      <w:pPr>
        <w:rPr>
          <w:rFonts w:ascii="Aptos" w:hAnsi="Aptos" w:eastAsia="Aptos" w:cs="Aptos" w:asciiTheme="minorAscii" w:hAnsiTheme="minorAscii" w:eastAsiaTheme="minorAscii" w:cstheme="minorAscii"/>
          <w:b w:val="1"/>
          <w:bCs w:val="1"/>
        </w:rPr>
      </w:pPr>
    </w:p>
    <w:p w:rsidR="461F640F" w:rsidP="461F640F" w:rsidRDefault="461F640F" w14:paraId="7B7C5A01" w14:textId="48D7BBCD">
      <w:pPr>
        <w:rPr>
          <w:rFonts w:ascii="Aptos" w:hAnsi="Aptos" w:eastAsia="Aptos" w:cs="Aptos" w:asciiTheme="minorAscii" w:hAnsiTheme="minorAscii" w:eastAsiaTheme="minorAscii" w:cstheme="minorAscii"/>
          <w:b w:val="1"/>
          <w:bCs w:val="1"/>
        </w:rPr>
      </w:pPr>
    </w:p>
    <w:p w:rsidR="461F640F" w:rsidP="461F640F" w:rsidRDefault="461F640F" w14:paraId="08EEAE3A" w14:textId="3949A6F6">
      <w:pPr>
        <w:rPr>
          <w:rFonts w:ascii="Aptos" w:hAnsi="Aptos" w:eastAsia="Aptos" w:cs="Aptos" w:asciiTheme="minorAscii" w:hAnsiTheme="minorAscii" w:eastAsiaTheme="minorAscii" w:cstheme="minorAscii"/>
          <w:b w:val="1"/>
          <w:bCs w:val="1"/>
          <w:sz w:val="24"/>
          <w:szCs w:val="24"/>
        </w:rPr>
      </w:pPr>
    </w:p>
    <w:p w:rsidR="461F640F" w:rsidP="461F640F" w:rsidRDefault="461F640F" w14:paraId="605C6A4B" w14:textId="79C2EE07">
      <w:pPr>
        <w:rPr>
          <w:rFonts w:ascii="Aptos" w:hAnsi="Aptos" w:eastAsia="Aptos" w:cs="Aptos" w:asciiTheme="minorAscii" w:hAnsiTheme="minorAscii" w:eastAsiaTheme="minorAscii" w:cstheme="minorAscii"/>
          <w:b w:val="1"/>
          <w:bCs w:val="1"/>
          <w:sz w:val="24"/>
          <w:szCs w:val="24"/>
        </w:rPr>
      </w:pPr>
    </w:p>
    <w:p w:rsidR="461F640F" w:rsidP="461F640F" w:rsidRDefault="461F640F" w14:paraId="1493BC16" w14:textId="0EAE0091">
      <w:pPr>
        <w:rPr>
          <w:rFonts w:ascii="Aptos" w:hAnsi="Aptos" w:eastAsia="Aptos" w:cs="Aptos" w:asciiTheme="minorAscii" w:hAnsiTheme="minorAscii" w:eastAsiaTheme="minorAscii" w:cstheme="minorAscii"/>
          <w:b w:val="1"/>
          <w:bCs w:val="1"/>
          <w:sz w:val="24"/>
          <w:szCs w:val="24"/>
        </w:rPr>
      </w:pPr>
    </w:p>
    <w:p w:rsidR="461F640F" w:rsidP="461F640F" w:rsidRDefault="461F640F" w14:paraId="501A8398" w14:textId="563B7546">
      <w:pPr>
        <w:rPr>
          <w:rFonts w:ascii="Aptos" w:hAnsi="Aptos" w:eastAsia="Aptos" w:cs="Aptos" w:asciiTheme="minorAscii" w:hAnsiTheme="minorAscii" w:eastAsiaTheme="minorAscii" w:cstheme="minorAscii"/>
          <w:b w:val="1"/>
          <w:bCs w:val="1"/>
          <w:sz w:val="24"/>
          <w:szCs w:val="24"/>
        </w:rPr>
      </w:pPr>
    </w:p>
    <w:p w:rsidR="461F640F" w:rsidP="461F640F" w:rsidRDefault="461F640F" w14:paraId="5F27221E" w14:textId="1D5AB5CB">
      <w:pPr>
        <w:pStyle w:val="Normale"/>
        <w:rPr>
          <w:rFonts w:ascii="Aptos" w:hAnsi="Aptos" w:eastAsia="Aptos" w:cs="Aptos" w:asciiTheme="minorAscii" w:hAnsiTheme="minorAscii" w:eastAsiaTheme="minorAscii" w:cstheme="minorAscii"/>
          <w:b w:val="1"/>
          <w:bCs w:val="1"/>
          <w:sz w:val="24"/>
          <w:szCs w:val="24"/>
        </w:rPr>
      </w:pPr>
    </w:p>
    <w:p w:rsidR="461F640F" w:rsidRDefault="461F640F" w14:paraId="1FDA4739" w14:textId="0076572F">
      <w:r>
        <w:br w:type="page"/>
      </w:r>
    </w:p>
    <w:p w:rsidR="461F640F" w:rsidP="461F640F" w:rsidRDefault="461F640F" w14:paraId="16C4D614" w14:textId="3D0B11A7">
      <w:pPr>
        <w:pStyle w:val="Normale"/>
        <w:rPr>
          <w:rFonts w:ascii="Aptos" w:hAnsi="Aptos" w:eastAsia="Aptos" w:cs="Aptos" w:asciiTheme="minorAscii" w:hAnsiTheme="minorAscii" w:eastAsiaTheme="minorAscii" w:cstheme="minorAscii"/>
          <w:b w:val="1"/>
          <w:bCs w:val="1"/>
          <w:sz w:val="24"/>
          <w:szCs w:val="24"/>
        </w:rPr>
      </w:pPr>
    </w:p>
    <w:p w:rsidR="7CAAB73B" w:rsidP="461F640F" w:rsidRDefault="7CAAB73B" w14:paraId="23F218BB" w14:textId="10448E74">
      <w:pPr>
        <w:pStyle w:val="Normale"/>
        <w:rPr>
          <w:rFonts w:ascii="Aptos" w:hAnsi="Aptos" w:eastAsia="Aptos" w:cs="Aptos" w:asciiTheme="minorAscii" w:hAnsiTheme="minorAscii" w:eastAsiaTheme="minorAscii" w:cstheme="minorAscii"/>
          <w:b w:val="1"/>
          <w:bCs w:val="1"/>
          <w:sz w:val="28"/>
          <w:szCs w:val="28"/>
        </w:rPr>
      </w:pPr>
      <w:r w:rsidRPr="461F640F" w:rsidR="7CAAB73B">
        <w:rPr>
          <w:rFonts w:ascii="Aptos" w:hAnsi="Aptos" w:eastAsia="Aptos" w:cs="Aptos" w:asciiTheme="minorAscii" w:hAnsiTheme="minorAscii" w:eastAsiaTheme="minorAscii" w:cstheme="minorAscii"/>
          <w:b w:val="1"/>
          <w:bCs w:val="1"/>
          <w:sz w:val="24"/>
          <w:szCs w:val="24"/>
        </w:rPr>
        <w:t xml:space="preserve">Part II: </w:t>
      </w:r>
      <w:r w:rsidRPr="461F640F" w:rsidR="56BA3AA8">
        <w:rPr>
          <w:rFonts w:ascii="Aptos" w:hAnsi="Aptos" w:eastAsia="Aptos" w:cs="Aptos" w:asciiTheme="minorAscii" w:hAnsiTheme="minorAscii" w:eastAsiaTheme="minorAscii" w:cstheme="minorAscii"/>
          <w:b w:val="1"/>
          <w:bCs w:val="1"/>
          <w:sz w:val="24"/>
          <w:szCs w:val="24"/>
        </w:rPr>
        <w:t>Data Feature Level A</w:t>
      </w:r>
      <w:r w:rsidRPr="461F640F" w:rsidR="4BE4A44A">
        <w:rPr>
          <w:rFonts w:ascii="Aptos" w:hAnsi="Aptos" w:eastAsia="Aptos" w:cs="Aptos" w:asciiTheme="minorAscii" w:hAnsiTheme="minorAscii" w:eastAsiaTheme="minorAscii" w:cstheme="minorAscii"/>
          <w:b w:val="1"/>
          <w:bCs w:val="1"/>
          <w:sz w:val="24"/>
          <w:szCs w:val="24"/>
        </w:rPr>
        <w:t>ssessment</w:t>
      </w:r>
    </w:p>
    <w:p w:rsidR="777BC7AA" w:rsidP="461F640F" w:rsidRDefault="777BC7AA" w14:paraId="1283A5DA" w14:textId="0DE10D6B">
      <w:pPr>
        <w:pStyle w:val="Normale"/>
        <w:bidi w:val="0"/>
        <w:spacing w:before="0" w:beforeAutospacing="off" w:after="0" w:afterAutospacing="off"/>
        <w:ind w:left="0"/>
        <w:jc w:val="both"/>
        <w:rPr>
          <w:rFonts w:ascii="Aptos" w:hAnsi="Aptos" w:eastAsia="Aptos" w:cs="Aptos" w:asciiTheme="minorAscii" w:hAnsiTheme="minorAscii" w:eastAsiaTheme="minorAscii" w:cstheme="minorAscii"/>
          <w:noProof w:val="0"/>
          <w:sz w:val="22"/>
          <w:szCs w:val="22"/>
          <w:lang w:val="en-GB"/>
        </w:rPr>
      </w:pPr>
      <w:r w:rsidRPr="461F640F" w:rsidR="777BC7AA">
        <w:rPr>
          <w:rFonts w:ascii="Aptos" w:hAnsi="Aptos" w:eastAsia="Aptos" w:cs="Aptos" w:asciiTheme="minorAscii" w:hAnsiTheme="minorAscii" w:eastAsiaTheme="minorAscii" w:cstheme="minorAscii"/>
          <w:noProof w:val="0"/>
          <w:sz w:val="22"/>
          <w:szCs w:val="22"/>
          <w:lang w:val="en-GB"/>
        </w:rPr>
        <w:t xml:space="preserve">Data features are the individual, measurable </w:t>
      </w:r>
      <w:r w:rsidRPr="461F640F" w:rsidR="777BC7AA">
        <w:rPr>
          <w:rFonts w:ascii="Aptos" w:hAnsi="Aptos" w:eastAsia="Aptos" w:cs="Aptos" w:asciiTheme="minorAscii" w:hAnsiTheme="minorAscii" w:eastAsiaTheme="minorAscii" w:cstheme="minorAscii"/>
          <w:noProof w:val="0"/>
          <w:sz w:val="22"/>
          <w:szCs w:val="22"/>
          <w:lang w:val="en-GB"/>
        </w:rPr>
        <w:t>properties</w:t>
      </w:r>
      <w:r w:rsidRPr="461F640F" w:rsidR="777BC7AA">
        <w:rPr>
          <w:rFonts w:ascii="Aptos" w:hAnsi="Aptos" w:eastAsia="Aptos" w:cs="Aptos" w:asciiTheme="minorAscii" w:hAnsiTheme="minorAscii" w:eastAsiaTheme="minorAscii" w:cstheme="minorAscii"/>
          <w:noProof w:val="0"/>
          <w:sz w:val="22"/>
          <w:szCs w:val="22"/>
          <w:lang w:val="en-GB"/>
        </w:rPr>
        <w:t xml:space="preserve"> or characteristics </w:t>
      </w:r>
      <w:r w:rsidRPr="461F640F" w:rsidR="0B02EFE6">
        <w:rPr>
          <w:rFonts w:ascii="Aptos" w:hAnsi="Aptos" w:eastAsia="Aptos" w:cs="Aptos" w:asciiTheme="minorAscii" w:hAnsiTheme="minorAscii" w:eastAsiaTheme="minorAscii" w:cstheme="minorAscii"/>
          <w:noProof w:val="0"/>
          <w:sz w:val="22"/>
          <w:szCs w:val="22"/>
          <w:lang w:val="en-GB"/>
        </w:rPr>
        <w:t xml:space="preserve">in a </w:t>
      </w:r>
      <w:r w:rsidRPr="461F640F" w:rsidR="777BC7AA">
        <w:rPr>
          <w:rFonts w:ascii="Aptos" w:hAnsi="Aptos" w:eastAsia="Aptos" w:cs="Aptos" w:asciiTheme="minorAscii" w:hAnsiTheme="minorAscii" w:eastAsiaTheme="minorAscii" w:cstheme="minorAscii"/>
          <w:noProof w:val="0"/>
          <w:sz w:val="22"/>
          <w:szCs w:val="22"/>
          <w:lang w:val="en-GB"/>
        </w:rPr>
        <w:t xml:space="preserve">dataset. </w:t>
      </w:r>
      <w:r w:rsidRPr="461F640F" w:rsidR="30152BAF">
        <w:rPr>
          <w:rFonts w:ascii="Aptos" w:hAnsi="Aptos" w:eastAsia="Aptos" w:cs="Aptos" w:asciiTheme="minorAscii" w:hAnsiTheme="minorAscii" w:eastAsiaTheme="minorAscii" w:cstheme="minorAscii"/>
          <w:noProof w:val="0"/>
          <w:sz w:val="22"/>
          <w:szCs w:val="22"/>
          <w:lang w:val="en-GB"/>
        </w:rPr>
        <w:t>For tabular data, t</w:t>
      </w:r>
      <w:r w:rsidRPr="461F640F" w:rsidR="777BC7AA">
        <w:rPr>
          <w:rFonts w:ascii="Aptos" w:hAnsi="Aptos" w:eastAsia="Aptos" w:cs="Aptos" w:asciiTheme="minorAscii" w:hAnsiTheme="minorAscii" w:eastAsiaTheme="minorAscii" w:cstheme="minorAscii"/>
          <w:noProof w:val="0"/>
          <w:sz w:val="22"/>
          <w:szCs w:val="22"/>
          <w:lang w:val="en-GB"/>
        </w:rPr>
        <w:t xml:space="preserve">hey typically correspond to the columns in a dataset and serve as the input variables for analysis and machine learning. </w:t>
      </w:r>
      <w:r w:rsidRPr="461F640F" w:rsidR="28B1EAEC">
        <w:rPr>
          <w:rFonts w:ascii="Aptos" w:hAnsi="Aptos" w:eastAsia="Aptos" w:cs="Aptos" w:asciiTheme="minorAscii" w:hAnsiTheme="minorAscii" w:eastAsiaTheme="minorAscii" w:cstheme="minorAscii"/>
          <w:noProof w:val="0"/>
          <w:sz w:val="22"/>
          <w:szCs w:val="22"/>
          <w:lang w:val="en-GB"/>
        </w:rPr>
        <w:t>Evaluating data against the requirements of Article 10 not only requires assessment of the dataset, but also of</w:t>
      </w:r>
      <w:r w:rsidRPr="461F640F" w:rsidR="777BC7AA">
        <w:rPr>
          <w:rFonts w:ascii="Aptos" w:hAnsi="Aptos" w:eastAsia="Aptos" w:cs="Aptos" w:asciiTheme="minorAscii" w:hAnsiTheme="minorAscii" w:eastAsiaTheme="minorAscii" w:cstheme="minorAscii"/>
          <w:noProof w:val="0"/>
          <w:sz w:val="22"/>
          <w:szCs w:val="22"/>
          <w:lang w:val="en-GB"/>
        </w:rPr>
        <w:t xml:space="preserve"> </w:t>
      </w:r>
      <w:r w:rsidRPr="461F640F" w:rsidR="777BC7AA">
        <w:rPr>
          <w:rFonts w:ascii="Aptos" w:hAnsi="Aptos" w:eastAsia="Aptos" w:cs="Aptos" w:asciiTheme="minorAscii" w:hAnsiTheme="minorAscii" w:eastAsiaTheme="minorAscii" w:cstheme="minorAscii"/>
          <w:noProof w:val="0"/>
          <w:sz w:val="22"/>
          <w:szCs w:val="22"/>
          <w:lang w:val="en-GB"/>
        </w:rPr>
        <w:t>the specific features that</w:t>
      </w:r>
      <w:r w:rsidRPr="461F640F" w:rsidR="3232790C">
        <w:rPr>
          <w:rFonts w:ascii="Aptos" w:hAnsi="Aptos" w:eastAsia="Aptos" w:cs="Aptos" w:asciiTheme="minorAscii" w:hAnsiTheme="minorAscii" w:eastAsiaTheme="minorAscii" w:cstheme="minorAscii"/>
          <w:noProof w:val="0"/>
          <w:sz w:val="22"/>
          <w:szCs w:val="22"/>
          <w:lang w:val="en-GB"/>
        </w:rPr>
        <w:t xml:space="preserve"> in the dataset</w:t>
      </w:r>
      <w:r w:rsidRPr="461F640F" w:rsidR="777BC7AA">
        <w:rPr>
          <w:rFonts w:ascii="Aptos" w:hAnsi="Aptos" w:eastAsia="Aptos" w:cs="Aptos" w:asciiTheme="minorAscii" w:hAnsiTheme="minorAscii" w:eastAsiaTheme="minorAscii" w:cstheme="minorAscii"/>
          <w:noProof w:val="0"/>
          <w:sz w:val="22"/>
          <w:szCs w:val="22"/>
          <w:lang w:val="en-GB"/>
        </w:rPr>
        <w:t xml:space="preserve"> shape model behaviour and outputs. Consequently, examining individual data features is a </w:t>
      </w:r>
      <w:r w:rsidRPr="461F640F" w:rsidR="4289280D">
        <w:rPr>
          <w:rFonts w:ascii="Aptos" w:hAnsi="Aptos" w:eastAsia="Aptos" w:cs="Aptos" w:asciiTheme="minorAscii" w:hAnsiTheme="minorAscii" w:eastAsiaTheme="minorAscii" w:cstheme="minorAscii"/>
          <w:noProof w:val="0"/>
          <w:sz w:val="22"/>
          <w:szCs w:val="22"/>
          <w:lang w:val="en-GB"/>
        </w:rPr>
        <w:t xml:space="preserve">foundational </w:t>
      </w:r>
      <w:r w:rsidRPr="461F640F" w:rsidR="777BC7AA">
        <w:rPr>
          <w:rFonts w:ascii="Aptos" w:hAnsi="Aptos" w:eastAsia="Aptos" w:cs="Aptos" w:asciiTheme="minorAscii" w:hAnsiTheme="minorAscii" w:eastAsiaTheme="minorAscii" w:cstheme="minorAscii"/>
          <w:noProof w:val="0"/>
          <w:sz w:val="22"/>
          <w:szCs w:val="22"/>
          <w:lang w:val="en-GB"/>
        </w:rPr>
        <w:t>component</w:t>
      </w:r>
      <w:r w:rsidRPr="461F640F" w:rsidR="777BC7AA">
        <w:rPr>
          <w:rFonts w:ascii="Aptos" w:hAnsi="Aptos" w:eastAsia="Aptos" w:cs="Aptos" w:asciiTheme="minorAscii" w:hAnsiTheme="minorAscii" w:eastAsiaTheme="minorAscii" w:cstheme="minorAscii"/>
          <w:noProof w:val="0"/>
          <w:sz w:val="22"/>
          <w:szCs w:val="22"/>
          <w:lang w:val="en-GB"/>
        </w:rPr>
        <w:t xml:space="preserve"> of compliance</w:t>
      </w:r>
      <w:r w:rsidRPr="461F640F" w:rsidR="4A7054E9">
        <w:rPr>
          <w:rFonts w:ascii="Aptos" w:hAnsi="Aptos" w:eastAsia="Aptos" w:cs="Aptos" w:asciiTheme="minorAscii" w:hAnsiTheme="minorAscii" w:eastAsiaTheme="minorAscii" w:cstheme="minorAscii"/>
          <w:noProof w:val="0"/>
          <w:sz w:val="22"/>
          <w:szCs w:val="22"/>
          <w:lang w:val="en-GB"/>
        </w:rPr>
        <w:t xml:space="preserve"> because </w:t>
      </w:r>
      <w:r w:rsidRPr="461F640F" w:rsidR="777BC7AA">
        <w:rPr>
          <w:rFonts w:ascii="Aptos" w:hAnsi="Aptos" w:eastAsia="Aptos" w:cs="Aptos" w:asciiTheme="minorAscii" w:hAnsiTheme="minorAscii" w:eastAsiaTheme="minorAscii" w:cstheme="minorAscii"/>
          <w:noProof w:val="0"/>
          <w:sz w:val="22"/>
          <w:szCs w:val="22"/>
          <w:lang w:val="en-GB"/>
        </w:rPr>
        <w:t>it enables the identification and management of data quality issues, biases, and risks that</w:t>
      </w:r>
      <w:r w:rsidRPr="461F640F" w:rsidR="777BC7AA">
        <w:rPr>
          <w:rFonts w:ascii="Aptos" w:hAnsi="Aptos" w:eastAsia="Aptos" w:cs="Aptos" w:asciiTheme="minorAscii" w:hAnsiTheme="minorAscii" w:eastAsiaTheme="minorAscii" w:cstheme="minorAscii"/>
          <w:noProof w:val="0"/>
          <w:sz w:val="22"/>
          <w:szCs w:val="22"/>
          <w:lang w:val="en-GB"/>
        </w:rPr>
        <w:t xml:space="preserve"> may not be </w:t>
      </w:r>
      <w:r w:rsidRPr="461F640F" w:rsidR="777BC7AA">
        <w:rPr>
          <w:rFonts w:ascii="Aptos" w:hAnsi="Aptos" w:eastAsia="Aptos" w:cs="Aptos" w:asciiTheme="minorAscii" w:hAnsiTheme="minorAscii" w:eastAsiaTheme="minorAscii" w:cstheme="minorAscii"/>
          <w:noProof w:val="0"/>
          <w:sz w:val="22"/>
          <w:szCs w:val="22"/>
          <w:lang w:val="en-GB"/>
        </w:rPr>
        <w:t>apparent</w:t>
      </w:r>
      <w:r w:rsidRPr="461F640F" w:rsidR="777BC7AA">
        <w:rPr>
          <w:rFonts w:ascii="Aptos" w:hAnsi="Aptos" w:eastAsia="Aptos" w:cs="Aptos" w:asciiTheme="minorAscii" w:hAnsiTheme="minorAscii" w:eastAsiaTheme="minorAscii" w:cstheme="minorAscii"/>
          <w:noProof w:val="0"/>
          <w:sz w:val="22"/>
          <w:szCs w:val="22"/>
          <w:lang w:val="en-GB"/>
        </w:rPr>
        <w:t xml:space="preserve"> at the dataset level.</w:t>
      </w:r>
    </w:p>
    <w:p w:rsidR="461F640F" w:rsidP="461F640F" w:rsidRDefault="461F640F" w14:paraId="611F526B" w14:textId="485D23AB">
      <w:pPr>
        <w:pStyle w:val="Normale"/>
        <w:jc w:val="both"/>
        <w:rPr>
          <w:rFonts w:ascii="Aptos" w:hAnsi="Aptos" w:eastAsia="Aptos" w:cs="Aptos" w:asciiTheme="minorAscii" w:hAnsiTheme="minorAscii" w:eastAsiaTheme="minorAscii" w:cstheme="minorAscii"/>
          <w:b w:val="1"/>
          <w:bCs w:val="1"/>
          <w:sz w:val="24"/>
          <w:szCs w:val="24"/>
          <w:highlight w:val="yellow"/>
        </w:rPr>
      </w:pPr>
    </w:p>
    <w:tbl>
      <w:tblPr>
        <w:tblStyle w:val="Tabellanormale"/>
        <w:bidiVisual w:val="0"/>
        <w:tblW w:w="0" w:type="auto"/>
        <w:tblLayout w:type="fixed"/>
        <w:tblLook w:val="06A0" w:firstRow="1" w:lastRow="0" w:firstColumn="1" w:lastColumn="0" w:noHBand="1" w:noVBand="1"/>
      </w:tblPr>
      <w:tblGrid>
        <w:gridCol w:w="2340"/>
        <w:gridCol w:w="2985"/>
        <w:gridCol w:w="9075"/>
      </w:tblGrid>
      <w:tr w:rsidR="461F640F" w:rsidTr="461F640F" w14:paraId="7F1E923F">
        <w:trPr>
          <w:trHeight w:val="1005"/>
        </w:trPr>
        <w:tc>
          <w:tcPr>
            <w:tcW w:w="14400" w:type="dxa"/>
            <w:gridSpan w:val="3"/>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D1D1D1" w:themeFill="background2" w:themeFillShade="E6"/>
            <w:tcMar>
              <w:left w:w="108" w:type="dxa"/>
              <w:right w:w="108" w:type="dxa"/>
            </w:tcMar>
            <w:vAlign w:val="top"/>
          </w:tcPr>
          <w:p w:rsidR="461F640F" w:rsidP="461F640F" w:rsidRDefault="461F640F" w14:paraId="7759028A" w14:textId="4AFEBF4E">
            <w:pPr>
              <w:spacing w:before="0" w:beforeAutospacing="off" w:after="0" w:afterAutospacing="off"/>
              <w:jc w:val="center"/>
              <w:rPr>
                <w:rFonts w:ascii="Aptos" w:hAnsi="Aptos" w:eastAsia="Aptos" w:cs="Aptos" w:asciiTheme="minorAscii" w:hAnsiTheme="minorAscii" w:eastAsiaTheme="minorAscii" w:cstheme="minorAscii"/>
                <w:sz w:val="24"/>
                <w:szCs w:val="24"/>
              </w:rPr>
            </w:pPr>
          </w:p>
          <w:p w:rsidR="68A79AA8" w:rsidP="461F640F" w:rsidRDefault="68A79AA8" w14:paraId="73BD0657" w14:textId="79CE5711">
            <w:pPr>
              <w:spacing w:before="0" w:beforeAutospacing="off" w:after="0" w:afterAutospacing="off"/>
              <w:ind w:left="146" w:right="0"/>
              <w:jc w:val="center"/>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461F640F" w:rsidR="68A79AA8">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xml:space="preserve">Assessment </w:t>
            </w: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o</w:t>
            </w:r>
            <w:r w:rsidRPr="461F640F" w:rsidR="2F2C1571">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f a</w:t>
            </w: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n</w:t>
            </w:r>
            <w:r w:rsidRPr="461F640F" w:rsidR="3311CC04">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xml:space="preserve"> </w:t>
            </w:r>
            <w:r w:rsidRPr="461F640F" w:rsidR="12C7FBA5">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xml:space="preserve">Individual </w:t>
            </w: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Data Feature</w:t>
            </w:r>
            <w:r>
              <w:br/>
            </w:r>
            <w:r w:rsidRPr="461F640F" w:rsidR="071F322B">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xml:space="preserve">Information </w:t>
            </w:r>
            <w:r w:rsidRPr="461F640F" w:rsidR="071F322B">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regarding</w:t>
            </w:r>
            <w:r w:rsidRPr="461F640F" w:rsidR="071F322B">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 xml:space="preserve"> data feature: [</w:t>
            </w:r>
            <w:r w:rsidRPr="461F640F" w:rsidR="071F322B">
              <w:rPr>
                <w:rFonts w:ascii="Aptos" w:hAnsi="Aptos" w:eastAsia="Aptos" w:cs="Aptos" w:asciiTheme="minorAscii" w:hAnsiTheme="minorAscii" w:eastAsiaTheme="minorAscii" w:cstheme="minorAscii"/>
                <w:b w:val="1"/>
                <w:bCs w:val="1"/>
                <w:i w:val="1"/>
                <w:iCs w:val="1"/>
                <w:strike w:val="0"/>
                <w:dstrike w:val="0"/>
                <w:color w:val="000000" w:themeColor="text1" w:themeTint="FF" w:themeShade="FF"/>
                <w:sz w:val="24"/>
                <w:szCs w:val="24"/>
                <w:u w:val="none"/>
              </w:rPr>
              <w:t>d</w:t>
            </w:r>
            <w:r w:rsidRPr="461F640F" w:rsidR="071F322B">
              <w:rPr>
                <w:rFonts w:ascii="Aptos" w:hAnsi="Aptos" w:eastAsia="Aptos" w:cs="Aptos" w:asciiTheme="minorAscii" w:hAnsiTheme="minorAscii" w:eastAsiaTheme="minorAscii" w:cstheme="minorAscii"/>
                <w:b w:val="1"/>
                <w:bCs w:val="1"/>
                <w:i w:val="1"/>
                <w:iCs w:val="1"/>
                <w:strike w:val="0"/>
                <w:dstrike w:val="0"/>
                <w:color w:val="000000" w:themeColor="text1" w:themeTint="FF" w:themeShade="FF"/>
                <w:sz w:val="24"/>
                <w:szCs w:val="24"/>
                <w:u w:val="none"/>
              </w:rPr>
              <w:t>ata feature</w:t>
            </w:r>
            <w:r w:rsidRPr="461F640F" w:rsidR="071F322B">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w:t>
            </w:r>
          </w:p>
          <w:p w:rsidR="461F640F" w:rsidP="461F640F" w:rsidRDefault="461F640F" w14:paraId="5263D30B" w14:textId="3765B776">
            <w:pPr>
              <w:spacing w:before="0" w:beforeAutospacing="off" w:after="0" w:afterAutospacing="off"/>
              <w:ind w:left="146" w:right="0"/>
              <w:jc w:val="center"/>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p>
        </w:tc>
      </w:tr>
      <w:tr w:rsidR="461F640F" w:rsidTr="461F640F" w14:paraId="15A72110">
        <w:trPr>
          <w:trHeight w:val="300"/>
        </w:trPr>
        <w:tc>
          <w:tcPr>
            <w:tcW w:w="234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8E8E8" w:themeFill="background2"/>
            <w:tcMar>
              <w:left w:w="108" w:type="dxa"/>
              <w:right w:w="108" w:type="dxa"/>
            </w:tcMar>
            <w:vAlign w:val="top"/>
          </w:tcPr>
          <w:p w:rsidR="461F640F" w:rsidP="461F640F" w:rsidRDefault="461F640F" w14:paraId="54AFD5E5" w14:textId="06FA2446">
            <w:pPr>
              <w:spacing w:before="0" w:beforeAutospacing="off" w:after="0" w:afterAutospacing="off"/>
              <w:ind w:left="0" w:right="0"/>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Information</w:t>
            </w: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8E8E8" w:themeFill="background2"/>
            <w:tcMar>
              <w:left w:w="108" w:type="dxa"/>
              <w:right w:w="108" w:type="dxa"/>
            </w:tcMar>
            <w:vAlign w:val="top"/>
          </w:tcPr>
          <w:p w:rsidR="461F640F" w:rsidP="461F640F" w:rsidRDefault="461F640F" w14:paraId="6E928D30" w14:textId="4614EC31">
            <w:pPr>
              <w:spacing w:before="0" w:beforeAutospacing="off" w:after="0" w:afterAutospacing="off"/>
              <w:ind w:left="72" w:right="0"/>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Elements to consider</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8E8E8" w:themeFill="background2"/>
            <w:tcMar>
              <w:left w:w="108" w:type="dxa"/>
              <w:right w:w="108" w:type="dxa"/>
            </w:tcMar>
            <w:vAlign w:val="top"/>
          </w:tcPr>
          <w:p w:rsidR="2E41A727" w:rsidP="461F640F" w:rsidRDefault="2E41A727" w14:paraId="2EFD7B44" w14:textId="3C76B057">
            <w:pPr>
              <w:pStyle w:val="Normale"/>
              <w:suppressLineNumbers w:val="0"/>
              <w:bidi w:val="0"/>
              <w:spacing w:before="0" w:beforeAutospacing="off" w:after="0" w:afterAutospacing="off" w:line="259" w:lineRule="auto"/>
              <w:ind w:left="0" w:right="0"/>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461F640F" w:rsidR="2E41A727">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Input, argumentation, motivation, comments</w:t>
            </w:r>
          </w:p>
        </w:tc>
      </w:tr>
      <w:tr w:rsidR="461F640F" w:rsidTr="461F640F" w14:paraId="28CDAE54">
        <w:trPr>
          <w:trHeight w:val="285"/>
        </w:trPr>
        <w:tc>
          <w:tcPr>
            <w:tcW w:w="234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2AB49B8" w14:textId="72CF3832">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Scale</w:t>
            </w:r>
          </w:p>
          <w:p w:rsidR="461F640F" w:rsidP="461F640F" w:rsidRDefault="461F640F" w14:paraId="7424BBFB" w14:textId="3D3E11D4">
            <w:pPr>
              <w:pStyle w:val="Normale"/>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 10.2.f</w:t>
            </w:r>
            <w:r w:rsidRPr="461F640F" w:rsidR="37704AE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70EB019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10.2.</w:t>
            </w:r>
            <w:r w:rsidRPr="461F640F" w:rsidR="37704AE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&amp; 10.3)</w:t>
            </w: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D389BCF" w14:textId="2F079E40">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What is the scale of the data feature? </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5D9AE4F" w14:textId="49422DA7">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3689A27A">
        <w:trPr>
          <w:trHeight w:val="285"/>
        </w:trPr>
        <w:tc>
          <w:tcPr>
            <w:tcW w:w="2340"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5F7EB8B4"/>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0B0EC12" w14:textId="7D5CB708">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Can the scale introduce </w:t>
            </w:r>
            <w:r w:rsidRPr="461F640F" w:rsidR="10A56861">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errors/</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bias/unfairness</w:t>
            </w:r>
            <w:r w:rsidRPr="461F640F" w:rsidR="075769EE">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/unsafety</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into the system? </w:t>
            </w:r>
            <w:r w:rsidRPr="461F640F" w:rsidR="64566A0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If so, how?</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0618900" w14:textId="5EA9E631">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70AB97DD">
        <w:trPr>
          <w:trHeight w:val="285"/>
        </w:trPr>
        <w:tc>
          <w:tcPr>
            <w:tcW w:w="234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A0E8537" w14:textId="1F04F727">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Volume</w:t>
            </w:r>
          </w:p>
          <w:p w:rsidR="461F640F" w:rsidP="461F640F" w:rsidRDefault="461F640F" w14:paraId="6AA6C3A9" w14:textId="23732F2E">
            <w:pPr>
              <w:pStyle w:val="Normale"/>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 10.2.f</w:t>
            </w:r>
            <w:r w:rsidRPr="461F640F" w:rsidR="1329C882">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52C4ACC2">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10.2.</w:t>
            </w:r>
            <w:r w:rsidRPr="461F640F" w:rsidR="1329C882">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&amp; 10.3)</w:t>
            </w: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605A25C" w14:textId="5E32BA91">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is the volume of the data feature</w:t>
            </w:r>
            <w:r w:rsidRPr="461F640F" w:rsidR="0F8DC68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E8F35A6" w14:textId="6B8B442C">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5E0BB930">
        <w:trPr>
          <w:trHeight w:val="285"/>
        </w:trPr>
        <w:tc>
          <w:tcPr>
            <w:tcW w:w="2340" w:type="dxa"/>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0413F2A5"/>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9606212" w14:textId="7F15FCB1">
            <w:pPr>
              <w:pStyle w:val="Normale"/>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Can the volume introduce </w:t>
            </w:r>
            <w:r w:rsidRPr="461F640F" w:rsidR="6D5C0BC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errors/bias/unfairness/unsafety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into the system?</w:t>
            </w:r>
            <w:r w:rsidRPr="461F640F" w:rsidR="294F31FD">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If so, how?</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6D9EF8D" w14:textId="28B25EC2">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23ECD1F5">
        <w:trPr>
          <w:trHeight w:val="285"/>
        </w:trPr>
        <w:tc>
          <w:tcPr>
            <w:tcW w:w="234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3D10B03" w14:textId="171A9AEC">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Distribution</w:t>
            </w:r>
          </w:p>
          <w:p w:rsidR="461F640F" w:rsidP="461F640F" w:rsidRDefault="461F640F" w14:paraId="21353D93" w14:textId="49065936">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 10.2.f</w:t>
            </w:r>
            <w:r w:rsidRPr="461F640F" w:rsidR="2B916BC8">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&amp; 10.3)</w:t>
            </w: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BF05988" w14:textId="40D9F435">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is the distribution of the data</w:t>
            </w:r>
            <w:r w:rsidRPr="461F640F" w:rsidR="743C8EAA">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feature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210B4F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Is the distribution representative</w:t>
            </w:r>
            <w:r w:rsidRPr="461F640F" w:rsidR="5FE85BB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in view of the intended purpose</w:t>
            </w:r>
            <w:r w:rsidRPr="461F640F" w:rsidR="210B4F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594B41C" w14:textId="2356E567">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0628031C">
        <w:trPr>
          <w:trHeight w:val="285"/>
        </w:trPr>
        <w:tc>
          <w:tcPr>
            <w:tcW w:w="234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5EFF1ECF" w:rsidP="461F640F" w:rsidRDefault="5EFF1ECF" w14:paraId="4BE2F9C6" w14:textId="7736088A">
            <w:pPr>
              <w:pStyle w:val="Normale"/>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5EFF1EC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Relevance </w:t>
            </w:r>
            <w:r>
              <w:br/>
            </w:r>
            <w:r w:rsidRPr="461F640F" w:rsidR="2C8A773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2C8A773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10.2.d</w:t>
            </w:r>
            <w:r w:rsidRPr="461F640F" w:rsidR="460FC7A3">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and 10.3</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p w:rsidR="461F640F" w:rsidP="461F640F" w:rsidRDefault="461F640F" w14:paraId="33E22C9F" w14:textId="146DEDC6">
            <w:pPr>
              <w:spacing w:before="0" w:beforeAutospacing="off" w:after="0" w:afterAutospacing="off"/>
              <w:jc w:val="left"/>
              <w:rPr>
                <w:rFonts w:ascii="Aptos" w:hAnsi="Aptos" w:eastAsia="Aptos" w:cs="Aptos" w:asciiTheme="minorAscii" w:hAnsiTheme="minorAscii" w:eastAsiaTheme="minorAscii" w:cstheme="minorAscii"/>
                <w:sz w:val="20"/>
                <w:szCs w:val="20"/>
              </w:rPr>
            </w:pPr>
          </w:p>
          <w:p w:rsidR="461F640F" w:rsidP="461F640F" w:rsidRDefault="461F640F" w14:paraId="3964F7CD" w14:textId="2D17B0FC">
            <w:pPr>
              <w:spacing w:before="0" w:beforeAutospacing="off" w:after="0" w:afterAutospacing="off"/>
              <w:jc w:val="left"/>
              <w:rPr>
                <w:rFonts w:ascii="Aptos" w:hAnsi="Aptos" w:eastAsia="Aptos" w:cs="Aptos" w:asciiTheme="minorAscii" w:hAnsiTheme="minorAscii" w:eastAsiaTheme="minorAscii" w:cstheme="minorAscii"/>
                <w:sz w:val="20"/>
                <w:szCs w:val="20"/>
              </w:rPr>
            </w:pP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BC87B67" w14:textId="18185E51">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Is the information provided by the data feature necessary and proportionate for the intended purpose?</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4F412C4" w14:textId="10DFDFFD">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6C8D587E">
        <w:trPr>
          <w:trHeight w:val="840"/>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4DCF214B"/>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EE31218" w14:textId="545FA108">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What is the information in the data feature supposed to measure</w:t>
            </w:r>
            <w:r w:rsidRPr="461F640F" w:rsidR="5A0BDDFD">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5A0BDDFD">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and</w:t>
            </w:r>
            <w:r w:rsidRPr="461F640F" w:rsidR="5A0BDDFD">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represent</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573A81E" w14:textId="41AE62D6">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56AA0EE4">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1FD565E1"/>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D441CF0" w14:textId="0D5CBD9A">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What are the assumptions that are formulated with respect to the information the data feature is supposed to represent and measure? </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CD51926" w14:textId="088FCCBD">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2A4A949B">
        <w:trPr>
          <w:trHeight w:val="285"/>
        </w:trPr>
        <w:tc>
          <w:tcPr>
            <w:tcW w:w="234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7CDB5F47"/>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A7B1DF2" w14:textId="4982EDD8">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Where do these assumptions come from? Are there any historical, social, or cultural biases that underpin these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assumptions</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3C74088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49C5744" w14:textId="4ED7F542">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0D174450">
        <w:trPr>
          <w:trHeight w:val="285"/>
        </w:trPr>
        <w:tc>
          <w:tcPr>
            <w:tcW w:w="234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A2AB0A8" w14:textId="720551B6">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Free of errors</w:t>
            </w:r>
          </w:p>
          <w:p w:rsidR="461F640F" w:rsidP="461F640F" w:rsidRDefault="461F640F" w14:paraId="315F4D7C" w14:textId="47EB369A">
            <w:pPr>
              <w:pStyle w:val="Normale"/>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615EFA74">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Article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10.2.f</w:t>
            </w:r>
            <w:r w:rsidRPr="461F640F" w:rsidR="2FA47691">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2BF69BF9">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10.2.</w:t>
            </w:r>
            <w:r w:rsidRPr="461F640F" w:rsidR="2FA47691">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&amp; 10.3)</w:t>
            </w: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8DB6F7B" w:rsidP="461F640F" w:rsidRDefault="48DB6F7B" w14:paraId="601C7C55" w14:textId="623454B4">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8DB6F7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Are there any missing elements re. the data feature?</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E8D90CD" w14:textId="73CFC80F">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40F19131">
        <w:trPr>
          <w:trHeight w:val="285"/>
        </w:trPr>
        <w:tc>
          <w:tcPr>
            <w:tcW w:w="234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7915E6AD" w:rsidP="461F640F" w:rsidRDefault="7915E6AD" w14:paraId="734E45B3" w14:textId="4AE37EB6">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7915E6AD">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Complete</w:t>
            </w:r>
            <w:r>
              <w:br/>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7D6467B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10.2.b</w:t>
            </w:r>
            <w:r w:rsidRPr="461F640F" w:rsidR="7DB7503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63868014">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10.2.</w:t>
            </w:r>
            <w:r w:rsidRPr="461F640F" w:rsidR="7DB75037">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w:t>
            </w:r>
            <w:r w:rsidRPr="461F640F" w:rsidR="600768BA">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&amp; 10.3</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p>
          <w:p w:rsidR="461F640F" w:rsidP="461F640F" w:rsidRDefault="461F640F" w14:paraId="340EB8A3" w14:textId="6C6EF625">
            <w:pPr>
              <w:spacing w:before="0" w:beforeAutospacing="off" w:after="0" w:afterAutospacing="off"/>
              <w:jc w:val="left"/>
              <w:rPr>
                <w:rFonts w:ascii="Aptos" w:hAnsi="Aptos" w:eastAsia="Aptos" w:cs="Aptos" w:asciiTheme="minorAscii" w:hAnsiTheme="minorAscii" w:eastAsiaTheme="minorAscii" w:cstheme="minorAscii"/>
                <w:sz w:val="20"/>
                <w:szCs w:val="20"/>
              </w:rPr>
            </w:pP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E8FB593" w14:textId="1AEC5AED">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Does the data feature, considering its </w:t>
            </w: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0"/>
                <w:szCs w:val="20"/>
                <w:u w:val="none"/>
              </w:rPr>
              <w:t>scale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provide a complete view/ representation of the group(s) it aims to represent? </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204557A" w14:textId="2AC82462">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415FC362">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0064D3F1"/>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898C9CD" w14:textId="693DB179">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Does the data feature, considering its </w:t>
            </w:r>
            <w:r w:rsidRPr="461F640F" w:rsidR="461F640F">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0"/>
                <w:szCs w:val="20"/>
                <w:u w:val="none"/>
              </w:rPr>
              <w:t>volume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provide a complete view/representation of the group(s) it aims to represent?</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26CFDBC" w14:textId="21F86926">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19CCBC9D">
        <w:trPr>
          <w:trHeight w:val="285"/>
        </w:trPr>
        <w:tc>
          <w:tcPr>
            <w:tcW w:w="234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611B04E8"/>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ACD0FF0" w14:textId="5EB7A2B5">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Is the feature a characteristic that is relevant for the geographical setting of the system</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B7362CE" w14:textId="4F4DA625">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5582118B">
        <w:trPr>
          <w:trHeight w:val="285"/>
        </w:trPr>
        <w:tc>
          <w:tcPr>
            <w:tcW w:w="234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DC901D3" w:rsidP="461F640F" w:rsidRDefault="4DC901D3" w14:paraId="7956812B" w14:textId="79BDF328">
            <w:pPr>
              <w:bidi w:val="0"/>
              <w:ind w:left="0"/>
              <w:rPr>
                <w:rFonts w:ascii="Aptos" w:hAnsi="Aptos" w:eastAsia="Aptos" w:cs="Aptos"/>
                <w:b w:val="0"/>
                <w:bCs w:val="0"/>
                <w:i w:val="0"/>
                <w:iCs w:val="0"/>
                <w:caps w:val="0"/>
                <w:smallCaps w:val="0"/>
                <w:color w:val="000000" w:themeColor="text1" w:themeTint="FF" w:themeShade="FF"/>
                <w:sz w:val="20"/>
                <w:szCs w:val="20"/>
                <w:lang w:val="en-GB"/>
              </w:rPr>
            </w:pPr>
            <w:r w:rsidRPr="461F640F" w:rsidR="4DC901D3">
              <w:rPr>
                <w:rFonts w:ascii="Aptos" w:hAnsi="Aptos" w:eastAsia="Aptos" w:cs="Aptos"/>
                <w:b w:val="0"/>
                <w:bCs w:val="0"/>
                <w:i w:val="0"/>
                <w:iCs w:val="0"/>
                <w:caps w:val="0"/>
                <w:smallCaps w:val="0"/>
                <w:color w:val="000000" w:themeColor="text1" w:themeTint="FF" w:themeShade="FF"/>
                <w:sz w:val="20"/>
                <w:szCs w:val="20"/>
                <w:lang w:val="en-GB"/>
              </w:rPr>
              <w:t>Geographical</w:t>
            </w:r>
            <w:r w:rsidRPr="461F640F" w:rsidR="461F640F">
              <w:rPr>
                <w:rFonts w:ascii="Aptos" w:hAnsi="Aptos" w:eastAsia="Aptos" w:cs="Aptos"/>
                <w:b w:val="0"/>
                <w:bCs w:val="0"/>
                <w:i w:val="0"/>
                <w:iCs w:val="0"/>
                <w:caps w:val="0"/>
                <w:smallCaps w:val="0"/>
                <w:color w:val="000000" w:themeColor="text1" w:themeTint="FF" w:themeShade="FF"/>
                <w:sz w:val="20"/>
                <w:szCs w:val="20"/>
                <w:lang w:val="en-GB"/>
              </w:rPr>
              <w:t xml:space="preserve"> elements</w:t>
            </w:r>
          </w:p>
          <w:p w:rsidR="2423547E" w:rsidP="461F640F" w:rsidRDefault="2423547E" w14:paraId="4053B696" w14:textId="69CD209F">
            <w:pPr>
              <w:bidi w:val="0"/>
              <w:ind w:left="0"/>
              <w:rPr>
                <w:rFonts w:ascii="Aptos" w:hAnsi="Aptos" w:eastAsia="Aptos" w:cs="Aptos"/>
                <w:b w:val="0"/>
                <w:bCs w:val="0"/>
                <w:i w:val="0"/>
                <w:iCs w:val="0"/>
                <w:caps w:val="0"/>
                <w:smallCaps w:val="0"/>
                <w:color w:val="000000" w:themeColor="text1" w:themeTint="FF" w:themeShade="FF"/>
                <w:sz w:val="20"/>
                <w:szCs w:val="20"/>
                <w:lang w:val="en-GB"/>
              </w:rPr>
            </w:pPr>
            <w:r w:rsidRPr="461F640F" w:rsidR="2423547E">
              <w:rPr>
                <w:rFonts w:ascii="Aptos" w:hAnsi="Aptos" w:eastAsia="Aptos" w:cs="Aptos"/>
                <w:b w:val="0"/>
                <w:bCs w:val="0"/>
                <w:i w:val="0"/>
                <w:iCs w:val="0"/>
                <w:caps w:val="0"/>
                <w:smallCaps w:val="0"/>
                <w:color w:val="000000" w:themeColor="text1" w:themeTint="FF" w:themeShade="FF"/>
                <w:sz w:val="20"/>
                <w:szCs w:val="20"/>
                <w:lang w:val="en-GB"/>
              </w:rPr>
              <w:t>(Article 10.4)</w:t>
            </w: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27A701A" w14:textId="3A5FD01E">
            <w:pPr>
              <w:bidi w:val="0"/>
              <w:ind w:left="0"/>
              <w:rPr>
                <w:rFonts w:ascii="Aptos" w:hAnsi="Aptos" w:eastAsia="Aptos" w:cs="Aptos"/>
                <w:b w:val="0"/>
                <w:bCs w:val="0"/>
                <w:i w:val="0"/>
                <w:iCs w:val="0"/>
                <w:caps w:val="0"/>
                <w:smallCaps w:val="0"/>
                <w:color w:val="000000" w:themeColor="text1" w:themeTint="FF" w:themeShade="FF"/>
                <w:sz w:val="20"/>
                <w:szCs w:val="20"/>
              </w:rPr>
            </w:pPr>
            <w:r w:rsidRPr="461F640F" w:rsidR="461F640F">
              <w:rPr>
                <w:rFonts w:ascii="Aptos" w:hAnsi="Aptos" w:eastAsia="Aptos" w:cs="Aptos"/>
                <w:b w:val="0"/>
                <w:bCs w:val="0"/>
                <w:i w:val="0"/>
                <w:iCs w:val="0"/>
                <w:caps w:val="0"/>
                <w:smallCaps w:val="0"/>
                <w:color w:val="000000" w:themeColor="text1" w:themeTint="FF" w:themeShade="FF"/>
                <w:sz w:val="20"/>
                <w:szCs w:val="20"/>
                <w:lang w:val="en-US"/>
              </w:rPr>
              <w:t>In light of the system’s intended purpose, are there geographical elements that should be taken into account re. the data  feature?</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836E8FC" w14:textId="5D05DE21">
            <w:pPr>
              <w:bidi w:val="0"/>
              <w:ind w:left="146"/>
              <w:rPr>
                <w:rFonts w:ascii="Aptos" w:hAnsi="Aptos" w:eastAsia="Aptos" w:cs="Aptos"/>
                <w:b w:val="0"/>
                <w:bCs w:val="0"/>
                <w:i w:val="0"/>
                <w:iCs w:val="0"/>
                <w:caps w:val="0"/>
                <w:smallCaps w:val="0"/>
                <w:color w:val="000000" w:themeColor="text1" w:themeTint="FF" w:themeShade="FF"/>
                <w:sz w:val="20"/>
                <w:szCs w:val="20"/>
              </w:rPr>
            </w:pPr>
          </w:p>
        </w:tc>
      </w:tr>
      <w:tr w:rsidR="461F640F" w:rsidTr="461F640F" w14:paraId="12F83C35">
        <w:trPr>
          <w:trHeight w:val="285"/>
        </w:trPr>
        <w:tc>
          <w:tcPr>
            <w:tcW w:w="234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D284D9A" w14:textId="7C27A541">
            <w:pPr>
              <w:bidi w:val="0"/>
              <w:ind w:left="0"/>
              <w:rPr>
                <w:rFonts w:ascii="Aptos" w:hAnsi="Aptos" w:eastAsia="Aptos" w:cs="Aptos"/>
                <w:b w:val="0"/>
                <w:bCs w:val="0"/>
                <w:i w:val="0"/>
                <w:iCs w:val="0"/>
                <w:caps w:val="0"/>
                <w:smallCaps w:val="0"/>
                <w:color w:val="000000" w:themeColor="text1" w:themeTint="FF" w:themeShade="FF"/>
                <w:sz w:val="20"/>
                <w:szCs w:val="20"/>
              </w:rPr>
            </w:pPr>
            <w:r w:rsidRPr="461F640F" w:rsidR="461F640F">
              <w:rPr>
                <w:rFonts w:ascii="Aptos" w:hAnsi="Aptos" w:eastAsia="Aptos" w:cs="Aptos"/>
                <w:b w:val="0"/>
                <w:bCs w:val="0"/>
                <w:i w:val="0"/>
                <w:iCs w:val="0"/>
                <w:caps w:val="0"/>
                <w:smallCaps w:val="0"/>
                <w:color w:val="000000" w:themeColor="text1" w:themeTint="FF" w:themeShade="FF"/>
                <w:sz w:val="20"/>
                <w:szCs w:val="20"/>
                <w:lang w:val="en-GB"/>
              </w:rPr>
              <w:t>Contextual elements</w:t>
            </w:r>
          </w:p>
          <w:p w:rsidR="098984B9" w:rsidP="461F640F" w:rsidRDefault="098984B9" w14:paraId="1E6A4868" w14:textId="63AD09DE">
            <w:pPr>
              <w:bidi w:val="0"/>
              <w:ind w:left="0"/>
              <w:rPr>
                <w:rFonts w:ascii="Aptos" w:hAnsi="Aptos" w:eastAsia="Aptos" w:cs="Aptos"/>
                <w:b w:val="0"/>
                <w:bCs w:val="0"/>
                <w:i w:val="0"/>
                <w:iCs w:val="0"/>
                <w:caps w:val="0"/>
                <w:smallCaps w:val="0"/>
                <w:color w:val="000000" w:themeColor="text1" w:themeTint="FF" w:themeShade="FF"/>
                <w:sz w:val="20"/>
                <w:szCs w:val="20"/>
                <w:lang w:val="en-GB"/>
              </w:rPr>
            </w:pPr>
            <w:r w:rsidRPr="461F640F" w:rsidR="098984B9">
              <w:rPr>
                <w:rFonts w:ascii="Aptos" w:hAnsi="Aptos" w:eastAsia="Aptos" w:cs="Aptos"/>
                <w:b w:val="0"/>
                <w:bCs w:val="0"/>
                <w:i w:val="0"/>
                <w:iCs w:val="0"/>
                <w:caps w:val="0"/>
                <w:smallCaps w:val="0"/>
                <w:color w:val="000000" w:themeColor="text1" w:themeTint="FF" w:themeShade="FF"/>
                <w:sz w:val="20"/>
                <w:szCs w:val="20"/>
                <w:lang w:val="en-GB"/>
              </w:rPr>
              <w:t>(Article 10.4)</w:t>
            </w:r>
          </w:p>
          <w:p w:rsidR="461F640F" w:rsidP="461F640F" w:rsidRDefault="461F640F" w14:paraId="6C406527" w14:textId="17EF86EF">
            <w:pPr>
              <w:bidi w:val="0"/>
              <w:ind w:left="0"/>
              <w:rPr>
                <w:rFonts w:ascii="Aptos" w:hAnsi="Aptos" w:eastAsia="Aptos" w:cs="Aptos"/>
                <w:b w:val="0"/>
                <w:bCs w:val="0"/>
                <w:i w:val="0"/>
                <w:iCs w:val="0"/>
                <w:caps w:val="0"/>
                <w:smallCaps w:val="0"/>
                <w:color w:val="000000" w:themeColor="text1" w:themeTint="FF" w:themeShade="FF"/>
                <w:sz w:val="20"/>
                <w:szCs w:val="20"/>
                <w:lang w:val="en-GB"/>
              </w:rPr>
            </w:pP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07AD462" w14:textId="02C53E8D">
            <w:pPr>
              <w:bidi w:val="0"/>
              <w:ind w:left="0"/>
              <w:rPr>
                <w:rFonts w:ascii="Aptos" w:hAnsi="Aptos" w:eastAsia="Aptos" w:cs="Aptos"/>
                <w:b w:val="0"/>
                <w:bCs w:val="0"/>
                <w:i w:val="0"/>
                <w:iCs w:val="0"/>
                <w:caps w:val="0"/>
                <w:smallCaps w:val="0"/>
                <w:color w:val="000000" w:themeColor="text1" w:themeTint="FF" w:themeShade="FF"/>
                <w:sz w:val="20"/>
                <w:szCs w:val="20"/>
              </w:rPr>
            </w:pPr>
            <w:r w:rsidRPr="461F640F" w:rsidR="461F640F">
              <w:rPr>
                <w:rFonts w:ascii="Aptos" w:hAnsi="Aptos" w:eastAsia="Aptos" w:cs="Aptos"/>
                <w:b w:val="0"/>
                <w:bCs w:val="0"/>
                <w:i w:val="0"/>
                <w:iCs w:val="0"/>
                <w:caps w:val="0"/>
                <w:smallCaps w:val="0"/>
                <w:color w:val="000000" w:themeColor="text1" w:themeTint="FF" w:themeShade="FF"/>
                <w:sz w:val="20"/>
                <w:szCs w:val="20"/>
                <w:lang w:val="en-US"/>
              </w:rPr>
              <w:t>In light of the system’s intended purpose, are there contextual elements that should be taken into account re. the data  feature?</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4705BD4" w14:textId="699CE875">
            <w:pPr>
              <w:bidi w:val="0"/>
              <w:ind w:left="146"/>
              <w:rPr>
                <w:rFonts w:ascii="Aptos" w:hAnsi="Aptos" w:eastAsia="Aptos" w:cs="Aptos"/>
                <w:b w:val="0"/>
                <w:bCs w:val="0"/>
                <w:i w:val="0"/>
                <w:iCs w:val="0"/>
                <w:caps w:val="0"/>
                <w:smallCaps w:val="0"/>
                <w:color w:val="000000" w:themeColor="text1" w:themeTint="FF" w:themeShade="FF"/>
                <w:sz w:val="20"/>
                <w:szCs w:val="20"/>
              </w:rPr>
            </w:pPr>
          </w:p>
        </w:tc>
      </w:tr>
      <w:tr w:rsidR="461F640F" w:rsidTr="461F640F" w14:paraId="33E67144">
        <w:trPr>
          <w:trHeight w:val="285"/>
        </w:trPr>
        <w:tc>
          <w:tcPr>
            <w:tcW w:w="234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3A794361" w:rsidP="461F640F" w:rsidRDefault="3A794361" w14:paraId="0B246083" w14:textId="2B9E2406">
            <w:pPr>
              <w:bidi w:val="0"/>
              <w:ind w:left="0"/>
              <w:rPr>
                <w:rFonts w:ascii="Aptos" w:hAnsi="Aptos" w:eastAsia="Aptos" w:cs="Aptos"/>
                <w:b w:val="0"/>
                <w:bCs w:val="0"/>
                <w:i w:val="0"/>
                <w:iCs w:val="0"/>
                <w:caps w:val="0"/>
                <w:smallCaps w:val="0"/>
                <w:color w:val="000000" w:themeColor="text1" w:themeTint="FF" w:themeShade="FF"/>
                <w:sz w:val="20"/>
                <w:szCs w:val="20"/>
                <w:lang w:val="en-GB"/>
              </w:rPr>
            </w:pPr>
            <w:r w:rsidRPr="461F640F" w:rsidR="3A794361">
              <w:rPr>
                <w:rFonts w:ascii="Aptos" w:hAnsi="Aptos" w:eastAsia="Aptos" w:cs="Aptos"/>
                <w:b w:val="0"/>
                <w:bCs w:val="0"/>
                <w:i w:val="0"/>
                <w:iCs w:val="0"/>
                <w:caps w:val="0"/>
                <w:smallCaps w:val="0"/>
                <w:color w:val="000000" w:themeColor="text1" w:themeTint="FF" w:themeShade="FF"/>
                <w:sz w:val="20"/>
                <w:szCs w:val="20"/>
                <w:lang w:val="en-GB"/>
              </w:rPr>
              <w:t>Behavioural</w:t>
            </w:r>
            <w:r w:rsidRPr="461F640F" w:rsidR="461F640F">
              <w:rPr>
                <w:rFonts w:ascii="Aptos" w:hAnsi="Aptos" w:eastAsia="Aptos" w:cs="Aptos"/>
                <w:b w:val="0"/>
                <w:bCs w:val="0"/>
                <w:i w:val="0"/>
                <w:iCs w:val="0"/>
                <w:caps w:val="0"/>
                <w:smallCaps w:val="0"/>
                <w:color w:val="000000" w:themeColor="text1" w:themeTint="FF" w:themeShade="FF"/>
                <w:sz w:val="20"/>
                <w:szCs w:val="20"/>
                <w:lang w:val="en-GB"/>
              </w:rPr>
              <w:t xml:space="preserve"> elements</w:t>
            </w:r>
            <w:r>
              <w:br/>
            </w:r>
            <w:r w:rsidRPr="461F640F" w:rsidR="73EA494B">
              <w:rPr>
                <w:rFonts w:ascii="Aptos" w:hAnsi="Aptos" w:eastAsia="Aptos" w:cs="Aptos"/>
                <w:b w:val="0"/>
                <w:bCs w:val="0"/>
                <w:i w:val="0"/>
                <w:iCs w:val="0"/>
                <w:caps w:val="0"/>
                <w:smallCaps w:val="0"/>
                <w:color w:val="000000" w:themeColor="text1" w:themeTint="FF" w:themeShade="FF"/>
                <w:sz w:val="20"/>
                <w:szCs w:val="20"/>
                <w:lang w:val="en-GB"/>
              </w:rPr>
              <w:t>(Article 10.4)</w:t>
            </w:r>
          </w:p>
          <w:p w:rsidR="461F640F" w:rsidP="461F640F" w:rsidRDefault="461F640F" w14:paraId="573328E0" w14:textId="30D10E22">
            <w:pPr>
              <w:bidi w:val="0"/>
              <w:ind w:left="0"/>
              <w:rPr>
                <w:rFonts w:ascii="Aptos" w:hAnsi="Aptos" w:eastAsia="Aptos" w:cs="Aptos"/>
                <w:b w:val="0"/>
                <w:bCs w:val="0"/>
                <w:i w:val="0"/>
                <w:iCs w:val="0"/>
                <w:caps w:val="0"/>
                <w:smallCaps w:val="0"/>
                <w:color w:val="000000" w:themeColor="text1" w:themeTint="FF" w:themeShade="FF"/>
                <w:sz w:val="20"/>
                <w:szCs w:val="20"/>
                <w:lang w:val="en-GB"/>
              </w:rPr>
            </w:pP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5A7E827" w14:textId="7B86BA5D">
            <w:pPr>
              <w:bidi w:val="0"/>
              <w:ind w:left="0"/>
              <w:rPr>
                <w:rFonts w:ascii="Aptos" w:hAnsi="Aptos" w:eastAsia="Aptos" w:cs="Aptos"/>
                <w:b w:val="0"/>
                <w:bCs w:val="0"/>
                <w:i w:val="0"/>
                <w:iCs w:val="0"/>
                <w:caps w:val="0"/>
                <w:smallCaps w:val="0"/>
                <w:color w:val="000000" w:themeColor="text1" w:themeTint="FF" w:themeShade="FF"/>
                <w:sz w:val="20"/>
                <w:szCs w:val="20"/>
              </w:rPr>
            </w:pPr>
            <w:r w:rsidRPr="461F640F" w:rsidR="461F640F">
              <w:rPr>
                <w:rFonts w:ascii="Aptos" w:hAnsi="Aptos" w:eastAsia="Aptos" w:cs="Aptos"/>
                <w:b w:val="0"/>
                <w:bCs w:val="0"/>
                <w:i w:val="0"/>
                <w:iCs w:val="0"/>
                <w:caps w:val="0"/>
                <w:smallCaps w:val="0"/>
                <w:color w:val="000000" w:themeColor="text1" w:themeTint="FF" w:themeShade="FF"/>
                <w:sz w:val="20"/>
                <w:szCs w:val="20"/>
                <w:lang w:val="en-US"/>
              </w:rPr>
              <w:t>In light of the system’s intended purpose, are there behavioral elements that should be taken into account re. the data feature?</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3C2D5B8" w14:textId="586E6BFD">
            <w:pPr>
              <w:bidi w:val="0"/>
              <w:ind w:left="146"/>
              <w:rPr>
                <w:rFonts w:ascii="Aptos" w:hAnsi="Aptos" w:eastAsia="Aptos" w:cs="Aptos"/>
                <w:b w:val="0"/>
                <w:bCs w:val="0"/>
                <w:i w:val="0"/>
                <w:iCs w:val="0"/>
                <w:caps w:val="0"/>
                <w:smallCaps w:val="0"/>
                <w:color w:val="000000" w:themeColor="text1" w:themeTint="FF" w:themeShade="FF"/>
                <w:sz w:val="20"/>
                <w:szCs w:val="20"/>
                <w:lang w:val="en-US"/>
              </w:rPr>
            </w:pPr>
          </w:p>
        </w:tc>
      </w:tr>
      <w:tr w:rsidR="461F640F" w:rsidTr="461F640F" w14:paraId="0B7074E9">
        <w:trPr>
          <w:trHeight w:val="285"/>
        </w:trPr>
        <w:tc>
          <w:tcPr>
            <w:tcW w:w="234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21343AA" w14:textId="0BC4448D">
            <w:pPr>
              <w:bidi w:val="0"/>
              <w:ind w:left="0"/>
              <w:rPr>
                <w:rFonts w:ascii="Aptos" w:hAnsi="Aptos" w:eastAsia="Aptos" w:cs="Aptos"/>
                <w:b w:val="0"/>
                <w:bCs w:val="0"/>
                <w:i w:val="0"/>
                <w:iCs w:val="0"/>
                <w:caps w:val="0"/>
                <w:smallCaps w:val="0"/>
                <w:color w:val="000000" w:themeColor="text1" w:themeTint="FF" w:themeShade="FF"/>
                <w:sz w:val="20"/>
                <w:szCs w:val="20"/>
                <w:lang w:val="en-GB"/>
              </w:rPr>
            </w:pPr>
            <w:r w:rsidRPr="461F640F" w:rsidR="461F640F">
              <w:rPr>
                <w:rFonts w:ascii="Aptos" w:hAnsi="Aptos" w:eastAsia="Aptos" w:cs="Aptos"/>
                <w:b w:val="0"/>
                <w:bCs w:val="0"/>
                <w:i w:val="0"/>
                <w:iCs w:val="0"/>
                <w:caps w:val="0"/>
                <w:smallCaps w:val="0"/>
                <w:color w:val="000000" w:themeColor="text1" w:themeTint="FF" w:themeShade="FF"/>
                <w:sz w:val="20"/>
                <w:szCs w:val="20"/>
                <w:lang w:val="en-GB"/>
              </w:rPr>
              <w:t>Functional elements</w:t>
            </w:r>
            <w:r w:rsidRPr="461F640F" w:rsidR="17548CCD">
              <w:rPr>
                <w:rFonts w:ascii="Aptos" w:hAnsi="Aptos" w:eastAsia="Aptos" w:cs="Aptos"/>
                <w:b w:val="0"/>
                <w:bCs w:val="0"/>
                <w:i w:val="0"/>
                <w:iCs w:val="0"/>
                <w:caps w:val="0"/>
                <w:smallCaps w:val="0"/>
                <w:color w:val="000000" w:themeColor="text1" w:themeTint="FF" w:themeShade="FF"/>
                <w:sz w:val="20"/>
                <w:szCs w:val="20"/>
                <w:lang w:val="en-GB"/>
              </w:rPr>
              <w:t xml:space="preserve"> (Article 10.4)</w:t>
            </w:r>
          </w:p>
          <w:p w:rsidR="461F640F" w:rsidP="461F640F" w:rsidRDefault="461F640F" w14:paraId="241E501D" w14:textId="65EA7DE8">
            <w:pPr>
              <w:bidi w:val="0"/>
              <w:ind w:left="0"/>
              <w:rPr>
                <w:rFonts w:ascii="Aptos" w:hAnsi="Aptos" w:eastAsia="Aptos" w:cs="Aptos"/>
                <w:b w:val="0"/>
                <w:bCs w:val="0"/>
                <w:i w:val="0"/>
                <w:iCs w:val="0"/>
                <w:caps w:val="0"/>
                <w:smallCaps w:val="0"/>
                <w:color w:val="000000" w:themeColor="text1" w:themeTint="FF" w:themeShade="FF"/>
                <w:sz w:val="20"/>
                <w:szCs w:val="20"/>
                <w:lang w:val="en-GB"/>
              </w:rPr>
            </w:pP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1BFBA84" w14:textId="36DC15EA">
            <w:pPr>
              <w:bidi w:val="0"/>
              <w:ind w:left="0"/>
              <w:rPr>
                <w:rFonts w:ascii="Aptos" w:hAnsi="Aptos" w:eastAsia="Aptos" w:cs="Aptos"/>
                <w:b w:val="0"/>
                <w:bCs w:val="0"/>
                <w:i w:val="0"/>
                <w:iCs w:val="0"/>
                <w:caps w:val="0"/>
                <w:smallCaps w:val="0"/>
                <w:color w:val="000000" w:themeColor="text1" w:themeTint="FF" w:themeShade="FF"/>
                <w:sz w:val="20"/>
                <w:szCs w:val="20"/>
              </w:rPr>
            </w:pPr>
            <w:r w:rsidRPr="461F640F" w:rsidR="461F640F">
              <w:rPr>
                <w:rFonts w:ascii="Aptos" w:hAnsi="Aptos" w:eastAsia="Aptos" w:cs="Aptos"/>
                <w:b w:val="0"/>
                <w:bCs w:val="0"/>
                <w:i w:val="0"/>
                <w:iCs w:val="0"/>
                <w:caps w:val="0"/>
                <w:smallCaps w:val="0"/>
                <w:color w:val="000000" w:themeColor="text1" w:themeTint="FF" w:themeShade="FF"/>
                <w:sz w:val="20"/>
                <w:szCs w:val="20"/>
                <w:lang w:val="en-US"/>
              </w:rPr>
              <w:t>In light of the system’s intended purpose, are there functional elements that should be taken into account re. the data  feature?</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5980256" w14:textId="453883FF">
            <w:pPr>
              <w:bidi w:val="0"/>
              <w:ind w:left="146"/>
              <w:rPr>
                <w:rFonts w:ascii="Aptos" w:hAnsi="Aptos" w:eastAsia="Aptos" w:cs="Aptos"/>
                <w:b w:val="0"/>
                <w:bCs w:val="0"/>
                <w:i w:val="0"/>
                <w:iCs w:val="0"/>
                <w:caps w:val="0"/>
                <w:smallCaps w:val="0"/>
                <w:color w:val="000000" w:themeColor="text1" w:themeTint="FF" w:themeShade="FF"/>
                <w:sz w:val="20"/>
                <w:szCs w:val="20"/>
                <w:lang w:val="en-US"/>
              </w:rPr>
            </w:pPr>
          </w:p>
        </w:tc>
      </w:tr>
      <w:tr w:rsidR="461F640F" w:rsidTr="461F640F" w14:paraId="68579F53">
        <w:trPr>
          <w:trHeight w:val="285"/>
        </w:trPr>
        <w:tc>
          <w:tcPr>
            <w:tcW w:w="234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8196025" w14:textId="42603F36">
            <w:pPr>
              <w:spacing w:before="0" w:beforeAutospacing="off" w:after="0" w:afterAutospacing="off"/>
              <w:ind w:lef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Data Feature Interaction</w:t>
            </w:r>
          </w:p>
          <w:p w:rsidR="461F640F" w:rsidP="461F640F" w:rsidRDefault="461F640F" w14:paraId="78BE7FF3" w14:textId="43D3C899">
            <w:pPr>
              <w:pStyle w:val="Normale"/>
              <w:spacing w:before="0" w:beforeAutospacing="off" w:after="0" w:afterAutospacing="off"/>
              <w:ind w:lef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r w:rsidRPr="461F640F" w:rsidR="0A540913">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Article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10.2.f &amp; 10.3)</w:t>
            </w:r>
          </w:p>
          <w:p w:rsidR="461F640F" w:rsidP="461F640F" w:rsidRDefault="461F640F" w14:paraId="05FF6FBD" w14:textId="2D3C99B8">
            <w:pPr>
              <w:spacing w:before="0" w:beforeAutospacing="off" w:after="0" w:afterAutospacing="off"/>
              <w:ind w:left="0"/>
              <w:jc w:val="left"/>
              <w:rPr>
                <w:rFonts w:ascii="Aptos" w:hAnsi="Aptos" w:eastAsia="Aptos" w:cs="Aptos" w:asciiTheme="minorAscii" w:hAnsiTheme="minorAscii" w:eastAsiaTheme="minorAscii" w:cstheme="minorAscii"/>
                <w:sz w:val="20"/>
                <w:szCs w:val="20"/>
              </w:rPr>
            </w:pP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D27C581" w14:textId="695B6ACC">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Are there any interactions with other features that could collectively introduce or amplify any biases or unfair outcomes that may not be apparent when considering a data feature in isolation? </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E1A498B" w14:textId="13409396">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3F12C3B2">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3E689742"/>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D81CA73" w14:textId="1A329809">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Within the context of the data point, is the information provided by the data feature necessary and proportionate for the intended purposes? Could interactions with other features negate this?</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4F42E0E" w14:textId="6E8AAB88">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7E9EB94D">
        <w:trPr>
          <w:trHeight w:val="285"/>
        </w:trPr>
        <w:tc>
          <w:tcPr>
            <w:tcW w:w="234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652DA569"/>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9A09BA8" w14:textId="21DFF1F4">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Can the combination of multiple sensitive data features increase the discrimination potential?</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2EE8A13A" w14:textId="382C59D0">
            <w:pPr>
              <w:spacing w:before="0" w:beforeAutospacing="off" w:after="0" w:afterAutospacing="off"/>
              <w:jc w:val="both"/>
              <w:rPr>
                <w:rFonts w:ascii="Aptos" w:hAnsi="Aptos" w:eastAsia="Aptos" w:cs="Aptos" w:asciiTheme="minorAscii" w:hAnsiTheme="minorAscii" w:eastAsiaTheme="minorAscii" w:cstheme="minorAscii"/>
                <w:sz w:val="20"/>
                <w:szCs w:val="20"/>
              </w:rPr>
            </w:pPr>
          </w:p>
        </w:tc>
      </w:tr>
      <w:tr w:rsidR="461F640F" w:rsidTr="461F640F" w14:paraId="32ADD2D1">
        <w:trPr>
          <w:trHeight w:val="285"/>
        </w:trPr>
        <w:tc>
          <w:tcPr>
            <w:tcW w:w="2340" w:type="dxa"/>
            <w:vMerge w:val="restart"/>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3039052" w14:textId="365F4F1B">
            <w:pPr>
              <w:spacing w:before="0" w:beforeAutospacing="off" w:after="0" w:afterAutospacing="off"/>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Type of data feature(Article 10.5) </w:t>
            </w:r>
          </w:p>
          <w:p w:rsidR="461F640F" w:rsidP="461F640F" w:rsidRDefault="461F640F" w14:paraId="1E49B296" w14:textId="14C3B7AF">
            <w:pPr>
              <w:spacing w:before="0" w:beforeAutospacing="off" w:after="0" w:afterAutospacing="off"/>
              <w:jc w:val="left"/>
              <w:rPr>
                <w:rFonts w:ascii="Aptos" w:hAnsi="Aptos" w:eastAsia="Aptos" w:cs="Aptos" w:asciiTheme="minorAscii" w:hAnsiTheme="minorAscii" w:eastAsiaTheme="minorAscii" w:cstheme="minorAscii"/>
                <w:sz w:val="20"/>
                <w:szCs w:val="20"/>
              </w:rPr>
            </w:pPr>
          </w:p>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87AFA3B" w14:textId="2C019C61">
            <w:pPr>
              <w:spacing w:before="0" w:beforeAutospacing="off" w:after="0" w:afterAutospacing="off"/>
              <w:ind w:left="72"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Is the data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variabl</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e/feature considered personal data under the GDPR?</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1644CC5" w14:textId="3813A67C">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55684DEE">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5FD38459"/>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F44C204" w14:textId="351C41E6">
            <w:pPr>
              <w:spacing w:before="0" w:beforeAutospacing="off" w:after="0" w:afterAutospacing="off"/>
              <w:ind w:left="72"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Is the data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variabl</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e/feature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considered</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 special category of personal data under the GDPR?</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C3E502F" w14:textId="43B3431D">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6DD8543C">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5EE34E99"/>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90B3D8F" w14:textId="30E1F663">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Is the processing of the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special category personal</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data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variable/feature strictly necessary for bias detection / correction? Could other data (including synthetic / anonymised) fulfil it?</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1B089AE6" w14:textId="3BD854D3">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65C94C67">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4155B1E6"/>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85C30EC" w14:textId="3FC0DAB3">
            <w:pPr>
              <w:pStyle w:val="Normale"/>
              <w:suppressLineNumbers w:val="0"/>
              <w:bidi w:val="0"/>
              <w:spacing w:before="0" w:beforeAutospacing="off" w:after="160" w:afterAutospacing="off" w:line="259" w:lineRule="auto"/>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Do the processing activity records adequately document and reflect the reasons for processing this data feature, including why the alternatives are insufficient?</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E94BFC4" w14:textId="53E669F2">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77C441A1">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342BF95E"/>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5CE9D74B" w14:textId="0B979D6F">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Are there technical limitations on reuse, and privacy‑preserving measures (pseudonymisation etc.) in place?  For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example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h</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as personal data been non-reversibly anonymized?</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E38F058" w14:textId="4CBB408B">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28609981">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1C3374F5"/>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08AD70D" w14:textId="7ED928E3">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Are access controls, documentation of access, and confidentiality obligations in place for th</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is special category</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personal data feature?</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AC56DD1" w14:textId="390E8B6A">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793C68D0">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465D9896"/>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C63B9AE" w14:textId="16CD3928">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Is there a deletion or retention plan for this spec</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ial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category personal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data</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feature, to ensure it is removed once bias has been corrected or the retention period has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expired</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2CE73C7" w14:textId="2DD93221">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716F1EA7">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0B9C52CE"/>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43C99289" w14:textId="586B0551">
            <w:pPr>
              <w:pStyle w:val="Normale"/>
              <w:bidi w:val="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Are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there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safeguards to ensure the data will not be transmitted or otherwise accessed by unauthorised parties?</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8F80618" w14:textId="6BA01CFE">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0B0ECDF1">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0726795B"/>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3DFE8100" w14:textId="489CBA56">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Is the data variable/feature prohibited ground for discrimination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rt. 21 E</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uropean Charter of Fundamental Rights</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74514F9C" w14:textId="33FD5547">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768B4C61">
        <w:trPr>
          <w:trHeight w:val="285"/>
        </w:trPr>
        <w:tc>
          <w:tcPr>
            <w:tcW w:w="2340" w:type="dxa"/>
            <w:vMerge/>
            <w:tcBorders>
              <w:left w:val="single" w:color="BFBFBF" w:themeColor="background1" w:themeShade="BF" w:sz="4"/>
              <w:right w:val="single" w:color="BFBFBF" w:themeColor="background1" w:themeShade="BF" w:sz="4"/>
            </w:tcBorders>
            <w:tcMar>
              <w:left w:w="108" w:type="dxa"/>
              <w:right w:w="108" w:type="dxa"/>
            </w:tcMar>
            <w:vAlign w:val="top"/>
          </w:tcPr>
          <w:p w14:paraId="4A0F6096"/>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0311A724" w14:textId="749D278E">
            <w:pPr>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Could the data variable/feature infringe upon other equality, non-discrimination, fair treatment rights? </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397AEF9" w14:textId="3C341DD6">
            <w:pPr>
              <w:pStyle w:val="Normale"/>
              <w:bidi w:val="0"/>
              <w:jc w:val="both"/>
              <w:rPr>
                <w:rFonts w:ascii="Aptos" w:hAnsi="Aptos" w:eastAsia="Aptos" w:cs="Aptos" w:asciiTheme="minorAscii" w:hAnsiTheme="minorAscii" w:eastAsiaTheme="minorAscii" w:cstheme="minorAscii"/>
                <w:sz w:val="20"/>
                <w:szCs w:val="20"/>
              </w:rPr>
            </w:pPr>
          </w:p>
        </w:tc>
      </w:tr>
      <w:tr w:rsidR="461F640F" w:rsidTr="461F640F" w14:paraId="34692784">
        <w:trPr>
          <w:trHeight w:val="285"/>
        </w:trPr>
        <w:tc>
          <w:tcPr>
            <w:tcW w:w="2340" w:type="dxa"/>
            <w:vMerge/>
            <w:tcBorders>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14:paraId="2CA862E1"/>
        </w:tc>
        <w:tc>
          <w:tcPr>
            <w:tcW w:w="298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3B38AAC" w14:textId="28473B91">
            <w:pPr>
              <w:pStyle w:val="Normale"/>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Could the data variable/feature be a proxy for a prohibited ground of discrimination</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or lead to infringement of other equality, non-discrimination, and fair treatment rights? </w:t>
            </w:r>
            <w:r w:rsidRPr="461F640F" w:rsidR="461F640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(Art. 21 European Charter of Fundamental Rights)</w:t>
            </w:r>
          </w:p>
        </w:tc>
        <w:tc>
          <w:tcPr>
            <w:tcW w:w="9075"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left w:w="108" w:type="dxa"/>
              <w:right w:w="108" w:type="dxa"/>
            </w:tcMar>
            <w:vAlign w:val="top"/>
          </w:tcPr>
          <w:p w:rsidR="461F640F" w:rsidP="461F640F" w:rsidRDefault="461F640F" w14:paraId="6FE5750B" w14:textId="6BF0F593">
            <w:pPr>
              <w:pStyle w:val="Normale"/>
              <w:bidi w:val="0"/>
              <w:jc w:val="both"/>
              <w:rPr>
                <w:rFonts w:ascii="Aptos" w:hAnsi="Aptos" w:eastAsia="Aptos" w:cs="Aptos" w:asciiTheme="minorAscii" w:hAnsiTheme="minorAscii" w:eastAsiaTheme="minorAscii" w:cstheme="minorAscii"/>
                <w:sz w:val="20"/>
                <w:szCs w:val="20"/>
              </w:rPr>
            </w:pPr>
          </w:p>
        </w:tc>
      </w:tr>
    </w:tbl>
    <w:p w:rsidR="461F640F" w:rsidP="461F640F" w:rsidRDefault="461F640F" w14:paraId="5F6A8928" w14:textId="257FFA54">
      <w:pPr>
        <w:pStyle w:val="Normale"/>
        <w:rPr>
          <w:rFonts w:ascii="Aptos" w:hAnsi="Aptos" w:eastAsia="Aptos" w:cs="Aptos" w:asciiTheme="minorAscii" w:hAnsiTheme="minorAscii" w:eastAsiaTheme="minorAscii" w:cstheme="minorAscii"/>
          <w:b w:val="1"/>
          <w:bCs w:val="1"/>
          <w:sz w:val="20"/>
          <w:szCs w:val="20"/>
        </w:rPr>
      </w:pPr>
    </w:p>
    <w:p w:rsidR="461F640F" w:rsidP="461F640F" w:rsidRDefault="461F640F" w14:paraId="45D12A54" w14:textId="5B540EBC">
      <w:pPr>
        <w:pStyle w:val="Normale"/>
        <w:rPr>
          <w:rFonts w:ascii="Aptos" w:hAnsi="Aptos" w:eastAsia="Aptos" w:cs="Aptos" w:asciiTheme="minorAscii" w:hAnsiTheme="minorAscii" w:eastAsiaTheme="minorAscii" w:cstheme="minorAscii"/>
          <w:b w:val="1"/>
          <w:bCs w:val="1"/>
          <w:sz w:val="20"/>
          <w:szCs w:val="20"/>
        </w:rPr>
      </w:pPr>
    </w:p>
    <w:sectPr w:rsidRPr="00F379F1" w:rsidR="00F729C4">
      <w:pgSz w:w="16838" w:h="11906" w:orient="landscape"/>
      <w:pgMar w:top="1134" w:right="1417" w:bottom="1134" w:left="1134" w:header="708" w:footer="708" w:gutter="0"/>
      <w:cols w:space="708"/>
      <w:docGrid w:linePitch="360"/>
      <w:headerReference w:type="default" r:id="Rd45f7bb0573545e0"/>
      <w:footerReference w:type="default" r:id="Ra9fd0529f73b4b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4760"/>
      <w:gridCol w:w="4760"/>
      <w:gridCol w:w="4760"/>
    </w:tblGrid>
    <w:tr w:rsidR="461F640F" w:rsidTr="461F640F" w14:paraId="06FFC249">
      <w:trPr>
        <w:trHeight w:val="300"/>
      </w:trPr>
      <w:tc>
        <w:tcPr>
          <w:tcW w:w="4760" w:type="dxa"/>
          <w:tcMar/>
        </w:tcPr>
        <w:p w:rsidR="461F640F" w:rsidP="461F640F" w:rsidRDefault="461F640F" w14:paraId="0D837AF3" w14:textId="6B600530">
          <w:pPr>
            <w:pStyle w:val="Header"/>
            <w:bidi w:val="0"/>
            <w:ind w:left="-115"/>
            <w:jc w:val="left"/>
          </w:pPr>
        </w:p>
      </w:tc>
      <w:tc>
        <w:tcPr>
          <w:tcW w:w="4760" w:type="dxa"/>
          <w:tcMar/>
        </w:tcPr>
        <w:p w:rsidR="461F640F" w:rsidP="461F640F" w:rsidRDefault="461F640F" w14:paraId="1D4B1C90" w14:textId="52215A6A">
          <w:pPr>
            <w:pStyle w:val="Header"/>
            <w:bidi w:val="0"/>
            <w:jc w:val="center"/>
          </w:pPr>
        </w:p>
      </w:tc>
      <w:tc>
        <w:tcPr>
          <w:tcW w:w="4760" w:type="dxa"/>
          <w:tcMar/>
        </w:tcPr>
        <w:p w:rsidR="461F640F" w:rsidP="461F640F" w:rsidRDefault="461F640F" w14:paraId="6AF8B1D9" w14:textId="1D86164D">
          <w:pPr>
            <w:pStyle w:val="Header"/>
            <w:bidi w:val="0"/>
            <w:ind w:right="-115"/>
            <w:jc w:val="right"/>
          </w:pPr>
        </w:p>
      </w:tc>
    </w:tr>
  </w:tbl>
  <w:p w:rsidR="461F640F" w:rsidP="461F640F" w:rsidRDefault="461F640F" w14:paraId="030F7DC9" w14:textId="2BB4A609">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461F640F" w:rsidRDefault="461F640F" w14:paraId="6C194303" w14:textId="07A71D69"/>
  <w:tbl>
    <w:tblPr>
      <w:tblStyle w:val="Tabellanormale"/>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925"/>
      <w:gridCol w:w="3240"/>
      <w:gridCol w:w="3915"/>
      <w:gridCol w:w="4200"/>
    </w:tblGrid>
    <w:tr w:rsidR="461F640F" w:rsidTr="461F640F" w14:paraId="12E67615">
      <w:trPr>
        <w:trHeight w:val="1050"/>
      </w:trPr>
      <w:tc>
        <w:tcPr>
          <w:tcW w:w="2925" w:type="dxa"/>
          <w:tcMar/>
        </w:tcPr>
        <w:p w:rsidR="461F640F" w:rsidP="461F640F" w:rsidRDefault="461F640F" w14:paraId="6DD9978D" w14:textId="5BDEEE54">
          <w:pPr>
            <w:pStyle w:val="Header"/>
            <w:ind w:left="-115"/>
            <w:jc w:val="center"/>
            <w:rPr>
              <w:b w:val="1"/>
              <w:bCs w:val="1"/>
              <w:color w:val="7030A0"/>
              <w:sz w:val="56"/>
              <w:szCs w:val="56"/>
            </w:rPr>
          </w:pPr>
          <w:r>
            <w:br/>
          </w:r>
          <w:r w:rsidR="461F640F">
            <w:drawing>
              <wp:inline wp14:editId="7210F3B1" wp14:anchorId="5AD6CA71">
                <wp:extent cx="886818" cy="472971"/>
                <wp:effectExtent l="0" t="0" r="0" b="0"/>
                <wp:docPr id="2106033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41929244"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85795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886818" cy="472971"/>
                        </a:xfrm>
                        <a:prstGeom xmlns:a="http://schemas.openxmlformats.org/drawingml/2006/main" prst="rect">
                          <a:avLst xmlns:a="http://schemas.openxmlformats.org/drawingml/2006/main"/>
                        </a:prstGeom>
                      </pic:spPr>
                    </pic:pic>
                  </a:graphicData>
                </a:graphic>
              </wp:inline>
            </w:drawing>
          </w:r>
        </w:p>
      </w:tc>
      <w:tc>
        <w:tcPr>
          <w:tcW w:w="3240" w:type="dxa"/>
          <w:tcMar/>
        </w:tcPr>
        <w:p w:rsidR="461F640F" w:rsidP="461F640F" w:rsidRDefault="461F640F" w14:paraId="783DDC7C" w14:textId="731B3C81">
          <w:pPr>
            <w:pStyle w:val="Header"/>
            <w:bidi w:val="0"/>
            <w:jc w:val="center"/>
            <w:rPr>
              <w:b w:val="1"/>
              <w:bCs w:val="1"/>
              <w:sz w:val="24"/>
              <w:szCs w:val="24"/>
            </w:rPr>
          </w:pPr>
        </w:p>
        <w:p w:rsidR="461F640F" w:rsidP="461F640F" w:rsidRDefault="461F640F" w14:paraId="41819E79" w14:textId="21F10D96">
          <w:pPr>
            <w:pStyle w:val="Header"/>
            <w:bidi w:val="0"/>
            <w:jc w:val="center"/>
            <w:rPr>
              <w:b w:val="1"/>
              <w:bCs w:val="1"/>
              <w:sz w:val="20"/>
              <w:szCs w:val="20"/>
            </w:rPr>
          </w:pPr>
        </w:p>
        <w:p w:rsidR="461F640F" w:rsidP="461F640F" w:rsidRDefault="461F640F" w14:paraId="35ABEB60" w14:textId="5CF84B58">
          <w:pPr>
            <w:pStyle w:val="Header"/>
            <w:bidi w:val="0"/>
            <w:jc w:val="center"/>
            <w:rPr>
              <w:b w:val="1"/>
              <w:bCs w:val="1"/>
              <w:sz w:val="28"/>
              <w:szCs w:val="28"/>
            </w:rPr>
          </w:pPr>
          <w:r w:rsidRPr="461F640F" w:rsidR="461F640F">
            <w:rPr>
              <w:b w:val="1"/>
              <w:bCs w:val="1"/>
              <w:sz w:val="28"/>
              <w:szCs w:val="28"/>
            </w:rPr>
            <w:t>Pilot Materials</w:t>
          </w:r>
        </w:p>
      </w:tc>
      <w:tc>
        <w:tcPr>
          <w:tcW w:w="3915" w:type="dxa"/>
          <w:tcMar/>
        </w:tcPr>
        <w:p w:rsidR="461F640F" w:rsidP="461F640F" w:rsidRDefault="461F640F" w14:paraId="5AD9BD92" w14:textId="714FFB65">
          <w:pPr>
            <w:pStyle w:val="Normale"/>
            <w:spacing w:after="0" w:afterAutospacing="off"/>
            <w:rPr>
              <w:rFonts w:ascii="Aptos" w:hAnsi="Aptos" w:eastAsia="Aptos" w:cs="Aptos" w:asciiTheme="minorAscii" w:hAnsiTheme="minorAscii" w:eastAsiaTheme="minorAscii" w:cstheme="minorAscii"/>
              <w:b w:val="1"/>
              <w:bCs w:val="1"/>
              <w:sz w:val="22"/>
              <w:szCs w:val="22"/>
            </w:rPr>
          </w:pPr>
        </w:p>
        <w:p w:rsidR="461F640F" w:rsidP="461F640F" w:rsidRDefault="461F640F" w14:paraId="17112F31" w14:textId="25B74A31">
          <w:pPr>
            <w:pStyle w:val="Normale"/>
            <w:rPr>
              <w:rFonts w:ascii="Aptos" w:hAnsi="Aptos" w:eastAsia="Aptos" w:cs="Aptos" w:asciiTheme="minorAscii" w:hAnsiTheme="minorAscii" w:eastAsiaTheme="minorAscii" w:cstheme="minorAscii"/>
              <w:b w:val="1"/>
              <w:bCs w:val="1"/>
              <w:sz w:val="22"/>
              <w:szCs w:val="22"/>
            </w:rPr>
          </w:pPr>
          <w:r w:rsidRPr="461F640F" w:rsidR="461F640F">
            <w:rPr>
              <w:rFonts w:ascii="Aptos" w:hAnsi="Aptos" w:eastAsia="Aptos" w:cs="Aptos" w:asciiTheme="minorAscii" w:hAnsiTheme="minorAscii" w:eastAsiaTheme="minorAscii" w:cstheme="minorAscii"/>
              <w:b w:val="1"/>
              <w:bCs w:val="1"/>
              <w:sz w:val="22"/>
              <w:szCs w:val="22"/>
            </w:rPr>
            <w:t>Article 10 AI Act</w:t>
          </w:r>
          <w:r>
            <w:br/>
          </w:r>
          <w:r w:rsidRPr="461F640F" w:rsidR="461F640F">
            <w:rPr>
              <w:rFonts w:ascii="Aptos" w:hAnsi="Aptos" w:eastAsia="Aptos" w:cs="Aptos" w:asciiTheme="minorAscii" w:hAnsiTheme="minorAscii" w:eastAsiaTheme="minorAscii" w:cstheme="minorAscii"/>
              <w:b w:val="1"/>
              <w:bCs w:val="1"/>
              <w:sz w:val="22"/>
              <w:szCs w:val="22"/>
            </w:rPr>
            <w:t xml:space="preserve">Data &amp; Data Governance </w:t>
          </w:r>
          <w:r>
            <w:br/>
          </w:r>
          <w:r w:rsidRPr="461F640F" w:rsidR="461F640F">
            <w:rPr>
              <w:rFonts w:ascii="Aptos" w:hAnsi="Aptos" w:eastAsia="Aptos" w:cs="Aptos" w:asciiTheme="minorAscii" w:hAnsiTheme="minorAscii" w:eastAsiaTheme="minorAscii" w:cstheme="minorAscii"/>
              <w:b w:val="1"/>
              <w:bCs w:val="1"/>
              <w:sz w:val="22"/>
              <w:szCs w:val="22"/>
            </w:rPr>
            <w:t>Evaluation Tool</w:t>
          </w:r>
        </w:p>
      </w:tc>
      <w:tc>
        <w:tcPr>
          <w:tcW w:w="4200" w:type="dxa"/>
          <w:tcMar/>
        </w:tcPr>
        <w:p w:rsidR="461F640F" w:rsidP="461F640F" w:rsidRDefault="461F640F" w14:paraId="638D04C6" w14:textId="69FB3EEE">
          <w:pPr>
            <w:pStyle w:val="Normale"/>
            <w:jc w:val="center"/>
            <w:rPr>
              <w:b w:val="1"/>
              <w:bCs w:val="1"/>
              <w:color w:val="FF0000"/>
              <w:sz w:val="22"/>
              <w:szCs w:val="22"/>
            </w:rPr>
          </w:pPr>
        </w:p>
        <w:p w:rsidR="461F640F" w:rsidP="461F640F" w:rsidRDefault="461F640F" w14:paraId="13B70C28" w14:textId="6A13D95A">
          <w:pPr>
            <w:pStyle w:val="Normale"/>
            <w:jc w:val="left"/>
            <w:rPr>
              <w:b w:val="1"/>
              <w:bCs w:val="1"/>
              <w:color w:val="FF0000"/>
              <w:sz w:val="22"/>
              <w:szCs w:val="22"/>
            </w:rPr>
          </w:pPr>
          <w:r w:rsidRPr="461F640F" w:rsidR="461F640F">
            <w:rPr>
              <w:b w:val="1"/>
              <w:bCs w:val="1"/>
              <w:color w:val="FF0000"/>
              <w:sz w:val="22"/>
              <w:szCs w:val="22"/>
            </w:rPr>
            <w:t>This work is confidential, do not redistribute</w:t>
          </w:r>
        </w:p>
      </w:tc>
    </w:tr>
  </w:tbl>
  <w:p w:rsidR="461F640F" w:rsidP="461F640F" w:rsidRDefault="461F640F" w14:paraId="441779C3" w14:textId="0486582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877d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dc13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b578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a203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6677C9"/>
    <w:multiLevelType w:val="multilevel"/>
    <w:tmpl w:val="4F2EF7AC"/>
    <w:lvl w:ilvl="0">
      <w:start w:val="1"/>
      <w:numFmt w:val="decimal"/>
      <w:lvlText w:val="%1."/>
      <w:lvlJc w:val="left"/>
      <w:pPr>
        <w:tabs>
          <w:tab w:val="num" w:pos="0"/>
        </w:tabs>
        <w:ind w:left="502" w:hanging="360"/>
      </w:pPr>
    </w:lvl>
    <w:lvl w:ilvl="1">
      <w:start w:val="1"/>
      <w:numFmt w:val="decimal"/>
      <w:lvlText w:val="%1.%2."/>
      <w:lvlJc w:val="left"/>
      <w:pPr>
        <w:tabs>
          <w:tab w:val="num" w:pos="0"/>
        </w:tabs>
        <w:ind w:left="792" w:hanging="432"/>
      </w:pPr>
    </w:lvl>
    <w:lvl w:ilvl="2">
      <w:start w:val="1"/>
      <w:numFmt w:val="decimal"/>
      <w:pStyle w:val="Titolo3"/>
      <w:lvlText w:val="%1.%2.%3."/>
      <w:lvlJc w:val="left"/>
      <w:pPr>
        <w:tabs>
          <w:tab w:val="num" w:pos="0"/>
        </w:tabs>
        <w:ind w:left="1649"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5">
    <w:abstractNumId w:val="4"/>
  </w:num>
  <w:num w:numId="4">
    <w:abstractNumId w:val="3"/>
  </w:num>
  <w:num w:numId="3">
    <w:abstractNumId w:val="2"/>
  </w:num>
  <w:num w:numId="2">
    <w:abstractNumId w:val="1"/>
  </w:num>
  <w:num w:numId="1" w16cid:durableId="10473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9F1"/>
    <w:rsid w:val="00013CD8"/>
    <w:rsid w:val="0011207D"/>
    <w:rsid w:val="0018547B"/>
    <w:rsid w:val="003F5514"/>
    <w:rsid w:val="004A5DDC"/>
    <w:rsid w:val="004C6B38"/>
    <w:rsid w:val="00524D6D"/>
    <w:rsid w:val="0054EA7A"/>
    <w:rsid w:val="006E441F"/>
    <w:rsid w:val="008F40BE"/>
    <w:rsid w:val="00F379F1"/>
    <w:rsid w:val="00F729C4"/>
    <w:rsid w:val="01978545"/>
    <w:rsid w:val="01B2411B"/>
    <w:rsid w:val="021D3370"/>
    <w:rsid w:val="022428E3"/>
    <w:rsid w:val="03317B7E"/>
    <w:rsid w:val="033B66C7"/>
    <w:rsid w:val="03501447"/>
    <w:rsid w:val="0351632A"/>
    <w:rsid w:val="03531B13"/>
    <w:rsid w:val="0358C239"/>
    <w:rsid w:val="03941A4A"/>
    <w:rsid w:val="03A91E3B"/>
    <w:rsid w:val="03AD5436"/>
    <w:rsid w:val="03E4DF38"/>
    <w:rsid w:val="042732D7"/>
    <w:rsid w:val="04EB357F"/>
    <w:rsid w:val="051181AC"/>
    <w:rsid w:val="05A5E8DA"/>
    <w:rsid w:val="05C86E86"/>
    <w:rsid w:val="05FAC288"/>
    <w:rsid w:val="061C0B6E"/>
    <w:rsid w:val="0658F466"/>
    <w:rsid w:val="067B496B"/>
    <w:rsid w:val="06D63E01"/>
    <w:rsid w:val="071946C0"/>
    <w:rsid w:val="071F322B"/>
    <w:rsid w:val="075769EE"/>
    <w:rsid w:val="076F4472"/>
    <w:rsid w:val="084470DF"/>
    <w:rsid w:val="08C92DDD"/>
    <w:rsid w:val="08FCC4FB"/>
    <w:rsid w:val="090FB5FF"/>
    <w:rsid w:val="0912C5C7"/>
    <w:rsid w:val="0939F73A"/>
    <w:rsid w:val="0951D115"/>
    <w:rsid w:val="09571511"/>
    <w:rsid w:val="098984B9"/>
    <w:rsid w:val="0990118A"/>
    <w:rsid w:val="09C0A75A"/>
    <w:rsid w:val="09CB307A"/>
    <w:rsid w:val="0A2D1ABE"/>
    <w:rsid w:val="0A540913"/>
    <w:rsid w:val="0A79AA4D"/>
    <w:rsid w:val="0A8E3649"/>
    <w:rsid w:val="0AA93339"/>
    <w:rsid w:val="0AD1B83C"/>
    <w:rsid w:val="0B02EFE6"/>
    <w:rsid w:val="0C707C9B"/>
    <w:rsid w:val="0C8C51C1"/>
    <w:rsid w:val="0C9045A0"/>
    <w:rsid w:val="0CCBD7F5"/>
    <w:rsid w:val="0D0B95DA"/>
    <w:rsid w:val="0E127326"/>
    <w:rsid w:val="0E29F535"/>
    <w:rsid w:val="0E5CC710"/>
    <w:rsid w:val="0E691805"/>
    <w:rsid w:val="0E691805"/>
    <w:rsid w:val="0F292967"/>
    <w:rsid w:val="0F8DC68B"/>
    <w:rsid w:val="0FE0DEF9"/>
    <w:rsid w:val="10890216"/>
    <w:rsid w:val="10A56861"/>
    <w:rsid w:val="1151E536"/>
    <w:rsid w:val="115210D5"/>
    <w:rsid w:val="1159EC19"/>
    <w:rsid w:val="116718AF"/>
    <w:rsid w:val="11A5D3BD"/>
    <w:rsid w:val="11E9E273"/>
    <w:rsid w:val="1208F33F"/>
    <w:rsid w:val="12C7FBA5"/>
    <w:rsid w:val="12CFCD71"/>
    <w:rsid w:val="12E45F61"/>
    <w:rsid w:val="1329C882"/>
    <w:rsid w:val="13414A02"/>
    <w:rsid w:val="13A36931"/>
    <w:rsid w:val="13E23777"/>
    <w:rsid w:val="145066ED"/>
    <w:rsid w:val="147596D6"/>
    <w:rsid w:val="1477D64E"/>
    <w:rsid w:val="149E5446"/>
    <w:rsid w:val="14E7ED2B"/>
    <w:rsid w:val="15BE1C62"/>
    <w:rsid w:val="15C814CE"/>
    <w:rsid w:val="15DB4DED"/>
    <w:rsid w:val="17024189"/>
    <w:rsid w:val="1721CF35"/>
    <w:rsid w:val="17390581"/>
    <w:rsid w:val="17548CCD"/>
    <w:rsid w:val="184A4D5B"/>
    <w:rsid w:val="185B8596"/>
    <w:rsid w:val="187B720E"/>
    <w:rsid w:val="18B641D6"/>
    <w:rsid w:val="18F9A943"/>
    <w:rsid w:val="1909DD13"/>
    <w:rsid w:val="1965674C"/>
    <w:rsid w:val="19C514AC"/>
    <w:rsid w:val="19C52C9C"/>
    <w:rsid w:val="19C7F756"/>
    <w:rsid w:val="1ABBC65B"/>
    <w:rsid w:val="1B1FC73E"/>
    <w:rsid w:val="1B3D1571"/>
    <w:rsid w:val="1B41A3E1"/>
    <w:rsid w:val="1BE8FD26"/>
    <w:rsid w:val="1C055D1D"/>
    <w:rsid w:val="1C5CDC07"/>
    <w:rsid w:val="1C7006E3"/>
    <w:rsid w:val="1CC2C095"/>
    <w:rsid w:val="1D89E73F"/>
    <w:rsid w:val="1E0EB2DB"/>
    <w:rsid w:val="1E1B978B"/>
    <w:rsid w:val="1E287E8D"/>
    <w:rsid w:val="1E45D0FD"/>
    <w:rsid w:val="1E4D6879"/>
    <w:rsid w:val="1F204003"/>
    <w:rsid w:val="1F51073C"/>
    <w:rsid w:val="1F6E9EC6"/>
    <w:rsid w:val="1FCC54F3"/>
    <w:rsid w:val="2062C458"/>
    <w:rsid w:val="208AABE3"/>
    <w:rsid w:val="20C66AA0"/>
    <w:rsid w:val="210B4F0F"/>
    <w:rsid w:val="215BEC46"/>
    <w:rsid w:val="221637C7"/>
    <w:rsid w:val="22483FEC"/>
    <w:rsid w:val="2253E9D2"/>
    <w:rsid w:val="22A300A8"/>
    <w:rsid w:val="22BC5343"/>
    <w:rsid w:val="22F294EB"/>
    <w:rsid w:val="23EC0CE8"/>
    <w:rsid w:val="23F5E0EE"/>
    <w:rsid w:val="2423547E"/>
    <w:rsid w:val="2456F553"/>
    <w:rsid w:val="24C6575D"/>
    <w:rsid w:val="24E884FB"/>
    <w:rsid w:val="250E0C83"/>
    <w:rsid w:val="252CE7F8"/>
    <w:rsid w:val="2530C8FC"/>
    <w:rsid w:val="255D970D"/>
    <w:rsid w:val="2570CAA9"/>
    <w:rsid w:val="2590B01C"/>
    <w:rsid w:val="266251DB"/>
    <w:rsid w:val="266AFDB0"/>
    <w:rsid w:val="2684B2E0"/>
    <w:rsid w:val="279CAFBA"/>
    <w:rsid w:val="27AD11EB"/>
    <w:rsid w:val="282AF197"/>
    <w:rsid w:val="28730113"/>
    <w:rsid w:val="28B1EAEC"/>
    <w:rsid w:val="294F31FD"/>
    <w:rsid w:val="296BD170"/>
    <w:rsid w:val="2A1CC1A5"/>
    <w:rsid w:val="2A370484"/>
    <w:rsid w:val="2A3CB521"/>
    <w:rsid w:val="2A83EF76"/>
    <w:rsid w:val="2AFBF0C4"/>
    <w:rsid w:val="2B25D3D2"/>
    <w:rsid w:val="2B42F7A0"/>
    <w:rsid w:val="2B916BC8"/>
    <w:rsid w:val="2B95A023"/>
    <w:rsid w:val="2BAA9DC7"/>
    <w:rsid w:val="2BCC723C"/>
    <w:rsid w:val="2BD8A6E6"/>
    <w:rsid w:val="2BF69BF9"/>
    <w:rsid w:val="2C376836"/>
    <w:rsid w:val="2C8A773B"/>
    <w:rsid w:val="2CC3BAD1"/>
    <w:rsid w:val="2CF7A514"/>
    <w:rsid w:val="2D22B371"/>
    <w:rsid w:val="2D279865"/>
    <w:rsid w:val="2D2BEBD9"/>
    <w:rsid w:val="2D2D226C"/>
    <w:rsid w:val="2D57293C"/>
    <w:rsid w:val="2D5A7543"/>
    <w:rsid w:val="2D83DAEE"/>
    <w:rsid w:val="2DEA1C95"/>
    <w:rsid w:val="2E3EFA96"/>
    <w:rsid w:val="2E41A727"/>
    <w:rsid w:val="2E936C7E"/>
    <w:rsid w:val="2EDBAA88"/>
    <w:rsid w:val="2F2C1571"/>
    <w:rsid w:val="2F2DA466"/>
    <w:rsid w:val="2F564D0F"/>
    <w:rsid w:val="2F8A0901"/>
    <w:rsid w:val="2FA47691"/>
    <w:rsid w:val="30152BAF"/>
    <w:rsid w:val="307CFAD2"/>
    <w:rsid w:val="30B0C92A"/>
    <w:rsid w:val="30BE14A8"/>
    <w:rsid w:val="30D66007"/>
    <w:rsid w:val="312BAE62"/>
    <w:rsid w:val="31D03E70"/>
    <w:rsid w:val="31E2249B"/>
    <w:rsid w:val="31F5DD5C"/>
    <w:rsid w:val="32263755"/>
    <w:rsid w:val="3232790C"/>
    <w:rsid w:val="32BB856C"/>
    <w:rsid w:val="3311CC04"/>
    <w:rsid w:val="337C3014"/>
    <w:rsid w:val="3388AFAD"/>
    <w:rsid w:val="33E5526C"/>
    <w:rsid w:val="342225B2"/>
    <w:rsid w:val="349CD4E9"/>
    <w:rsid w:val="34FC6B4A"/>
    <w:rsid w:val="3510382F"/>
    <w:rsid w:val="3523B294"/>
    <w:rsid w:val="3543D8F1"/>
    <w:rsid w:val="355D4E56"/>
    <w:rsid w:val="355DC176"/>
    <w:rsid w:val="36044F15"/>
    <w:rsid w:val="36B4D299"/>
    <w:rsid w:val="373E0917"/>
    <w:rsid w:val="374496A6"/>
    <w:rsid w:val="376AD03A"/>
    <w:rsid w:val="37704AEB"/>
    <w:rsid w:val="3809A434"/>
    <w:rsid w:val="3818896D"/>
    <w:rsid w:val="38511173"/>
    <w:rsid w:val="38A64F70"/>
    <w:rsid w:val="38ECEE64"/>
    <w:rsid w:val="3951E519"/>
    <w:rsid w:val="3A794361"/>
    <w:rsid w:val="3AAB0DA3"/>
    <w:rsid w:val="3B685AB2"/>
    <w:rsid w:val="3C740885"/>
    <w:rsid w:val="3C82D1E6"/>
    <w:rsid w:val="3CAA047C"/>
    <w:rsid w:val="3D079970"/>
    <w:rsid w:val="3D9103AD"/>
    <w:rsid w:val="3D9AFF6F"/>
    <w:rsid w:val="3EABC81B"/>
    <w:rsid w:val="3EC84423"/>
    <w:rsid w:val="3EE376FF"/>
    <w:rsid w:val="3F2D6E72"/>
    <w:rsid w:val="3F87A13E"/>
    <w:rsid w:val="3FEB9D1A"/>
    <w:rsid w:val="402B6C44"/>
    <w:rsid w:val="4065B60D"/>
    <w:rsid w:val="408AD71F"/>
    <w:rsid w:val="40D9D098"/>
    <w:rsid w:val="40DDBF30"/>
    <w:rsid w:val="40F0E485"/>
    <w:rsid w:val="41A3F909"/>
    <w:rsid w:val="41D92B9F"/>
    <w:rsid w:val="41E84F0D"/>
    <w:rsid w:val="41E8CE1A"/>
    <w:rsid w:val="42267E9E"/>
    <w:rsid w:val="42267E9E"/>
    <w:rsid w:val="427DF9FC"/>
    <w:rsid w:val="4289280D"/>
    <w:rsid w:val="429DA9FB"/>
    <w:rsid w:val="4314808B"/>
    <w:rsid w:val="43536AEE"/>
    <w:rsid w:val="442EF942"/>
    <w:rsid w:val="4494C121"/>
    <w:rsid w:val="44CE23A6"/>
    <w:rsid w:val="44D3697C"/>
    <w:rsid w:val="44F93FB7"/>
    <w:rsid w:val="4520FBD7"/>
    <w:rsid w:val="45620866"/>
    <w:rsid w:val="45E398EF"/>
    <w:rsid w:val="460FC7A3"/>
    <w:rsid w:val="461F640F"/>
    <w:rsid w:val="46297B82"/>
    <w:rsid w:val="46664A18"/>
    <w:rsid w:val="46909C8D"/>
    <w:rsid w:val="46A090B5"/>
    <w:rsid w:val="46C301CB"/>
    <w:rsid w:val="472E237A"/>
    <w:rsid w:val="4756DF68"/>
    <w:rsid w:val="475E4362"/>
    <w:rsid w:val="47F3D76F"/>
    <w:rsid w:val="4838D0EA"/>
    <w:rsid w:val="4845ABDD"/>
    <w:rsid w:val="48B05D54"/>
    <w:rsid w:val="48DB6F7B"/>
    <w:rsid w:val="4A1F3B1E"/>
    <w:rsid w:val="4A205892"/>
    <w:rsid w:val="4A274E55"/>
    <w:rsid w:val="4A45A45B"/>
    <w:rsid w:val="4A7054E9"/>
    <w:rsid w:val="4AD05073"/>
    <w:rsid w:val="4BC521F0"/>
    <w:rsid w:val="4BE4A44A"/>
    <w:rsid w:val="4D14DFAA"/>
    <w:rsid w:val="4D624F64"/>
    <w:rsid w:val="4DC901D3"/>
    <w:rsid w:val="4E91F267"/>
    <w:rsid w:val="4FA90983"/>
    <w:rsid w:val="50054644"/>
    <w:rsid w:val="5031282C"/>
    <w:rsid w:val="50674A7D"/>
    <w:rsid w:val="507115A5"/>
    <w:rsid w:val="507BB9A4"/>
    <w:rsid w:val="50B8AB1D"/>
    <w:rsid w:val="50E4F974"/>
    <w:rsid w:val="51C657F9"/>
    <w:rsid w:val="51DAFB6B"/>
    <w:rsid w:val="5254E3AB"/>
    <w:rsid w:val="526B4777"/>
    <w:rsid w:val="5271F4CE"/>
    <w:rsid w:val="52C4ACC2"/>
    <w:rsid w:val="5319C4ED"/>
    <w:rsid w:val="53627AF7"/>
    <w:rsid w:val="53B85920"/>
    <w:rsid w:val="53C3224A"/>
    <w:rsid w:val="548D497B"/>
    <w:rsid w:val="560F19A5"/>
    <w:rsid w:val="560F6EC6"/>
    <w:rsid w:val="566EA96E"/>
    <w:rsid w:val="56BA3AA8"/>
    <w:rsid w:val="56C03D67"/>
    <w:rsid w:val="56ED6633"/>
    <w:rsid w:val="570747D6"/>
    <w:rsid w:val="57A14A68"/>
    <w:rsid w:val="582ACEB9"/>
    <w:rsid w:val="584A01BC"/>
    <w:rsid w:val="58D9E7FC"/>
    <w:rsid w:val="59305EF0"/>
    <w:rsid w:val="59AE2171"/>
    <w:rsid w:val="59CB788D"/>
    <w:rsid w:val="59EF0B5C"/>
    <w:rsid w:val="5A0BDDFD"/>
    <w:rsid w:val="5A0C346C"/>
    <w:rsid w:val="5A856D8C"/>
    <w:rsid w:val="5B3041E3"/>
    <w:rsid w:val="5B34C0CD"/>
    <w:rsid w:val="5BC5E02C"/>
    <w:rsid w:val="5BCFD650"/>
    <w:rsid w:val="5CCBBC77"/>
    <w:rsid w:val="5CCD66B0"/>
    <w:rsid w:val="5CE444D7"/>
    <w:rsid w:val="5CFF7404"/>
    <w:rsid w:val="5D0F503F"/>
    <w:rsid w:val="5D6F1062"/>
    <w:rsid w:val="5D7166BD"/>
    <w:rsid w:val="5DDDFB05"/>
    <w:rsid w:val="5E1AFD9F"/>
    <w:rsid w:val="5E3092CA"/>
    <w:rsid w:val="5E3EF377"/>
    <w:rsid w:val="5E591B35"/>
    <w:rsid w:val="5EBC550B"/>
    <w:rsid w:val="5ED8241E"/>
    <w:rsid w:val="5EF81D10"/>
    <w:rsid w:val="5EFF1ECF"/>
    <w:rsid w:val="5F0C70F3"/>
    <w:rsid w:val="5FE484AA"/>
    <w:rsid w:val="5FE85BBB"/>
    <w:rsid w:val="5FEBE2EE"/>
    <w:rsid w:val="5FF40F19"/>
    <w:rsid w:val="600768BA"/>
    <w:rsid w:val="60C15FB5"/>
    <w:rsid w:val="613B4A30"/>
    <w:rsid w:val="615EFA74"/>
    <w:rsid w:val="61947083"/>
    <w:rsid w:val="623C41DD"/>
    <w:rsid w:val="6265B54F"/>
    <w:rsid w:val="6283EE69"/>
    <w:rsid w:val="62C4313F"/>
    <w:rsid w:val="630128BD"/>
    <w:rsid w:val="632BDF74"/>
    <w:rsid w:val="63868014"/>
    <w:rsid w:val="638E7C89"/>
    <w:rsid w:val="639CB616"/>
    <w:rsid w:val="63A4C5CF"/>
    <w:rsid w:val="63CA9E17"/>
    <w:rsid w:val="64505C78"/>
    <w:rsid w:val="64566A06"/>
    <w:rsid w:val="645FFAD1"/>
    <w:rsid w:val="64601BA9"/>
    <w:rsid w:val="64714257"/>
    <w:rsid w:val="64A8117A"/>
    <w:rsid w:val="64BA81C3"/>
    <w:rsid w:val="655E6EBC"/>
    <w:rsid w:val="658C2E42"/>
    <w:rsid w:val="65A80FC0"/>
    <w:rsid w:val="66B90F25"/>
    <w:rsid w:val="66D6C1B0"/>
    <w:rsid w:val="67116D6E"/>
    <w:rsid w:val="677CFE84"/>
    <w:rsid w:val="67EC6015"/>
    <w:rsid w:val="6821620F"/>
    <w:rsid w:val="6848FF03"/>
    <w:rsid w:val="68648E04"/>
    <w:rsid w:val="68A79AA8"/>
    <w:rsid w:val="68CF369C"/>
    <w:rsid w:val="695FB6F6"/>
    <w:rsid w:val="69DAB301"/>
    <w:rsid w:val="69FCEA3C"/>
    <w:rsid w:val="6A1ABA72"/>
    <w:rsid w:val="6A456EB7"/>
    <w:rsid w:val="6AC3039A"/>
    <w:rsid w:val="6B2AA883"/>
    <w:rsid w:val="6B3BFC40"/>
    <w:rsid w:val="6B966BD9"/>
    <w:rsid w:val="6BB109A6"/>
    <w:rsid w:val="6C2609F7"/>
    <w:rsid w:val="6C28875C"/>
    <w:rsid w:val="6C3BFBFB"/>
    <w:rsid w:val="6C4AF398"/>
    <w:rsid w:val="6C997930"/>
    <w:rsid w:val="6D327748"/>
    <w:rsid w:val="6D5C0BC7"/>
    <w:rsid w:val="6D8ABF70"/>
    <w:rsid w:val="6DDD2AF1"/>
    <w:rsid w:val="6E76364E"/>
    <w:rsid w:val="6EAD9C43"/>
    <w:rsid w:val="6F35D4C0"/>
    <w:rsid w:val="6F398E05"/>
    <w:rsid w:val="70BFF37E"/>
    <w:rsid w:val="70EB0197"/>
    <w:rsid w:val="71267DD0"/>
    <w:rsid w:val="7151FE3F"/>
    <w:rsid w:val="715D0B23"/>
    <w:rsid w:val="7191D71A"/>
    <w:rsid w:val="71D73510"/>
    <w:rsid w:val="7208A659"/>
    <w:rsid w:val="72A77B75"/>
    <w:rsid w:val="72BEFAB1"/>
    <w:rsid w:val="73D2AF16"/>
    <w:rsid w:val="73D89E95"/>
    <w:rsid w:val="73EA494B"/>
    <w:rsid w:val="743C8EAA"/>
    <w:rsid w:val="74D65915"/>
    <w:rsid w:val="752FB1E0"/>
    <w:rsid w:val="759004C4"/>
    <w:rsid w:val="75A1A8C4"/>
    <w:rsid w:val="75AB7BDB"/>
    <w:rsid w:val="75D3CE27"/>
    <w:rsid w:val="75DD903E"/>
    <w:rsid w:val="75F0B6B6"/>
    <w:rsid w:val="76294D4A"/>
    <w:rsid w:val="765E1011"/>
    <w:rsid w:val="77613943"/>
    <w:rsid w:val="777BC7AA"/>
    <w:rsid w:val="778DD6B6"/>
    <w:rsid w:val="77EF342F"/>
    <w:rsid w:val="78E7C622"/>
    <w:rsid w:val="7915E6AD"/>
    <w:rsid w:val="79342485"/>
    <w:rsid w:val="794162CB"/>
    <w:rsid w:val="7970ED6D"/>
    <w:rsid w:val="79E2E259"/>
    <w:rsid w:val="79F9CFBC"/>
    <w:rsid w:val="7A0C05FE"/>
    <w:rsid w:val="7A8F10E6"/>
    <w:rsid w:val="7B7630B6"/>
    <w:rsid w:val="7B887654"/>
    <w:rsid w:val="7BB4D8DD"/>
    <w:rsid w:val="7BFA55D7"/>
    <w:rsid w:val="7C617F1B"/>
    <w:rsid w:val="7C964230"/>
    <w:rsid w:val="7CAAB73B"/>
    <w:rsid w:val="7CE19287"/>
    <w:rsid w:val="7CF07364"/>
    <w:rsid w:val="7D6467B7"/>
    <w:rsid w:val="7D7372F3"/>
    <w:rsid w:val="7DB75037"/>
    <w:rsid w:val="7DDD7308"/>
    <w:rsid w:val="7EA7CD27"/>
    <w:rsid w:val="7F1D2188"/>
    <w:rsid w:val="7F553465"/>
    <w:rsid w:val="7FA0FB23"/>
    <w:rsid w:val="7FDB21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4929"/>
  <w15:chartTrackingRefBased/>
  <w15:docId w15:val="{B306CDB4-3E75-490D-94BC-63710BA5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Pr>
      <w:lang w:val="en-GB"/>
    </w:rPr>
  </w:style>
  <w:style w:type="paragraph" w:styleId="Titolo1">
    <w:name w:val="heading 1"/>
    <w:basedOn w:val="Normale"/>
    <w:next w:val="Normale"/>
    <w:link w:val="Titolo1Carattere"/>
    <w:uiPriority w:val="9"/>
    <w:qFormat/>
    <w:rsid w:val="00F379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379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link w:val="Titolo3Carattere"/>
    <w:autoRedefine/>
    <w:uiPriority w:val="9"/>
    <w:qFormat/>
    <w:rsid w:val="0011207D"/>
    <w:pPr>
      <w:numPr>
        <w:ilvl w:val="2"/>
        <w:numId w:val="1"/>
      </w:numPr>
      <w:spacing w:before="80" w:after="0" w:line="240" w:lineRule="auto"/>
      <w:ind w:left="936" w:hanging="505"/>
      <w:jc w:val="both"/>
      <w:outlineLvl w:val="2"/>
    </w:pPr>
    <w:rPr>
      <w:rFonts w:ascii="Times New Roman" w:hAnsi="Times New Roman" w:eastAsia="MS Gothic"/>
      <w:i/>
      <w:color w:val="00000A"/>
      <w:szCs w:val="24"/>
    </w:rPr>
  </w:style>
  <w:style w:type="paragraph" w:styleId="Titolo4">
    <w:name w:val="heading 4"/>
    <w:basedOn w:val="Normale"/>
    <w:next w:val="Normale"/>
    <w:link w:val="Titolo4Carattere"/>
    <w:uiPriority w:val="9"/>
    <w:semiHidden/>
    <w:unhideWhenUsed/>
    <w:qFormat/>
    <w:rsid w:val="00F379F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79F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79F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79F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79F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79F1"/>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3Carattere" w:customStyle="1">
    <w:name w:val="Titolo 3 Carattere"/>
    <w:link w:val="Titolo3"/>
    <w:uiPriority w:val="9"/>
    <w:qFormat/>
    <w:rsid w:val="0011207D"/>
    <w:rPr>
      <w:rFonts w:ascii="Times New Roman" w:hAnsi="Times New Roman" w:eastAsia="MS Gothic"/>
      <w:i/>
      <w:color w:val="00000A"/>
      <w:szCs w:val="24"/>
    </w:rPr>
  </w:style>
  <w:style w:type="character" w:styleId="Titolo1Carattere" w:customStyle="1">
    <w:name w:val="Titolo 1 Carattere"/>
    <w:basedOn w:val="Carpredefinitoparagrafo"/>
    <w:link w:val="Titolo1"/>
    <w:uiPriority w:val="9"/>
    <w:rsid w:val="00F379F1"/>
    <w:rPr>
      <w:rFonts w:asciiTheme="majorHAnsi" w:hAnsiTheme="majorHAnsi" w:eastAsiaTheme="majorEastAsia" w:cstheme="majorBidi"/>
      <w:color w:val="0F4761" w:themeColor="accent1" w:themeShade="BF"/>
      <w:sz w:val="40"/>
      <w:szCs w:val="40"/>
      <w:lang w:val="en-GB"/>
    </w:rPr>
  </w:style>
  <w:style w:type="character" w:styleId="Titolo2Carattere" w:customStyle="1">
    <w:name w:val="Titolo 2 Carattere"/>
    <w:basedOn w:val="Carpredefinitoparagrafo"/>
    <w:link w:val="Titolo2"/>
    <w:uiPriority w:val="9"/>
    <w:semiHidden/>
    <w:rsid w:val="00F379F1"/>
    <w:rPr>
      <w:rFonts w:asciiTheme="majorHAnsi" w:hAnsiTheme="majorHAnsi" w:eastAsiaTheme="majorEastAsia" w:cstheme="majorBidi"/>
      <w:color w:val="0F4761" w:themeColor="accent1" w:themeShade="BF"/>
      <w:sz w:val="32"/>
      <w:szCs w:val="32"/>
      <w:lang w:val="en-GB"/>
    </w:rPr>
  </w:style>
  <w:style w:type="character" w:styleId="Titolo4Carattere" w:customStyle="1">
    <w:name w:val="Titolo 4 Carattere"/>
    <w:basedOn w:val="Carpredefinitoparagrafo"/>
    <w:link w:val="Titolo4"/>
    <w:uiPriority w:val="9"/>
    <w:semiHidden/>
    <w:rsid w:val="00F379F1"/>
    <w:rPr>
      <w:rFonts w:eastAsiaTheme="majorEastAsia" w:cstheme="majorBidi"/>
      <w:i/>
      <w:iCs/>
      <w:color w:val="0F4761" w:themeColor="accent1" w:themeShade="BF"/>
      <w:lang w:val="en-GB"/>
    </w:rPr>
  </w:style>
  <w:style w:type="character" w:styleId="Titolo5Carattere" w:customStyle="1">
    <w:name w:val="Titolo 5 Carattere"/>
    <w:basedOn w:val="Carpredefinitoparagrafo"/>
    <w:link w:val="Titolo5"/>
    <w:uiPriority w:val="9"/>
    <w:semiHidden/>
    <w:rsid w:val="00F379F1"/>
    <w:rPr>
      <w:rFonts w:eastAsiaTheme="majorEastAsia" w:cstheme="majorBidi"/>
      <w:color w:val="0F4761" w:themeColor="accent1" w:themeShade="BF"/>
      <w:lang w:val="en-GB"/>
    </w:rPr>
  </w:style>
  <w:style w:type="character" w:styleId="Titolo6Carattere" w:customStyle="1">
    <w:name w:val="Titolo 6 Carattere"/>
    <w:basedOn w:val="Carpredefinitoparagrafo"/>
    <w:link w:val="Titolo6"/>
    <w:uiPriority w:val="9"/>
    <w:semiHidden/>
    <w:rsid w:val="00F379F1"/>
    <w:rPr>
      <w:rFonts w:eastAsiaTheme="majorEastAsia" w:cstheme="majorBidi"/>
      <w:i/>
      <w:iCs/>
      <w:color w:val="595959" w:themeColor="text1" w:themeTint="A6"/>
      <w:lang w:val="en-GB"/>
    </w:rPr>
  </w:style>
  <w:style w:type="character" w:styleId="Titolo7Carattere" w:customStyle="1">
    <w:name w:val="Titolo 7 Carattere"/>
    <w:basedOn w:val="Carpredefinitoparagrafo"/>
    <w:link w:val="Titolo7"/>
    <w:uiPriority w:val="9"/>
    <w:semiHidden/>
    <w:rsid w:val="00F379F1"/>
    <w:rPr>
      <w:rFonts w:eastAsiaTheme="majorEastAsia" w:cstheme="majorBidi"/>
      <w:color w:val="595959" w:themeColor="text1" w:themeTint="A6"/>
      <w:lang w:val="en-GB"/>
    </w:rPr>
  </w:style>
  <w:style w:type="character" w:styleId="Titolo8Carattere" w:customStyle="1">
    <w:name w:val="Titolo 8 Carattere"/>
    <w:basedOn w:val="Carpredefinitoparagrafo"/>
    <w:link w:val="Titolo8"/>
    <w:uiPriority w:val="9"/>
    <w:semiHidden/>
    <w:rsid w:val="00F379F1"/>
    <w:rPr>
      <w:rFonts w:eastAsiaTheme="majorEastAsia" w:cstheme="majorBidi"/>
      <w:i/>
      <w:iCs/>
      <w:color w:val="272727" w:themeColor="text1" w:themeTint="D8"/>
      <w:lang w:val="en-GB"/>
    </w:rPr>
  </w:style>
  <w:style w:type="character" w:styleId="Titolo9Carattere" w:customStyle="1">
    <w:name w:val="Titolo 9 Carattere"/>
    <w:basedOn w:val="Carpredefinitoparagrafo"/>
    <w:link w:val="Titolo9"/>
    <w:uiPriority w:val="9"/>
    <w:semiHidden/>
    <w:rsid w:val="00F379F1"/>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F379F1"/>
    <w:pPr>
      <w:spacing w:after="80" w:line="240" w:lineRule="auto"/>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F379F1"/>
    <w:rPr>
      <w:rFonts w:asciiTheme="majorHAnsi" w:hAnsiTheme="majorHAnsi" w:eastAsiaTheme="majorEastAsia" w:cstheme="majorBidi"/>
      <w:spacing w:val="-10"/>
      <w:kern w:val="28"/>
      <w:sz w:val="56"/>
      <w:szCs w:val="56"/>
      <w:lang w:val="en-GB"/>
    </w:rPr>
  </w:style>
  <w:style w:type="paragraph" w:styleId="Sottotitolo">
    <w:name w:val="Subtitle"/>
    <w:basedOn w:val="Normale"/>
    <w:next w:val="Normale"/>
    <w:link w:val="SottotitoloCarattere"/>
    <w:uiPriority w:val="11"/>
    <w:qFormat/>
    <w:rsid w:val="00F379F1"/>
    <w:pPr>
      <w:numPr>
        <w:ilvl w:val="1"/>
      </w:numPr>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F379F1"/>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F379F1"/>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F379F1"/>
    <w:rPr>
      <w:i/>
      <w:iCs/>
      <w:color w:val="404040" w:themeColor="text1" w:themeTint="BF"/>
      <w:lang w:val="en-GB"/>
    </w:rPr>
  </w:style>
  <w:style w:type="paragraph" w:styleId="Paragrafoelenco">
    <w:name w:val="List Paragraph"/>
    <w:basedOn w:val="Normale"/>
    <w:uiPriority w:val="34"/>
    <w:qFormat/>
    <w:rsid w:val="00F379F1"/>
    <w:pPr>
      <w:ind w:left="720"/>
      <w:contextualSpacing/>
    </w:pPr>
  </w:style>
  <w:style w:type="character" w:styleId="Enfasiintensa">
    <w:name w:val="Intense Emphasis"/>
    <w:basedOn w:val="Carpredefinitoparagrafo"/>
    <w:uiPriority w:val="21"/>
    <w:qFormat/>
    <w:rsid w:val="00F379F1"/>
    <w:rPr>
      <w:i/>
      <w:iCs/>
      <w:color w:val="0F4761" w:themeColor="accent1" w:themeShade="BF"/>
    </w:rPr>
  </w:style>
  <w:style w:type="paragraph" w:styleId="Citazioneintensa">
    <w:name w:val="Intense Quote"/>
    <w:basedOn w:val="Normale"/>
    <w:next w:val="Normale"/>
    <w:link w:val="CitazioneintensaCarattere"/>
    <w:uiPriority w:val="30"/>
    <w:qFormat/>
    <w:rsid w:val="00F379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F379F1"/>
    <w:rPr>
      <w:i/>
      <w:iCs/>
      <w:color w:val="0F4761" w:themeColor="accent1" w:themeShade="BF"/>
      <w:lang w:val="en-GB"/>
    </w:rPr>
  </w:style>
  <w:style w:type="character" w:styleId="Riferimentointenso">
    <w:name w:val="Intense Reference"/>
    <w:basedOn w:val="Carpredefinitoparagrafo"/>
    <w:uiPriority w:val="32"/>
    <w:qFormat/>
    <w:rsid w:val="00F379F1"/>
    <w:rPr>
      <w:b/>
      <w:bCs/>
      <w:smallCaps/>
      <w:color w:val="0F4761" w:themeColor="accent1" w:themeShade="BF"/>
      <w:spacing w:val="5"/>
    </w:rPr>
  </w:style>
  <w:style w:type="table" w:styleId="Grigliatabellachiara">
    <w:name w:val="Grid Table Light"/>
    <w:basedOn w:val="Tabellanormale"/>
    <w:uiPriority w:val="40"/>
    <w:rsid w:val="00F379F1"/>
    <w:pPr>
      <w:spacing w:after="0" w:line="240" w:lineRule="auto"/>
    </w:pPr>
    <w:rPr>
      <w:rFonts w:eastAsiaTheme="minorEastAsia"/>
      <w:kern w:val="0"/>
      <w:sz w:val="24"/>
      <w:szCs w:val="24"/>
      <w:lang w:val="en-GB" w:eastAsia="ja-JP"/>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gliatabella">
    <w:name w:val="Table Grid"/>
    <w:basedOn w:val="Tabellanormale"/>
    <w:uiPriority w:val="59"/>
    <w:rsid w:val="00F729C4"/>
    <w:pPr>
      <w:spacing w:after="0" w:line="240" w:lineRule="auto"/>
    </w:pPr>
    <w:rPr>
      <w:rFonts w:eastAsiaTheme="minorEastAsia"/>
      <w:kern w:val="0"/>
      <w:sz w:val="24"/>
      <w:szCs w:val="24"/>
      <w:lang w:val="en-GB"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lasemplice-1">
    <w:name w:val="Plain Table 1"/>
    <w:basedOn w:val="Tabellanormale"/>
    <w:uiPriority w:val="41"/>
    <w:rsid w:val="00F729C4"/>
    <w:pPr>
      <w:spacing w:after="0" w:line="240" w:lineRule="auto"/>
    </w:pPr>
    <w:rPr>
      <w:rFonts w:eastAsiaTheme="minorEastAsia"/>
      <w:kern w:val="0"/>
      <w:sz w:val="24"/>
      <w:szCs w:val="24"/>
      <w:lang w:val="en-GB" w:eastAsia="ja-JP"/>
      <w14:ligatures w14:val="none"/>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uiPriority w:val="99"/>
    <w:name w:val="header"/>
    <w:basedOn w:val="Normale"/>
    <w:unhideWhenUsed/>
    <w:rsid w:val="461F640F"/>
    <w:pPr>
      <w:tabs>
        <w:tab w:val="center" w:leader="none" w:pos="4680"/>
        <w:tab w:val="right" w:leader="none" w:pos="9360"/>
      </w:tabs>
      <w:spacing w:after="0" w:line="240" w:lineRule="auto"/>
    </w:pPr>
  </w:style>
  <w:style w:type="paragraph" w:styleId="Footer">
    <w:uiPriority w:val="99"/>
    <w:name w:val="footer"/>
    <w:basedOn w:val="Normale"/>
    <w:unhideWhenUsed/>
    <w:rsid w:val="461F640F"/>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d45f7bb0573545e0" /><Relationship Type="http://schemas.openxmlformats.org/officeDocument/2006/relationships/footer" Target="footer.xml" Id="Ra9fd0529f73b4b51" /></Relationships>
</file>

<file path=word/_rels/header.xml.rels>&#65279;<?xml version="1.0" encoding="utf-8"?><Relationships xmlns="http://schemas.openxmlformats.org/package/2006/relationships"><Relationship Type="http://schemas.openxmlformats.org/officeDocument/2006/relationships/image" Target="/media/image.png" Id="rId98579523"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649B22C774E4494DBAA036BD7F63D" ma:contentTypeVersion="3" ma:contentTypeDescription="Create a new document." ma:contentTypeScope="" ma:versionID="98b689b36760e7f6c7c55dd089e3ab2a">
  <xsd:schema xmlns:xsd="http://www.w3.org/2001/XMLSchema" xmlns:xs="http://www.w3.org/2001/XMLSchema" xmlns:p="http://schemas.microsoft.com/office/2006/metadata/properties" xmlns:ns2="8023755e-7db4-427c-b8d4-0b5ed48fda8b" targetNamespace="http://schemas.microsoft.com/office/2006/metadata/properties" ma:root="true" ma:fieldsID="8089219f96daa9f81cd52fbd8bc18244" ns2:_="">
    <xsd:import namespace="8023755e-7db4-427c-b8d4-0b5ed48fda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23755e-7db4-427c-b8d4-0b5ed48fd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B6A751-381B-4CA9-B3B3-D690439CE974}"/>
</file>

<file path=customXml/itemProps2.xml><?xml version="1.0" encoding="utf-8"?>
<ds:datastoreItem xmlns:ds="http://schemas.openxmlformats.org/officeDocument/2006/customXml" ds:itemID="{1D141AA0-6003-41A9-BDE7-1A1B0F4B8244}"/>
</file>

<file path=customXml/itemProps3.xml><?xml version="1.0" encoding="utf-8"?>
<ds:datastoreItem xmlns:ds="http://schemas.openxmlformats.org/officeDocument/2006/customXml" ds:itemID="{542D210E-69D3-422C-858D-AAC8F2BE47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Billi</dc:creator>
  <cp:keywords/>
  <dc:description/>
  <cp:lastModifiedBy>catelijne.muller</cp:lastModifiedBy>
  <cp:revision>4</cp:revision>
  <dcterms:created xsi:type="dcterms:W3CDTF">2025-11-07T08:17:00Z</dcterms:created>
  <dcterms:modified xsi:type="dcterms:W3CDTF">2025-11-11T16:08:04Z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0x01010052A649B22C774E4494DBAA036BD7F63D</vt:lpwstr>
  </property>
  <property fmtid="{D5CDD505-2E9C-101B-9397-08002B2CF9AE}" pid="3" name="MediaServiceImageTags">
    <vt:lpwstr/>
  </property>
</Properties>
</file>