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74" w:rsidRDefault="00934D7E">
      <w:pPr>
        <w:rPr>
          <w:rStyle w:val="Hyperlink"/>
        </w:rPr>
      </w:pPr>
      <w:hyperlink r:id="rId5" w:history="1">
        <w:r w:rsidR="00A57877" w:rsidRPr="00C532F0">
          <w:rPr>
            <w:rStyle w:val="Hyperlink"/>
          </w:rPr>
          <w:t>http://www.cofco-intl.com/en/</w:t>
        </w:r>
      </w:hyperlink>
    </w:p>
    <w:p w:rsidR="00934D7E" w:rsidRDefault="00934D7E">
      <w:pPr>
        <w:rPr>
          <w:rStyle w:val="Hyperlink"/>
        </w:rPr>
      </w:pPr>
    </w:p>
    <w:p w:rsidR="00934D7E" w:rsidRDefault="00934D7E">
      <w:hyperlink r:id="rId6" w:history="1">
        <w:r w:rsidRPr="00C532F0">
          <w:rPr>
            <w:rStyle w:val="Hyperlink"/>
          </w:rPr>
          <w:t>http://kslgroup.lookchem.com/Aboutus.html</w:t>
        </w:r>
      </w:hyperlink>
    </w:p>
    <w:p w:rsidR="00934D7E" w:rsidRDefault="00934D7E"/>
    <w:p w:rsidR="00934D7E" w:rsidRDefault="00934D7E"/>
    <w:p w:rsidR="00934D7E" w:rsidRDefault="00934D7E">
      <w:bookmarkStart w:id="0" w:name="_GoBack"/>
      <w:bookmarkEnd w:id="0"/>
    </w:p>
    <w:p w:rsidR="00A57877" w:rsidRDefault="00A57877"/>
    <w:p w:rsidR="00A57877" w:rsidRDefault="00A57877"/>
    <w:sectPr w:rsidR="00A5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77"/>
    <w:rsid w:val="00934D7E"/>
    <w:rsid w:val="00A57877"/>
    <w:rsid w:val="00E8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8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slgroup.lookchem.com/Aboutus.html" TargetMode="External"/><Relationship Id="rId5" Type="http://schemas.openxmlformats.org/officeDocument/2006/relationships/hyperlink" Target="http://www.cofco-intl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2017-06-24T04:13:00Z</dcterms:created>
  <dcterms:modified xsi:type="dcterms:W3CDTF">2017-06-24T04:18:00Z</dcterms:modified>
</cp:coreProperties>
</file>