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FC8" w:rsidRPr="005B7744" w:rsidRDefault="00EE0CCC" w:rsidP="00EE0CCC">
      <w:pPr>
        <w:jc w:val="center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ENHANCED DUE DILIGENCE (EDD) FORM</w:t>
      </w:r>
    </w:p>
    <w:p w:rsidR="00EE0CCC" w:rsidRPr="005B7744" w:rsidRDefault="00EE0CCC" w:rsidP="00EE0CCC">
      <w:pPr>
        <w:jc w:val="center"/>
        <w:rPr>
          <w:rFonts w:ascii="Arial" w:hAnsi="Arial" w:cs="Arial"/>
          <w:b/>
          <w:szCs w:val="52"/>
        </w:rPr>
      </w:pPr>
      <w:r w:rsidRPr="005B7744">
        <w:rPr>
          <w:rFonts w:ascii="Arial" w:hAnsi="Arial" w:cs="Arial"/>
          <w:b/>
          <w:sz w:val="32"/>
          <w:szCs w:val="52"/>
        </w:rPr>
        <w:t xml:space="preserve">□ </w:t>
      </w:r>
      <w:r w:rsidRPr="005B7744">
        <w:rPr>
          <w:rFonts w:ascii="Arial" w:hAnsi="Arial" w:cs="Arial"/>
          <w:b/>
          <w:szCs w:val="52"/>
        </w:rPr>
        <w:t xml:space="preserve">HNWI </w:t>
      </w:r>
      <w:r w:rsidR="005B7744">
        <w:rPr>
          <w:rFonts w:ascii="Arial" w:hAnsi="Arial" w:cs="Arial"/>
          <w:b/>
          <w:szCs w:val="52"/>
        </w:rPr>
        <w:t xml:space="preserve">    </w:t>
      </w:r>
      <w:r w:rsidRPr="005B7744">
        <w:rPr>
          <w:rFonts w:ascii="Arial" w:hAnsi="Arial" w:cs="Arial"/>
          <w:b/>
          <w:sz w:val="32"/>
          <w:szCs w:val="52"/>
        </w:rPr>
        <w:t xml:space="preserve">□ </w:t>
      </w:r>
      <w:r w:rsidRPr="005B7744">
        <w:rPr>
          <w:rFonts w:ascii="Arial" w:hAnsi="Arial" w:cs="Arial"/>
          <w:b/>
          <w:szCs w:val="52"/>
        </w:rPr>
        <w:t>HIGH RISK CUSTOMER</w:t>
      </w:r>
    </w:p>
    <w:p w:rsidR="00EE0CCC" w:rsidRPr="005B7744" w:rsidRDefault="00EE0CCC" w:rsidP="00EE0CCC">
      <w:pPr>
        <w:rPr>
          <w:rFonts w:ascii="Arial" w:hAnsi="Arial" w:cs="Arial"/>
          <w:b/>
          <w:szCs w:val="52"/>
        </w:rPr>
      </w:pPr>
      <w:r w:rsidRPr="005B7744">
        <w:rPr>
          <w:rFonts w:ascii="Arial" w:hAnsi="Arial" w:cs="Arial"/>
          <w:b/>
          <w:szCs w:val="52"/>
        </w:rPr>
        <w:t>DETAILS OF CUSTOMER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45"/>
        <w:gridCol w:w="5245"/>
      </w:tblGrid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Name:</w:t>
            </w:r>
            <w:r w:rsidR="0076685F">
              <w:rPr>
                <w:rFonts w:ascii="Arial" w:hAnsi="Arial" w:cs="Arial"/>
                <w:sz w:val="20"/>
                <w:szCs w:val="20"/>
              </w:rPr>
              <w:t xml:space="preserve"> Mdm. Chan Sarun</w:t>
            </w:r>
          </w:p>
        </w:tc>
        <w:tc>
          <w:tcPr>
            <w:tcW w:w="5245" w:type="dxa"/>
          </w:tcPr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Address:</w:t>
            </w:r>
            <w:r w:rsidR="0076685F" w:rsidRPr="0076685F">
              <w:rPr>
                <w:rFonts w:ascii="Arial" w:hAnsi="Arial" w:cs="Arial"/>
                <w:sz w:val="20"/>
                <w:szCs w:val="20"/>
              </w:rPr>
              <w:t xml:space="preserve"> No. 143, Corner of Street 63 and 240, 8 Village, Chaktumuk Commune, Daun Penh District, Phnom Penh City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Account Number &amp; Type:</w:t>
            </w:r>
            <w:r w:rsidR="0076685F">
              <w:rPr>
                <w:rFonts w:ascii="Arial" w:hAnsi="Arial" w:cs="Arial"/>
                <w:sz w:val="20"/>
                <w:szCs w:val="20"/>
              </w:rPr>
              <w:t xml:space="preserve"> New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Account Balance (s):</w:t>
            </w:r>
            <w:r w:rsidR="0076685F">
              <w:rPr>
                <w:rFonts w:ascii="Arial" w:hAnsi="Arial" w:cs="Arial"/>
                <w:sz w:val="20"/>
                <w:szCs w:val="20"/>
              </w:rPr>
              <w:t xml:space="preserve"> N/A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Branch Account Established:</w:t>
            </w:r>
            <w:r w:rsidR="0076685F">
              <w:rPr>
                <w:rFonts w:ascii="Arial" w:hAnsi="Arial" w:cs="Arial"/>
                <w:sz w:val="20"/>
                <w:szCs w:val="20"/>
              </w:rPr>
              <w:t xml:space="preserve"> New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IC/Passport No.:</w:t>
            </w:r>
            <w:r w:rsidR="0076685F">
              <w:rPr>
                <w:rFonts w:ascii="Arial" w:hAnsi="Arial" w:cs="Arial"/>
                <w:sz w:val="20"/>
                <w:szCs w:val="20"/>
              </w:rPr>
              <w:t>010406962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Country of Origin:</w:t>
            </w:r>
            <w:r w:rsidR="0076685F">
              <w:rPr>
                <w:rFonts w:ascii="Arial" w:hAnsi="Arial" w:cs="Arial"/>
                <w:sz w:val="20"/>
                <w:szCs w:val="20"/>
              </w:rPr>
              <w:t xml:space="preserve"> Cambodia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5" w:type="dxa"/>
          </w:tcPr>
          <w:p w:rsidR="00EE0CCC" w:rsidRPr="005B7744" w:rsidRDefault="001F4013" w:rsidP="0076685F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Occupation:</w:t>
            </w:r>
            <w:r w:rsidR="0076685F">
              <w:rPr>
                <w:rFonts w:ascii="Arial" w:hAnsi="Arial" w:cs="Arial"/>
                <w:sz w:val="20"/>
                <w:szCs w:val="20"/>
              </w:rPr>
              <w:t xml:space="preserve"> Manager</w:t>
            </w:r>
          </w:p>
        </w:tc>
      </w:tr>
      <w:tr w:rsidR="00EE0CCC" w:rsidRPr="005B7744" w:rsidTr="00EE0CCC"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Company Name:</w:t>
            </w:r>
            <w:r w:rsidR="0076685F">
              <w:rPr>
                <w:rFonts w:ascii="Arial" w:hAnsi="Arial" w:cs="Arial"/>
                <w:sz w:val="20"/>
                <w:szCs w:val="20"/>
              </w:rPr>
              <w:t xml:space="preserve"> Phsar Big A Co., Ltd.</w:t>
            </w:r>
          </w:p>
        </w:tc>
        <w:tc>
          <w:tcPr>
            <w:tcW w:w="5245" w:type="dxa"/>
          </w:tcPr>
          <w:p w:rsidR="00EE0CCC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Nature of Business:</w:t>
            </w:r>
            <w:r w:rsidR="0076685F">
              <w:rPr>
                <w:rFonts w:ascii="Arial" w:hAnsi="Arial" w:cs="Arial"/>
                <w:sz w:val="20"/>
                <w:szCs w:val="20"/>
              </w:rPr>
              <w:t xml:space="preserve"> Wholesale sugar and SMG</w:t>
            </w:r>
          </w:p>
          <w:p w:rsidR="001F4013" w:rsidRPr="005B7744" w:rsidRDefault="001F4013" w:rsidP="00EE0CC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013" w:rsidRDefault="001F4013" w:rsidP="001F4013">
      <w:pPr>
        <w:spacing w:after="0"/>
        <w:rPr>
          <w:rFonts w:ascii="Times New Roman" w:hAnsi="Times New Roman" w:cs="Times New Roman"/>
          <w:b/>
        </w:rPr>
      </w:pPr>
    </w:p>
    <w:p w:rsidR="001F4013" w:rsidRPr="005B7744" w:rsidRDefault="008F1CA5" w:rsidP="001F4013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understand customer b</w:t>
      </w:r>
      <w:r w:rsidR="001F4013" w:rsidRPr="005B7744">
        <w:rPr>
          <w:rFonts w:ascii="Arial" w:hAnsi="Arial" w:cs="Arial"/>
          <w:b/>
        </w:rPr>
        <w:t>ackground: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1F4013" w:rsidRPr="005B7744" w:rsidTr="008F1CA5">
        <w:trPr>
          <w:trHeight w:val="2523"/>
        </w:trPr>
        <w:tc>
          <w:tcPr>
            <w:tcW w:w="10490" w:type="dxa"/>
          </w:tcPr>
          <w:p w:rsidR="001F4013" w:rsidRPr="005B7744" w:rsidRDefault="001F4013" w:rsidP="001F4013">
            <w:pPr>
              <w:pStyle w:val="ListParagraph"/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Please provide a brief description of your personal/business background? Owner of high Risk business? Yes/No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AC1BCB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Mdm. Chan Sarun has involved in wholesale sugar and SMG for more than 30 years. The business is operated under company named “Phsar Big A Co., Ltd.”, registered named of Mr. Chan Vay, her father.</w:t>
            </w:r>
            <w:r w:rsidR="001F4013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Default="00AC1BCB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Based on the world check, there is a </w:t>
            </w:r>
            <w:r w:rsidR="00A22D16">
              <w:rPr>
                <w:rFonts w:ascii="Arial" w:hAnsi="Arial" w:cs="Arial"/>
                <w:sz w:val="20"/>
                <w:szCs w:val="20"/>
                <w:u w:val="single"/>
              </w:rPr>
              <w:t>similar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 name </w:t>
            </w:r>
            <w:r w:rsidR="00A22D16">
              <w:rPr>
                <w:rFonts w:ascii="Arial" w:hAnsi="Arial" w:cs="Arial"/>
                <w:sz w:val="20"/>
                <w:szCs w:val="20"/>
                <w:u w:val="single"/>
              </w:rPr>
              <w:t xml:space="preserve">of Mr. Chan Sarun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 xml:space="preserve">who is the Cabinet Minister. </w:t>
            </w:r>
            <w:bookmarkStart w:id="0" w:name="_GoBack"/>
            <w:bookmarkEnd w:id="0"/>
            <w:r w:rsidR="001F4013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AC1BCB" w:rsidRPr="005B7744" w:rsidRDefault="00AC1BCB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objective in opening an account?</w:t>
            </w:r>
          </w:p>
          <w:p w:rsidR="00AD1686" w:rsidRDefault="00AD1686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Default="00AD1686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For monthly settlement loan and channel with her business operation.</w:t>
            </w:r>
            <w:r w:rsidR="001F4013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AD1686" w:rsidRPr="005B7744" w:rsidRDefault="00AD1686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1F4013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Where is initial funds/balances from?</w:t>
            </w:r>
          </w:p>
          <w:p w:rsidR="005B7744" w:rsidRPr="005B7744" w:rsidRDefault="005B7744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Default="00161B0E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Wholesale sugar and SMG</w:t>
            </w:r>
            <w:r w:rsidR="001F4013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B81AF0" w:rsidRPr="005B7744" w:rsidRDefault="00B81AF0" w:rsidP="001F4013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1F4013" w:rsidRPr="005B7744" w:rsidRDefault="008F1CA5" w:rsidP="001F4013">
            <w:pPr>
              <w:pStyle w:val="ListParagraph"/>
              <w:numPr>
                <w:ilvl w:val="0"/>
                <w:numId w:val="1"/>
              </w:numPr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How were funds accumulated?</w:t>
            </w:r>
          </w:p>
          <w:p w:rsidR="005B7744" w:rsidRPr="005B7744" w:rsidRDefault="005B7744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B81AF0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Form Business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tabs>
                <w:tab w:val="left" w:pos="176"/>
                <w:tab w:val="left" w:pos="9673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F4013" w:rsidRPr="001F4013" w:rsidRDefault="001F4013" w:rsidP="001F4013">
      <w:pPr>
        <w:spacing w:after="0"/>
        <w:rPr>
          <w:rFonts w:ascii="Times New Roman" w:hAnsi="Times New Roman" w:cs="Times New Roman"/>
          <w:b/>
        </w:rPr>
      </w:pPr>
    </w:p>
    <w:p w:rsidR="00EE0CCC" w:rsidRPr="005B7744" w:rsidRDefault="008F1CA5" w:rsidP="00EE0CCC">
      <w:pPr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To clarify customer’s financial needs: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0490"/>
      </w:tblGrid>
      <w:tr w:rsidR="008F1CA5" w:rsidRPr="005B7744" w:rsidTr="00DB6551">
        <w:trPr>
          <w:trHeight w:val="3166"/>
        </w:trPr>
        <w:tc>
          <w:tcPr>
            <w:tcW w:w="10490" w:type="dxa"/>
          </w:tcPr>
          <w:p w:rsidR="008F1CA5" w:rsidRPr="005B7744" w:rsidRDefault="008F1CA5" w:rsidP="008F1CA5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 the next 6 months:</w:t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you be increasing your deposits? How much?</w:t>
            </w:r>
          </w:p>
          <w:p w:rsidR="005B7744" w:rsidRPr="005B7744" w:rsidRDefault="005B7744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Default="00B81AF0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For installment loan and some are channeled from business.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B81AF0" w:rsidRPr="005B7744" w:rsidRDefault="00B81AF0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3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there be any significant cash/check transactions? Range?</w:t>
            </w:r>
          </w:p>
          <w:p w:rsidR="005B7744" w:rsidRPr="00563307" w:rsidRDefault="005B7744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14"/>
                <w:szCs w:val="14"/>
                <w:u w:val="single"/>
              </w:rPr>
            </w:pPr>
          </w:p>
          <w:p w:rsidR="008F1CA5" w:rsidRDefault="00B81AF0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N/A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B81AF0" w:rsidRPr="005B7744" w:rsidRDefault="00B81AF0" w:rsidP="008F1CA5">
            <w:pPr>
              <w:pStyle w:val="ListParagraph"/>
              <w:tabs>
                <w:tab w:val="left" w:pos="9673"/>
              </w:tabs>
              <w:ind w:left="108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expected number of transaction per month?</w:t>
            </w:r>
          </w:p>
          <w:p w:rsidR="005B7744" w:rsidRPr="00563307" w:rsidRDefault="005B7744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12"/>
                <w:szCs w:val="12"/>
                <w:u w:val="single"/>
              </w:rPr>
            </w:pPr>
          </w:p>
          <w:p w:rsidR="008F1CA5" w:rsidRPr="005B7744" w:rsidRDefault="00B81AF0" w:rsidP="00563307">
            <w:pPr>
              <w:pStyle w:val="ListParagraph"/>
              <w:tabs>
                <w:tab w:val="left" w:pos="9673"/>
              </w:tabs>
              <w:ind w:left="1062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N/A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What is the expected amount or range for each transaction?</w:t>
            </w:r>
          </w:p>
          <w:p w:rsidR="005B7744" w:rsidRPr="005B7744" w:rsidRDefault="005B7744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Default="00B81AF0" w:rsidP="00563307">
            <w:pPr>
              <w:pStyle w:val="ListParagraph"/>
              <w:tabs>
                <w:tab w:val="left" w:pos="9673"/>
              </w:tabs>
              <w:ind w:firstLine="342"/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N/A</w:t>
            </w:r>
            <w:r w:rsidR="008F1CA5"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B81AF0" w:rsidRPr="005B7744" w:rsidRDefault="00B81AF0" w:rsidP="008F1CA5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8F1CA5" w:rsidRPr="005B7744" w:rsidRDefault="008F1CA5" w:rsidP="008F1CA5">
            <w:pPr>
              <w:pStyle w:val="ListParagraph"/>
              <w:numPr>
                <w:ilvl w:val="0"/>
                <w:numId w:val="2"/>
              </w:numPr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Will there be any foreign transactions?</w:t>
            </w:r>
            <w:r w:rsidR="00DB6551" w:rsidRPr="005B7744">
              <w:rPr>
                <w:rFonts w:ascii="Arial" w:hAnsi="Arial" w:cs="Arial"/>
                <w:sz w:val="20"/>
                <w:szCs w:val="20"/>
              </w:rPr>
              <w:t xml:space="preserve"> Why?</w:t>
            </w:r>
          </w:p>
          <w:p w:rsidR="005B7744" w:rsidRPr="005B7744" w:rsidRDefault="005B7744" w:rsidP="005B7744">
            <w:pPr>
              <w:pStyle w:val="ListParagraph"/>
              <w:tabs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From:</w:t>
            </w:r>
            <w:r w:rsidR="00B81AF0">
              <w:rPr>
                <w:rFonts w:ascii="Arial" w:hAnsi="Arial" w:cs="Arial"/>
                <w:sz w:val="20"/>
                <w:szCs w:val="20"/>
                <w:u w:val="single"/>
              </w:rPr>
              <w:t xml:space="preserve"> Cambodia                                              </w:t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How Much: </w:t>
            </w:r>
            <w:r w:rsidR="00B81AF0">
              <w:rPr>
                <w:rFonts w:ascii="Arial" w:hAnsi="Arial" w:cs="Arial"/>
                <w:sz w:val="20"/>
                <w:szCs w:val="20"/>
              </w:rPr>
              <w:t xml:space="preserve">   N/A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B7744" w:rsidRP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DB6551" w:rsidRPr="005B7744" w:rsidRDefault="00DB6551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To:</w:t>
            </w:r>
            <w:r w:rsidR="00B81AF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1AF0">
              <w:rPr>
                <w:rFonts w:ascii="Arial" w:hAnsi="Arial" w:cs="Arial"/>
                <w:sz w:val="20"/>
                <w:szCs w:val="20"/>
                <w:u w:val="single"/>
              </w:rPr>
              <w:t>Thailand, China, or Singa</w:t>
            </w:r>
            <w:r w:rsidR="00B81AF0" w:rsidRPr="00B81AF0">
              <w:rPr>
                <w:rFonts w:ascii="Arial" w:hAnsi="Arial" w:cs="Arial"/>
                <w:sz w:val="20"/>
                <w:szCs w:val="20"/>
                <w:u w:val="single"/>
              </w:rPr>
              <w:t>por</w:t>
            </w:r>
            <w:r w:rsidR="00B81AF0">
              <w:rPr>
                <w:rFonts w:ascii="Arial" w:hAnsi="Arial" w:cs="Arial"/>
                <w:sz w:val="20"/>
                <w:szCs w:val="20"/>
                <w:u w:val="single"/>
              </w:rPr>
              <w:t>e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  <w:r w:rsidRPr="005B7744">
              <w:rPr>
                <w:rFonts w:ascii="Arial" w:hAnsi="Arial" w:cs="Arial"/>
                <w:sz w:val="20"/>
                <w:szCs w:val="20"/>
              </w:rPr>
              <w:t xml:space="preserve"> How Much: </w:t>
            </w:r>
            <w:r w:rsidR="00B81AF0">
              <w:rPr>
                <w:rFonts w:ascii="Arial" w:hAnsi="Arial" w:cs="Arial"/>
                <w:sz w:val="20"/>
                <w:szCs w:val="20"/>
              </w:rPr>
              <w:t xml:space="preserve">   N/A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5B7744" w:rsidRDefault="005B7744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B81AF0" w:rsidRPr="005B7744" w:rsidRDefault="00B81AF0" w:rsidP="00DB6551">
            <w:pPr>
              <w:pStyle w:val="ListParagraph"/>
              <w:tabs>
                <w:tab w:val="left" w:pos="4772"/>
                <w:tab w:val="left" w:pos="967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  <w:u w:val="single"/>
              </w:rPr>
              <w:t>The goods are imported some countries as mentioned above.</w:t>
            </w:r>
          </w:p>
        </w:tc>
      </w:tr>
    </w:tbl>
    <w:p w:rsidR="00DB6551" w:rsidRDefault="00DB6551" w:rsidP="00DB6551">
      <w:pPr>
        <w:spacing w:after="0"/>
        <w:rPr>
          <w:rFonts w:ascii="Times New Roman" w:hAnsi="Times New Roman" w:cs="Times New Roman"/>
        </w:rPr>
      </w:pPr>
    </w:p>
    <w:p w:rsidR="00DB6551" w:rsidRPr="005B7744" w:rsidRDefault="00DB6551" w:rsidP="00DB6551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Other Information: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490"/>
      </w:tblGrid>
      <w:tr w:rsidR="00DB6551" w:rsidRPr="005B7744" w:rsidTr="00DB6551">
        <w:tc>
          <w:tcPr>
            <w:tcW w:w="10490" w:type="dxa"/>
          </w:tcPr>
          <w:p w:rsidR="002A73F0" w:rsidRDefault="00DB6551" w:rsidP="002A73F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Other details obtained from telephone </w:t>
            </w:r>
            <w:r w:rsidR="002A73F0" w:rsidRPr="005B7744">
              <w:rPr>
                <w:rFonts w:ascii="Arial" w:hAnsi="Arial" w:cs="Arial"/>
                <w:sz w:val="20"/>
                <w:szCs w:val="20"/>
              </w:rPr>
              <w:t>conversation / face to face meetings / media. (Please add annexure if necessary)</w:t>
            </w:r>
          </w:p>
          <w:p w:rsidR="00B81AF0" w:rsidRPr="005B7744" w:rsidRDefault="00B81AF0" w:rsidP="00B81AF0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2A73F0" w:rsidRPr="005B7744" w:rsidRDefault="002A73F0" w:rsidP="002A73F0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2A73F0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2A73F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A73F0" w:rsidRDefault="002A73F0" w:rsidP="00DB6551">
      <w:pPr>
        <w:spacing w:after="0"/>
        <w:rPr>
          <w:rFonts w:ascii="Times New Roman" w:hAnsi="Times New Roman" w:cs="Times New Roman"/>
          <w:b/>
        </w:rPr>
      </w:pPr>
    </w:p>
    <w:p w:rsidR="00DB6551" w:rsidRPr="005B7744" w:rsidRDefault="002A73F0" w:rsidP="005B7744">
      <w:pPr>
        <w:spacing w:after="0"/>
        <w:rPr>
          <w:rFonts w:ascii="Arial" w:hAnsi="Arial" w:cs="Arial"/>
          <w:b/>
        </w:rPr>
      </w:pPr>
      <w:r w:rsidRPr="005B7744">
        <w:rPr>
          <w:rFonts w:ascii="Arial" w:hAnsi="Arial" w:cs="Arial"/>
          <w:b/>
        </w:rPr>
        <w:t>CONCLUSION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69"/>
        <w:gridCol w:w="5221"/>
      </w:tblGrid>
      <w:tr w:rsidR="002A73F0" w:rsidRPr="005B7744" w:rsidTr="002A73F0">
        <w:tc>
          <w:tcPr>
            <w:tcW w:w="5269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2A73F0">
            <w:pPr>
              <w:tabs>
                <w:tab w:val="left" w:pos="1593"/>
              </w:tabs>
              <w:rPr>
                <w:rFonts w:ascii="Arial" w:hAnsi="Arial" w:cs="Arial"/>
                <w:b/>
                <w:sz w:val="20"/>
                <w:szCs w:val="52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 xml:space="preserve">Source of funds </w:t>
            </w:r>
            <w:r w:rsidRPr="005B7744">
              <w:rPr>
                <w:rFonts w:ascii="Arial" w:hAnsi="Arial" w:cs="Arial"/>
                <w:sz w:val="20"/>
                <w:szCs w:val="20"/>
              </w:rPr>
              <w:tab/>
            </w:r>
            <w:r w:rsidRPr="005B7744">
              <w:rPr>
                <w:rFonts w:ascii="Arial" w:hAnsi="Arial" w:cs="Arial"/>
                <w:b/>
                <w:sz w:val="32"/>
                <w:szCs w:val="52"/>
              </w:rPr>
              <w:t xml:space="preserve">□ </w:t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>Suspicious</w:t>
            </w:r>
          </w:p>
          <w:p w:rsidR="002A73F0" w:rsidRPr="005B7744" w:rsidRDefault="002A73F0" w:rsidP="00B81AF0">
            <w:pPr>
              <w:tabs>
                <w:tab w:val="left" w:pos="159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52"/>
              </w:rPr>
              <w:tab/>
            </w:r>
            <w:r w:rsidR="00B81AF0">
              <w:rPr>
                <w:rFonts w:ascii="Arial" w:hAnsi="Arial" w:cs="Arial"/>
                <w:b/>
                <w:sz w:val="32"/>
                <w:szCs w:val="52"/>
              </w:rPr>
              <w:sym w:font="Wingdings" w:char="F0FE"/>
            </w:r>
            <w:r w:rsidRPr="005B7744">
              <w:rPr>
                <w:rFonts w:ascii="Arial" w:hAnsi="Arial" w:cs="Arial"/>
                <w:b/>
                <w:sz w:val="20"/>
                <w:szCs w:val="52"/>
              </w:rPr>
              <w:t>Not Suspicious</w:t>
            </w: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B81AF0">
              <w:rPr>
                <w:rFonts w:ascii="Arial" w:hAnsi="Arial" w:cs="Arial"/>
                <w:b/>
                <w:strike/>
                <w:sz w:val="20"/>
                <w:szCs w:val="20"/>
              </w:rPr>
              <w:t>YES</w:t>
            </w:r>
            <w:r w:rsidRPr="005B7744">
              <w:rPr>
                <w:rFonts w:ascii="Arial" w:hAnsi="Arial" w:cs="Arial"/>
                <w:b/>
                <w:sz w:val="20"/>
                <w:szCs w:val="20"/>
              </w:rPr>
              <w:t xml:space="preserve"> / NO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If “YES” – submit SAT whether to proceed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/</w:t>
            </w:r>
            <w:r w:rsidR="005B774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B7744">
              <w:rPr>
                <w:rFonts w:ascii="Arial" w:hAnsi="Arial" w:cs="Arial"/>
                <w:sz w:val="20"/>
                <w:szCs w:val="20"/>
              </w:rPr>
              <w:t>terminate relationship. If “No” – you may proceed to seek approval for account opening/continue relationship.</w:t>
            </w:r>
          </w:p>
          <w:p w:rsidR="002A73F0" w:rsidRPr="005B7744" w:rsidRDefault="002A73F0" w:rsidP="002A73F0">
            <w:pPr>
              <w:tabs>
                <w:tab w:val="left" w:pos="48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</w:tr>
      <w:tr w:rsidR="002A73F0" w:rsidRPr="005B7744" w:rsidTr="002A73F0">
        <w:tc>
          <w:tcPr>
            <w:tcW w:w="5269" w:type="dxa"/>
          </w:tcPr>
          <w:p w:rsidR="002A73F0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Conclusion: (Please attach annexure, if necessary)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B81AF0" w:rsidP="00DB655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2A73F0" w:rsidRPr="005B7744" w:rsidRDefault="002A73F0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Review:</w:t>
            </w:r>
            <w:r w:rsidR="00B81AF0">
              <w:rPr>
                <w:rFonts w:ascii="Arial" w:hAnsi="Arial" w:cs="Arial"/>
                <w:sz w:val="20"/>
                <w:szCs w:val="20"/>
              </w:rPr>
              <w:t xml:space="preserve"> 06-07-2017</w:t>
            </w:r>
          </w:p>
          <w:p w:rsid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21" w:type="dxa"/>
          </w:tcPr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Date of Next Review:</w:t>
            </w:r>
            <w:r w:rsidR="00B81AF0">
              <w:rPr>
                <w:rFonts w:ascii="Arial" w:hAnsi="Arial" w:cs="Arial"/>
                <w:sz w:val="20"/>
                <w:szCs w:val="20"/>
              </w:rPr>
              <w:t xml:space="preserve"> N/A</w:t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01295" w:rsidRPr="005B7744" w:rsidTr="002A73F0">
        <w:tc>
          <w:tcPr>
            <w:tcW w:w="5269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Attending Personnel:</w:t>
            </w: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Print Name:</w:t>
            </w:r>
            <w:r w:rsidR="00B81AF0">
              <w:rPr>
                <w:rFonts w:ascii="Arial" w:hAnsi="Arial" w:cs="Arial"/>
                <w:sz w:val="20"/>
                <w:szCs w:val="20"/>
              </w:rPr>
              <w:t xml:space="preserve"> Sok Ratanak</w:t>
            </w:r>
          </w:p>
          <w:p w:rsidR="00701295" w:rsidRPr="005B7744" w:rsidRDefault="00701295" w:rsidP="00701295">
            <w:pPr>
              <w:tabs>
                <w:tab w:val="left" w:pos="3153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5B7744">
              <w:rPr>
                <w:rFonts w:ascii="Arial" w:hAnsi="Arial" w:cs="Arial"/>
                <w:b/>
                <w:sz w:val="20"/>
                <w:szCs w:val="20"/>
              </w:rPr>
              <w:t>Please refer to ‘Account Opening Approval Authorities’</w:t>
            </w:r>
          </w:p>
        </w:tc>
        <w:tc>
          <w:tcPr>
            <w:tcW w:w="5221" w:type="dxa"/>
          </w:tcPr>
          <w:p w:rsidR="00701295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Approved by:</w:t>
            </w:r>
            <w:r w:rsidR="00B81AF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B7744" w:rsidRPr="005B7744" w:rsidRDefault="005B7744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701295">
            <w:pPr>
              <w:tabs>
                <w:tab w:val="left" w:pos="3663"/>
              </w:tabs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Initials:</w:t>
            </w:r>
            <w:r w:rsidRPr="005B7744">
              <w:rPr>
                <w:rFonts w:ascii="Arial" w:hAnsi="Arial" w:cs="Arial"/>
                <w:sz w:val="20"/>
                <w:szCs w:val="20"/>
                <w:u w:val="single"/>
              </w:rPr>
              <w:tab/>
            </w: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</w:p>
          <w:p w:rsidR="00701295" w:rsidRPr="005B7744" w:rsidRDefault="00701295" w:rsidP="00DB6551">
            <w:pPr>
              <w:rPr>
                <w:rFonts w:ascii="Arial" w:hAnsi="Arial" w:cs="Arial"/>
                <w:sz w:val="20"/>
                <w:szCs w:val="20"/>
              </w:rPr>
            </w:pPr>
            <w:r w:rsidRPr="005B7744">
              <w:rPr>
                <w:rFonts w:ascii="Arial" w:hAnsi="Arial" w:cs="Arial"/>
                <w:sz w:val="20"/>
                <w:szCs w:val="20"/>
              </w:rPr>
              <w:t>BM/RCB Head/DIV Head Name:</w:t>
            </w:r>
            <w:r w:rsidR="00B81AF0">
              <w:rPr>
                <w:rFonts w:ascii="Arial" w:hAnsi="Arial" w:cs="Arial"/>
                <w:sz w:val="20"/>
                <w:szCs w:val="20"/>
              </w:rPr>
              <w:t xml:space="preserve"> Chiv Hak</w:t>
            </w:r>
          </w:p>
        </w:tc>
      </w:tr>
    </w:tbl>
    <w:p w:rsidR="003579B8" w:rsidRDefault="003579B8" w:rsidP="00DB6551">
      <w:pPr>
        <w:spacing w:after="0"/>
        <w:rPr>
          <w:rFonts w:ascii="Times New Roman" w:hAnsi="Times New Roman" w:cs="Times New Roman"/>
          <w:b/>
        </w:rPr>
      </w:pPr>
    </w:p>
    <w:p w:rsidR="002A73F0" w:rsidRPr="002A73F0" w:rsidRDefault="002A73F0" w:rsidP="00105BA7">
      <w:pPr>
        <w:spacing w:after="0"/>
        <w:rPr>
          <w:rFonts w:ascii="Times New Roman" w:hAnsi="Times New Roman" w:cs="Times New Roman"/>
          <w:b/>
        </w:rPr>
      </w:pPr>
    </w:p>
    <w:sectPr w:rsidR="002A73F0" w:rsidRPr="002A73F0" w:rsidSect="005B303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851" w:right="851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F0A" w:rsidRDefault="00535F0A" w:rsidP="005A2B62">
      <w:pPr>
        <w:spacing w:after="0" w:line="240" w:lineRule="auto"/>
      </w:pPr>
      <w:r>
        <w:separator/>
      </w:r>
    </w:p>
  </w:endnote>
  <w:endnote w:type="continuationSeparator" w:id="0">
    <w:p w:rsidR="00535F0A" w:rsidRDefault="00535F0A" w:rsidP="005A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6240941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563307" w:rsidRPr="00836CE2" w:rsidRDefault="00563307" w:rsidP="00563307">
            <w:pPr>
              <w:pStyle w:val="Footer"/>
              <w:rPr>
                <w:sz w:val="20"/>
                <w:szCs w:val="20"/>
              </w:rPr>
            </w:pPr>
            <w:r w:rsidRPr="00836CE2">
              <w:rPr>
                <w:sz w:val="20"/>
                <w:szCs w:val="20"/>
              </w:rPr>
              <w:t xml:space="preserve">Customer: Mdm. Chan Sarun                               </w:t>
            </w:r>
            <w:r w:rsidR="00836CE2">
              <w:rPr>
                <w:sz w:val="20"/>
                <w:szCs w:val="20"/>
              </w:rPr>
              <w:tab/>
            </w:r>
            <w:r w:rsidRPr="00836CE2">
              <w:rPr>
                <w:sz w:val="20"/>
                <w:szCs w:val="20"/>
              </w:rPr>
              <w:t xml:space="preserve">                                                                               </w:t>
            </w:r>
            <w:r w:rsidRPr="00836CE2">
              <w:rPr>
                <w:sz w:val="20"/>
                <w:szCs w:val="20"/>
              </w:rPr>
              <w:tab/>
              <w:t xml:space="preserve">                          Page </w:t>
            </w:r>
            <w:r w:rsidRPr="00836CE2">
              <w:rPr>
                <w:b/>
                <w:bCs/>
                <w:sz w:val="20"/>
                <w:szCs w:val="20"/>
              </w:rPr>
              <w:fldChar w:fldCharType="begin"/>
            </w:r>
            <w:r w:rsidRPr="00836CE2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836CE2">
              <w:rPr>
                <w:b/>
                <w:bCs/>
                <w:sz w:val="20"/>
                <w:szCs w:val="20"/>
              </w:rPr>
              <w:fldChar w:fldCharType="separate"/>
            </w:r>
            <w:r w:rsidR="00A22D16">
              <w:rPr>
                <w:b/>
                <w:bCs/>
                <w:noProof/>
                <w:sz w:val="20"/>
                <w:szCs w:val="20"/>
              </w:rPr>
              <w:t>2</w:t>
            </w:r>
            <w:r w:rsidRPr="00836CE2">
              <w:rPr>
                <w:b/>
                <w:bCs/>
                <w:sz w:val="20"/>
                <w:szCs w:val="20"/>
              </w:rPr>
              <w:fldChar w:fldCharType="end"/>
            </w:r>
            <w:r w:rsidRPr="00836CE2">
              <w:rPr>
                <w:sz w:val="20"/>
                <w:szCs w:val="20"/>
              </w:rPr>
              <w:t xml:space="preserve"> of </w:t>
            </w:r>
            <w:r w:rsidRPr="00836CE2">
              <w:rPr>
                <w:b/>
                <w:bCs/>
                <w:sz w:val="20"/>
                <w:szCs w:val="20"/>
              </w:rPr>
              <w:fldChar w:fldCharType="begin"/>
            </w:r>
            <w:r w:rsidRPr="00836CE2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836CE2">
              <w:rPr>
                <w:b/>
                <w:bCs/>
                <w:sz w:val="20"/>
                <w:szCs w:val="20"/>
              </w:rPr>
              <w:fldChar w:fldCharType="separate"/>
            </w:r>
            <w:r w:rsidR="00A22D16">
              <w:rPr>
                <w:b/>
                <w:bCs/>
                <w:noProof/>
                <w:sz w:val="20"/>
                <w:szCs w:val="20"/>
              </w:rPr>
              <w:t>2</w:t>
            </w:r>
            <w:r w:rsidRPr="00836CE2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563307" w:rsidRDefault="0056330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0"/>
        <w:szCs w:val="20"/>
      </w:rPr>
      <w:id w:val="472568493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36CE2" w:rsidRPr="00836CE2" w:rsidRDefault="00836CE2" w:rsidP="00836CE2">
            <w:pPr>
              <w:pStyle w:val="Footer"/>
              <w:rPr>
                <w:sz w:val="20"/>
                <w:szCs w:val="20"/>
              </w:rPr>
            </w:pPr>
            <w:r w:rsidRPr="00836CE2">
              <w:rPr>
                <w:sz w:val="20"/>
                <w:szCs w:val="20"/>
              </w:rPr>
              <w:t xml:space="preserve">Customer: Mdm. Chan Sarun         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836CE2">
              <w:rPr>
                <w:sz w:val="20"/>
                <w:szCs w:val="20"/>
              </w:rPr>
              <w:t xml:space="preserve">                                                                                                    Page </w:t>
            </w:r>
            <w:r w:rsidRPr="00836CE2">
              <w:rPr>
                <w:b/>
                <w:bCs/>
                <w:sz w:val="20"/>
                <w:szCs w:val="20"/>
              </w:rPr>
              <w:fldChar w:fldCharType="begin"/>
            </w:r>
            <w:r w:rsidRPr="00836CE2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836CE2">
              <w:rPr>
                <w:b/>
                <w:bCs/>
                <w:sz w:val="20"/>
                <w:szCs w:val="20"/>
              </w:rPr>
              <w:fldChar w:fldCharType="separate"/>
            </w:r>
            <w:r w:rsidR="00A22D16">
              <w:rPr>
                <w:b/>
                <w:bCs/>
                <w:noProof/>
                <w:sz w:val="20"/>
                <w:szCs w:val="20"/>
              </w:rPr>
              <w:t>1</w:t>
            </w:r>
            <w:r w:rsidRPr="00836CE2">
              <w:rPr>
                <w:b/>
                <w:bCs/>
                <w:sz w:val="20"/>
                <w:szCs w:val="20"/>
              </w:rPr>
              <w:fldChar w:fldCharType="end"/>
            </w:r>
            <w:r w:rsidRPr="00836CE2">
              <w:rPr>
                <w:sz w:val="20"/>
                <w:szCs w:val="20"/>
              </w:rPr>
              <w:t xml:space="preserve"> of </w:t>
            </w:r>
            <w:r w:rsidRPr="00836CE2">
              <w:rPr>
                <w:b/>
                <w:bCs/>
                <w:sz w:val="20"/>
                <w:szCs w:val="20"/>
              </w:rPr>
              <w:fldChar w:fldCharType="begin"/>
            </w:r>
            <w:r w:rsidRPr="00836CE2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836CE2">
              <w:rPr>
                <w:b/>
                <w:bCs/>
                <w:sz w:val="20"/>
                <w:szCs w:val="20"/>
              </w:rPr>
              <w:fldChar w:fldCharType="separate"/>
            </w:r>
            <w:r w:rsidR="00A22D16">
              <w:rPr>
                <w:b/>
                <w:bCs/>
                <w:noProof/>
                <w:sz w:val="20"/>
                <w:szCs w:val="20"/>
              </w:rPr>
              <w:t>2</w:t>
            </w:r>
            <w:r w:rsidRPr="00836CE2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836CE2" w:rsidRPr="00836CE2" w:rsidRDefault="00836CE2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F0A" w:rsidRDefault="00535F0A" w:rsidP="005A2B62">
      <w:pPr>
        <w:spacing w:after="0" w:line="240" w:lineRule="auto"/>
      </w:pPr>
      <w:r>
        <w:separator/>
      </w:r>
    </w:p>
  </w:footnote>
  <w:footnote w:type="continuationSeparator" w:id="0">
    <w:p w:rsidR="00535F0A" w:rsidRDefault="00535F0A" w:rsidP="005A2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B62" w:rsidRDefault="005A2B62">
    <w:pPr>
      <w:pStyle w:val="Header"/>
    </w:pPr>
  </w:p>
  <w:p w:rsidR="005A2B62" w:rsidRDefault="005A2B6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3030" w:rsidRDefault="005B3030">
    <w:pPr>
      <w:pStyle w:val="Header"/>
    </w:pPr>
    <w:r w:rsidRPr="005B3030">
      <w:rPr>
        <w:noProof/>
        <w:lang w:bidi="km-KH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-45085</wp:posOffset>
          </wp:positionH>
          <wp:positionV relativeFrom="paragraph">
            <wp:posOffset>-342900</wp:posOffset>
          </wp:positionV>
          <wp:extent cx="2105025" cy="495300"/>
          <wp:effectExtent l="1905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267E3"/>
    <w:multiLevelType w:val="hybridMultilevel"/>
    <w:tmpl w:val="6CE04B3A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450EB"/>
    <w:multiLevelType w:val="hybridMultilevel"/>
    <w:tmpl w:val="F7202FF2"/>
    <w:lvl w:ilvl="0" w:tplc="4C0CC664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1C716B"/>
    <w:multiLevelType w:val="hybridMultilevel"/>
    <w:tmpl w:val="FCF4E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87A1B"/>
    <w:multiLevelType w:val="hybridMultilevel"/>
    <w:tmpl w:val="4F2EF1A2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16A58"/>
    <w:multiLevelType w:val="hybridMultilevel"/>
    <w:tmpl w:val="395E4FC2"/>
    <w:lvl w:ilvl="0" w:tplc="7550DD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1A845ED"/>
    <w:multiLevelType w:val="hybridMultilevel"/>
    <w:tmpl w:val="D26AA788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86004"/>
    <w:multiLevelType w:val="hybridMultilevel"/>
    <w:tmpl w:val="68E2FFDC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22E29"/>
    <w:multiLevelType w:val="hybridMultilevel"/>
    <w:tmpl w:val="40626C6E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6A75F6"/>
    <w:multiLevelType w:val="hybridMultilevel"/>
    <w:tmpl w:val="4F2CD740"/>
    <w:lvl w:ilvl="0" w:tplc="4C0CC66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2570AB"/>
    <w:multiLevelType w:val="hybridMultilevel"/>
    <w:tmpl w:val="B93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0CCC"/>
    <w:rsid w:val="0000381E"/>
    <w:rsid w:val="00062FC8"/>
    <w:rsid w:val="00105BA7"/>
    <w:rsid w:val="00161B0E"/>
    <w:rsid w:val="001F4013"/>
    <w:rsid w:val="00274178"/>
    <w:rsid w:val="002A73F0"/>
    <w:rsid w:val="00316C84"/>
    <w:rsid w:val="003579B8"/>
    <w:rsid w:val="004967F6"/>
    <w:rsid w:val="004B6DED"/>
    <w:rsid w:val="004D0AE4"/>
    <w:rsid w:val="00535F0A"/>
    <w:rsid w:val="00563307"/>
    <w:rsid w:val="005A2B62"/>
    <w:rsid w:val="005B3030"/>
    <w:rsid w:val="005B7744"/>
    <w:rsid w:val="006D17CD"/>
    <w:rsid w:val="00701295"/>
    <w:rsid w:val="007151D5"/>
    <w:rsid w:val="0076685F"/>
    <w:rsid w:val="007F6E3C"/>
    <w:rsid w:val="00836CE2"/>
    <w:rsid w:val="008D21E2"/>
    <w:rsid w:val="008E2CE6"/>
    <w:rsid w:val="008F1CA5"/>
    <w:rsid w:val="00A22D16"/>
    <w:rsid w:val="00A50569"/>
    <w:rsid w:val="00AC1BCB"/>
    <w:rsid w:val="00AD1686"/>
    <w:rsid w:val="00B81AF0"/>
    <w:rsid w:val="00BF55CE"/>
    <w:rsid w:val="00DB6551"/>
    <w:rsid w:val="00DF6C8B"/>
    <w:rsid w:val="00E86471"/>
    <w:rsid w:val="00EE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C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B62"/>
  </w:style>
  <w:style w:type="paragraph" w:styleId="Footer">
    <w:name w:val="footer"/>
    <w:basedOn w:val="Normal"/>
    <w:link w:val="FooterChar"/>
    <w:uiPriority w:val="99"/>
    <w:unhideWhenUsed/>
    <w:rsid w:val="005A2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B62"/>
  </w:style>
  <w:style w:type="paragraph" w:styleId="BalloonText">
    <w:name w:val="Balloon Text"/>
    <w:basedOn w:val="Normal"/>
    <w:link w:val="BalloonTextChar"/>
    <w:uiPriority w:val="99"/>
    <w:semiHidden/>
    <w:unhideWhenUsed/>
    <w:rsid w:val="005A2B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BEEA6-BA71-4CA6-B526-0D1B41908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Chanda</dc:creator>
  <cp:keywords/>
  <dc:description/>
  <cp:lastModifiedBy>Sok Ratanak</cp:lastModifiedBy>
  <cp:revision>31</cp:revision>
  <cp:lastPrinted>2017-07-06T03:34:00Z</cp:lastPrinted>
  <dcterms:created xsi:type="dcterms:W3CDTF">2014-06-12T02:59:00Z</dcterms:created>
  <dcterms:modified xsi:type="dcterms:W3CDTF">2017-07-06T05:12:00Z</dcterms:modified>
</cp:coreProperties>
</file>