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6F" w:rsidRPr="002A487D" w:rsidRDefault="002A487D">
      <w:pPr>
        <w:rPr>
          <w:rFonts w:ascii="Tahoma" w:hAnsi="Tahoma" w:cs="Tahoma"/>
          <w:b/>
          <w:sz w:val="20"/>
          <w:szCs w:val="20"/>
          <w:u w:val="single"/>
        </w:rPr>
      </w:pPr>
      <w:r w:rsidRPr="002A487D">
        <w:rPr>
          <w:rFonts w:ascii="Tahoma" w:hAnsi="Tahoma" w:cs="Tahoma"/>
          <w:b/>
          <w:sz w:val="20"/>
          <w:szCs w:val="20"/>
          <w:u w:val="single"/>
        </w:rPr>
        <w:t>Income Statement</w:t>
      </w:r>
    </w:p>
    <w:p w:rsidR="00A000C8" w:rsidRDefault="00A000C8"/>
    <w:tbl>
      <w:tblPr>
        <w:tblW w:w="8865" w:type="dxa"/>
        <w:tblInd w:w="324" w:type="dxa"/>
        <w:tblLayout w:type="fixed"/>
        <w:tblLook w:val="04A0" w:firstRow="1" w:lastRow="0" w:firstColumn="1" w:lastColumn="0" w:noHBand="0" w:noVBand="1"/>
      </w:tblPr>
      <w:tblGrid>
        <w:gridCol w:w="2928"/>
        <w:gridCol w:w="2069"/>
        <w:gridCol w:w="1889"/>
        <w:gridCol w:w="1979"/>
      </w:tblGrid>
      <w:tr w:rsidR="002A487D" w:rsidTr="002A487D">
        <w:trPr>
          <w:trHeight w:val="25"/>
        </w:trPr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Description (USD)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2013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2014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2015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Revenue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12-month (USD)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12-month (USD)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Jan-Jun (USD)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Motor Washing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5,952.00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6,249.60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3,281.04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Lubricant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260,760.00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273,798.00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143,743.95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Total Revenue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266,712.00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280,047.60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147,024.99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Cost of Goods Sold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213,369.96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224,037.96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117,619.98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Gross Profit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53,343.00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56,009.64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29,405.01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Operating Expenses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sz w:val="20"/>
                <w:szCs w:val="20"/>
                <w:lang w:eastAsia="en-US"/>
              </w:rPr>
            </w:pP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Rental Expense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7,950.00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8,400.00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4,200.00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Salaries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10,920.00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11,760.00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6,300.00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Utilities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6,204.00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6,514.20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3,420.00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Total Expenses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25,074.00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26,674.20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13,920.00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Net Income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28,269.00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29,335.44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15,485.01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 xml:space="preserve">Salary Mr. Chea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Makara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10,773.00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10,260.00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5,400.00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 xml:space="preserve">Salary Mdm.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Sourkea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Naly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9,205.44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9,690.00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5,100.00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Total Net Income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48,247.44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49,285.44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25,985.01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Monthly Average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4,020.62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4,107.12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4,330.84</w:t>
            </w:r>
          </w:p>
        </w:tc>
      </w:tr>
    </w:tbl>
    <w:p w:rsidR="00A000C8" w:rsidRDefault="00A000C8"/>
    <w:p w:rsidR="002A487D" w:rsidRPr="002A487D" w:rsidRDefault="002A487D">
      <w:pPr>
        <w:rPr>
          <w:rFonts w:ascii="Tahoma" w:hAnsi="Tahoma" w:cs="Tahoma"/>
          <w:b/>
          <w:sz w:val="20"/>
          <w:szCs w:val="20"/>
          <w:u w:val="single"/>
        </w:rPr>
      </w:pPr>
      <w:r w:rsidRPr="002A487D">
        <w:rPr>
          <w:rFonts w:ascii="Tahoma" w:hAnsi="Tahoma" w:cs="Tahoma"/>
          <w:b/>
          <w:sz w:val="20"/>
          <w:szCs w:val="20"/>
          <w:u w:val="single"/>
        </w:rPr>
        <w:t>Income Projection</w:t>
      </w:r>
    </w:p>
    <w:p w:rsidR="002A487D" w:rsidRDefault="002A487D"/>
    <w:tbl>
      <w:tblPr>
        <w:tblW w:w="8865" w:type="dxa"/>
        <w:tblInd w:w="324" w:type="dxa"/>
        <w:tblLayout w:type="fixed"/>
        <w:tblLook w:val="04A0" w:firstRow="1" w:lastRow="0" w:firstColumn="1" w:lastColumn="0" w:noHBand="0" w:noVBand="1"/>
      </w:tblPr>
      <w:tblGrid>
        <w:gridCol w:w="2928"/>
        <w:gridCol w:w="2069"/>
        <w:gridCol w:w="1889"/>
        <w:gridCol w:w="1979"/>
      </w:tblGrid>
      <w:tr w:rsidR="002A487D" w:rsidTr="002A487D">
        <w:trPr>
          <w:trHeight w:val="25"/>
        </w:trPr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 xml:space="preserve">Description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2016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2017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2018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Revenue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12-month (USD)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12-month (USD)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12-month (USD)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Motor Washing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6,892.20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7,236.84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7,598.64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Lubricant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301,862.28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316,955.40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332,803.20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Total Revenue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308,754.48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324,192.24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340,401.84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Cost of Goods Sold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247,002.00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259,352.16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272,319.72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Gross Profit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61,752.48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64,840.08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68,082.12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Operating Expenses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sz w:val="20"/>
                <w:szCs w:val="20"/>
                <w:lang w:eastAsia="en-US"/>
              </w:rPr>
            </w:pP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Rental Expense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8,800.00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9,600.00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9,600.00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Salaries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13,440.00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14,280.00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15,120.00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Utilities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7,182.00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7,541.10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  <w:t>7,918.15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Total Expenses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29,422.00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31,421.10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32,638.15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Net Income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32,330.48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33,418.98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35,443.97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 xml:space="preserve">Salary Mr. Chea </w:t>
            </w:r>
            <w:proofErr w:type="spellStart"/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>Makara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>11,340.00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>11,907.00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>12,502.32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 xml:space="preserve">Salary Mdm. </w:t>
            </w:r>
            <w:proofErr w:type="spellStart"/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>Sourkea</w:t>
            </w:r>
            <w:proofErr w:type="spellEnd"/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>Naly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>10,710.00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>11,245.56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eastAsia="ja-JP"/>
              </w:rPr>
              <w:t>11,807.88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Total Net Income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54,380.48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56,571.54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59,754.17</w:t>
            </w:r>
          </w:p>
        </w:tc>
      </w:tr>
      <w:tr w:rsidR="002A487D" w:rsidTr="002A487D">
        <w:trPr>
          <w:trHeight w:val="25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Monthly Average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4,531.71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4,714.30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487D" w:rsidRDefault="002A487D">
            <w:pPr>
              <w:suppressAutoHyphens w:val="0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ja-JP"/>
              </w:rPr>
              <w:t>4,979.51</w:t>
            </w:r>
          </w:p>
        </w:tc>
      </w:tr>
    </w:tbl>
    <w:p w:rsidR="00A000C8" w:rsidRPr="00A000C8" w:rsidRDefault="00A000C8" w:rsidP="00A000C8"/>
    <w:p w:rsidR="00A000C8" w:rsidRPr="00A000C8" w:rsidRDefault="00A000C8" w:rsidP="00A000C8"/>
    <w:p w:rsidR="00A000C8" w:rsidRDefault="00A000C8" w:rsidP="00A000C8"/>
    <w:p w:rsidR="00A000C8" w:rsidRPr="00A000C8" w:rsidRDefault="00A000C8" w:rsidP="00A000C8"/>
    <w:p w:rsidR="00A000C8" w:rsidRPr="00A000C8" w:rsidRDefault="00A000C8" w:rsidP="00A000C8"/>
    <w:p w:rsidR="00A000C8" w:rsidRPr="00A000C8" w:rsidRDefault="00A000C8" w:rsidP="00A000C8"/>
    <w:p w:rsidR="00A000C8" w:rsidRPr="00A000C8" w:rsidRDefault="00A000C8" w:rsidP="00A000C8"/>
    <w:p w:rsidR="00A000C8" w:rsidRPr="00A000C8" w:rsidRDefault="00A000C8" w:rsidP="00A000C8"/>
    <w:p w:rsidR="00A000C8" w:rsidRDefault="00A000C8" w:rsidP="00A000C8">
      <w:r w:rsidRPr="00A000C8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CEACD" wp14:editId="7ED85E6F">
                <wp:simplePos x="0" y="0"/>
                <wp:positionH relativeFrom="column">
                  <wp:posOffset>266700</wp:posOffset>
                </wp:positionH>
                <wp:positionV relativeFrom="paragraph">
                  <wp:posOffset>52070</wp:posOffset>
                </wp:positionV>
                <wp:extent cx="16287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4.1pt" to="149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" strokecolor="black [3213]"/>
            </w:pict>
          </mc:Fallback>
        </mc:AlternateContent>
      </w:r>
    </w:p>
    <w:p w:rsidR="00A000C8" w:rsidRPr="00A000C8" w:rsidRDefault="00A000C8" w:rsidP="00A000C8">
      <w:pPr>
        <w:rPr>
          <w:rFonts w:ascii="Tahoma" w:hAnsi="Tahoma" w:cs="Tahoma"/>
          <w:b/>
          <w:sz w:val="20"/>
          <w:szCs w:val="20"/>
        </w:rPr>
      </w:pPr>
      <w:r>
        <w:tab/>
      </w:r>
      <w:r w:rsidRPr="00A000C8">
        <w:rPr>
          <w:rFonts w:ascii="Tahoma" w:hAnsi="Tahoma" w:cs="Tahoma"/>
          <w:b/>
          <w:sz w:val="20"/>
          <w:szCs w:val="20"/>
        </w:rPr>
        <w:t xml:space="preserve">Mr. Chea </w:t>
      </w:r>
      <w:proofErr w:type="spellStart"/>
      <w:r w:rsidRPr="00A000C8">
        <w:rPr>
          <w:rFonts w:ascii="Tahoma" w:hAnsi="Tahoma" w:cs="Tahoma"/>
          <w:b/>
          <w:sz w:val="20"/>
          <w:szCs w:val="20"/>
        </w:rPr>
        <w:t>Makara</w:t>
      </w:r>
      <w:proofErr w:type="spellEnd"/>
    </w:p>
    <w:p w:rsidR="00A000C8" w:rsidRPr="00A000C8" w:rsidRDefault="00A000C8" w:rsidP="00A000C8">
      <w:pPr>
        <w:tabs>
          <w:tab w:val="left" w:pos="1410"/>
        </w:tabs>
      </w:pPr>
      <w:r>
        <w:tab/>
      </w:r>
    </w:p>
    <w:sectPr w:rsidR="00A000C8" w:rsidRPr="00A0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814" w:rsidRDefault="00D74814" w:rsidP="00A000C8">
      <w:r>
        <w:separator/>
      </w:r>
    </w:p>
  </w:endnote>
  <w:endnote w:type="continuationSeparator" w:id="0">
    <w:p w:rsidR="00D74814" w:rsidRDefault="00D74814" w:rsidP="00A0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814" w:rsidRDefault="00D74814" w:rsidP="00A000C8">
      <w:r>
        <w:separator/>
      </w:r>
    </w:p>
  </w:footnote>
  <w:footnote w:type="continuationSeparator" w:id="0">
    <w:p w:rsidR="00D74814" w:rsidRDefault="00D74814" w:rsidP="00A00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C8"/>
    <w:rsid w:val="002A487D"/>
    <w:rsid w:val="00A000C8"/>
    <w:rsid w:val="00AC3B6F"/>
    <w:rsid w:val="00C741EE"/>
    <w:rsid w:val="00D74814"/>
    <w:rsid w:val="00DA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0C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00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0C8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0C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00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0C8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Taing Chandavy</dc:creator>
  <cp:keywords/>
  <dc:description/>
  <cp:lastModifiedBy>Taing Chandavy</cp:lastModifiedBy>
  <cp:revision>4</cp:revision>
  <dcterms:created xsi:type="dcterms:W3CDTF">2015-07-14T02:31:00Z</dcterms:created>
  <dcterms:modified xsi:type="dcterms:W3CDTF">2015-07-21T04:57:00Z</dcterms:modified>
</cp:coreProperties>
</file>