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29A7" w:rsidRDefault="008F5D33" w:rsidP="008F5D33">
      <w:pPr>
        <w:jc w:val="center"/>
        <w:rPr>
          <w:b/>
          <w:sz w:val="30"/>
          <w:szCs w:val="30"/>
          <w:u w:val="single"/>
        </w:rPr>
      </w:pPr>
      <w:r w:rsidRPr="008F5D33">
        <w:rPr>
          <w:b/>
          <w:sz w:val="30"/>
          <w:szCs w:val="30"/>
          <w:u w:val="single"/>
        </w:rPr>
        <w:t>Subject Property</w:t>
      </w:r>
    </w:p>
    <w:p w:rsidR="008F5D33" w:rsidRDefault="00B2452C" w:rsidP="00B2452C">
      <w:pPr>
        <w:rPr>
          <w:sz w:val="30"/>
          <w:szCs w:val="30"/>
        </w:rPr>
      </w:pPr>
      <w:r w:rsidRPr="00B2452C">
        <w:rPr>
          <w:sz w:val="30"/>
          <w:szCs w:val="30"/>
        </w:rPr>
        <w:t xml:space="preserve">Land size: </w:t>
      </w:r>
      <w:r>
        <w:rPr>
          <w:sz w:val="30"/>
          <w:szCs w:val="30"/>
        </w:rPr>
        <w:t>600</w:t>
      </w:r>
      <w:r w:rsidR="00E10962">
        <w:rPr>
          <w:sz w:val="30"/>
          <w:szCs w:val="30"/>
        </w:rPr>
        <w:t>s</w:t>
      </w:r>
      <w:r>
        <w:rPr>
          <w:sz w:val="30"/>
          <w:szCs w:val="30"/>
        </w:rPr>
        <w:t>qm.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2452C" w:rsidTr="00B2452C">
        <w:tc>
          <w:tcPr>
            <w:tcW w:w="9576" w:type="dxa"/>
          </w:tcPr>
          <w:p w:rsidR="00B2452C" w:rsidRDefault="00C76011" w:rsidP="00B2452C">
            <w:pPr>
              <w:rPr>
                <w:sz w:val="30"/>
                <w:szCs w:val="30"/>
              </w:rPr>
            </w:pPr>
            <w:r>
              <w:rPr>
                <w:noProof/>
                <w:sz w:val="30"/>
                <w:szCs w:val="30"/>
              </w:rPr>
              <w:drawing>
                <wp:inline distT="0" distB="0" distL="0" distR="0" wp14:anchorId="1A20C0D8" wp14:editId="7592ED24">
                  <wp:extent cx="5991225" cy="2779514"/>
                  <wp:effectExtent l="0" t="0" r="0" b="0"/>
                  <wp:docPr id="6" name="Picture 6" descr="G:\LOAN-KBT\Processing Loan\Processing Case\2017\Keo Muouy Ly\20645829_531959377195399_1245190573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:\LOAN-KBT\Processing Loan\Processing Case\2017\Keo Muouy Ly\20645829_531959377195399_1245190573_n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523"/>
                          <a:stretch/>
                        </pic:blipFill>
                        <pic:spPr bwMode="auto">
                          <a:xfrm>
                            <a:off x="0" y="0"/>
                            <a:ext cx="5991225" cy="2779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011" w:rsidTr="00B2452C">
        <w:tc>
          <w:tcPr>
            <w:tcW w:w="9576" w:type="dxa"/>
          </w:tcPr>
          <w:p w:rsidR="00C76011" w:rsidRDefault="00E10962" w:rsidP="00B2452C">
            <w:pPr>
              <w:rPr>
                <w:noProof/>
                <w:sz w:val="30"/>
                <w:szCs w:val="30"/>
              </w:rPr>
            </w:pPr>
            <w:r>
              <w:rPr>
                <w:noProof/>
                <w:sz w:val="30"/>
                <w:szCs w:val="30"/>
              </w:rPr>
              <w:pict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_x0000_s1078" type="#_x0000_t67" style="position:absolute;margin-left:220.8pt;margin-top:91.35pt;width:14.1pt;height:32.6pt;z-index:251658240;mso-position-horizontal-relative:text;mso-position-vertical-relative:text" fillcolor="yellow">
                  <v:textbox style="layout-flow:vertical-ideographic"/>
                </v:shape>
              </w:pict>
            </w:r>
            <w:bookmarkStart w:id="0" w:name="_GoBack"/>
            <w:r>
              <w:rPr>
                <w:noProof/>
              </w:rPr>
              <w:drawing>
                <wp:inline distT="0" distB="0" distL="0" distR="0" wp14:anchorId="73F7FA37" wp14:editId="0B46FF67">
                  <wp:extent cx="5943600" cy="32194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t="7692" b="5641"/>
                          <a:stretch/>
                        </pic:blipFill>
                        <pic:spPr bwMode="auto">
                          <a:xfrm>
                            <a:off x="0" y="0"/>
                            <a:ext cx="5943600" cy="3219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B2452C" w:rsidRPr="00B2452C" w:rsidRDefault="00B2452C" w:rsidP="00B2452C">
      <w:pPr>
        <w:rPr>
          <w:sz w:val="30"/>
          <w:szCs w:val="30"/>
        </w:rPr>
      </w:pPr>
    </w:p>
    <w:sectPr w:rsidR="00B2452C" w:rsidRPr="00B2452C" w:rsidSect="00DD552A">
      <w:headerReference w:type="default" r:id="rId9"/>
      <w:pgSz w:w="12240" w:h="15840"/>
      <w:pgMar w:top="900" w:right="1440" w:bottom="1440" w:left="144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6298" w:rsidRDefault="00226298" w:rsidP="004E621C">
      <w:r>
        <w:separator/>
      </w:r>
    </w:p>
  </w:endnote>
  <w:endnote w:type="continuationSeparator" w:id="0">
    <w:p w:rsidR="00226298" w:rsidRDefault="00226298" w:rsidP="004E6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6298" w:rsidRDefault="00226298" w:rsidP="004E621C">
      <w:r>
        <w:separator/>
      </w:r>
    </w:p>
  </w:footnote>
  <w:footnote w:type="continuationSeparator" w:id="0">
    <w:p w:rsidR="00226298" w:rsidRDefault="00226298" w:rsidP="004E621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621C" w:rsidRPr="00E91249" w:rsidRDefault="004E621C" w:rsidP="004E621C">
    <w:pPr>
      <w:rPr>
        <w:rFonts w:ascii="Tahoma" w:hAnsi="Tahoma" w:cs="Tahoma"/>
        <w:b/>
        <w:noProof/>
        <w:sz w:val="24"/>
        <w:szCs w:val="24"/>
        <w:u w:val="single"/>
      </w:rPr>
    </w:pPr>
  </w:p>
  <w:p w:rsidR="004E621C" w:rsidRPr="008F48E7" w:rsidRDefault="004E621C" w:rsidP="008F48E7">
    <w:pPr>
      <w:rPr>
        <w:rFonts w:ascii="Tahoma" w:hAnsi="Tahoma" w:cs="Tahoma"/>
        <w:sz w:val="24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97A25"/>
    <w:rsid w:val="000A35AA"/>
    <w:rsid w:val="000A485C"/>
    <w:rsid w:val="000B12E8"/>
    <w:rsid w:val="001416C3"/>
    <w:rsid w:val="0016536C"/>
    <w:rsid w:val="001729A7"/>
    <w:rsid w:val="001B5B67"/>
    <w:rsid w:val="001C6FE9"/>
    <w:rsid w:val="00226298"/>
    <w:rsid w:val="00234E9A"/>
    <w:rsid w:val="0023587A"/>
    <w:rsid w:val="00276D91"/>
    <w:rsid w:val="0028612F"/>
    <w:rsid w:val="003541DE"/>
    <w:rsid w:val="003834C9"/>
    <w:rsid w:val="003D1385"/>
    <w:rsid w:val="004E621C"/>
    <w:rsid w:val="00601399"/>
    <w:rsid w:val="00663DEF"/>
    <w:rsid w:val="006C3E0D"/>
    <w:rsid w:val="006C42BD"/>
    <w:rsid w:val="00716B5D"/>
    <w:rsid w:val="00816510"/>
    <w:rsid w:val="00843C3B"/>
    <w:rsid w:val="008F48E7"/>
    <w:rsid w:val="008F5D33"/>
    <w:rsid w:val="00902DCD"/>
    <w:rsid w:val="00904577"/>
    <w:rsid w:val="00912E3E"/>
    <w:rsid w:val="009650D8"/>
    <w:rsid w:val="009748DA"/>
    <w:rsid w:val="009E3444"/>
    <w:rsid w:val="00A15BC7"/>
    <w:rsid w:val="00A3220A"/>
    <w:rsid w:val="00A7151B"/>
    <w:rsid w:val="00AA5629"/>
    <w:rsid w:val="00AA6781"/>
    <w:rsid w:val="00B2452C"/>
    <w:rsid w:val="00C10FD8"/>
    <w:rsid w:val="00C726E2"/>
    <w:rsid w:val="00C76011"/>
    <w:rsid w:val="00C81072"/>
    <w:rsid w:val="00CA7A43"/>
    <w:rsid w:val="00CC2CD5"/>
    <w:rsid w:val="00D76454"/>
    <w:rsid w:val="00D83B13"/>
    <w:rsid w:val="00DD552A"/>
    <w:rsid w:val="00DF3211"/>
    <w:rsid w:val="00E10962"/>
    <w:rsid w:val="00E64FCA"/>
    <w:rsid w:val="00E91249"/>
    <w:rsid w:val="00EC4CAB"/>
    <w:rsid w:val="00EF46A0"/>
    <w:rsid w:val="00F246F3"/>
    <w:rsid w:val="00F97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0"/>
    <o:shapelayout v:ext="edit">
      <o:idmap v:ext="edit" data="1"/>
      <o:rules v:ext="edit">
        <o:r id="V:Rule2" type="callout" idref="#_x0000_s1065"/>
        <o:r id="V:Rule9" type="connector" idref="#_x0000_s1069"/>
        <o:r id="V:Rule10" type="connector" idref="#_x0000_s1066"/>
        <o:r id="V:Rule11" type="connector" idref="#_x0000_s1075"/>
        <o:r id="V:Rule12" type="connector" idref="#_x0000_s1074"/>
        <o:r id="V:Rule13" type="connector" idref="#_x0000_s1072"/>
        <o:r id="V:Rule14" type="connector" idref="#_x0000_s1073"/>
        <o:r id="V:Rule15" type="connector" idref="#_x0000_s1076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0F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97A25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7A2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7A2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E621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621C"/>
  </w:style>
  <w:style w:type="paragraph" w:styleId="Footer">
    <w:name w:val="footer"/>
    <w:basedOn w:val="Normal"/>
    <w:link w:val="FooterChar"/>
    <w:uiPriority w:val="99"/>
    <w:unhideWhenUsed/>
    <w:rsid w:val="004E621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621C"/>
  </w:style>
  <w:style w:type="paragraph" w:customStyle="1" w:styleId="Default">
    <w:name w:val="Default"/>
    <w:rsid w:val="008F48E7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Human01</dc:creator>
  <cp:lastModifiedBy>Pheng Senghong</cp:lastModifiedBy>
  <cp:revision>29</cp:revision>
  <cp:lastPrinted>2017-08-07T09:25:00Z</cp:lastPrinted>
  <dcterms:created xsi:type="dcterms:W3CDTF">2015-09-07T07:30:00Z</dcterms:created>
  <dcterms:modified xsi:type="dcterms:W3CDTF">2017-08-07T09:26:00Z</dcterms:modified>
</cp:coreProperties>
</file>