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F1" w:rsidRDefault="00B11EF1" w:rsidP="00B11EF1">
      <w:pPr>
        <w:rPr>
          <w:color w:val="1F497D"/>
        </w:rPr>
      </w:pPr>
      <w:r>
        <w:rPr>
          <w:color w:val="1F497D"/>
        </w:rPr>
        <w:t>Dear Ratanak,</w:t>
      </w:r>
    </w:p>
    <w:p w:rsidR="00B11EF1" w:rsidRDefault="00B11EF1" w:rsidP="00B11EF1">
      <w:pPr>
        <w:rPr>
          <w:color w:val="1F497D"/>
        </w:rPr>
      </w:pPr>
    </w:p>
    <w:p w:rsidR="00B11EF1" w:rsidRDefault="00B11EF1" w:rsidP="00B11EF1">
      <w:pPr>
        <w:rPr>
          <w:color w:val="1F497D"/>
        </w:rPr>
      </w:pPr>
      <w:r>
        <w:rPr>
          <w:color w:val="1F497D"/>
        </w:rPr>
        <w:t>Kindly attend the following</w:t>
      </w:r>
    </w:p>
    <w:p w:rsidR="00B11EF1" w:rsidRDefault="00B11EF1" w:rsidP="00B11EF1">
      <w:pPr>
        <w:rPr>
          <w:rFonts w:ascii="Times New Roman" w:hAnsi="Times New Roman"/>
          <w:sz w:val="24"/>
          <w:szCs w:val="24"/>
        </w:rPr>
      </w:pPr>
    </w:p>
    <w:p w:rsidR="00B11EF1" w:rsidRDefault="00B11EF1" w:rsidP="00B11EF1">
      <w:pPr>
        <w:rPr>
          <w:rFonts w:ascii="Times New Roman" w:hAnsi="Times New Roman"/>
          <w:sz w:val="24"/>
          <w:szCs w:val="24"/>
        </w:rPr>
      </w:pPr>
      <w:r>
        <w:rPr>
          <w:rFonts w:ascii="Verdana" w:hAnsi="Verdana"/>
          <w:b/>
          <w:bCs/>
          <w:sz w:val="20"/>
          <w:szCs w:val="20"/>
        </w:rPr>
        <w:t>1. Deviation</w:t>
      </w:r>
    </w:p>
    <w:p w:rsidR="00B11EF1" w:rsidRDefault="00B11EF1" w:rsidP="00B11EF1">
      <w:pPr>
        <w:rPr>
          <w:rFonts w:ascii="Times New Roman" w:hAnsi="Times New Roman"/>
          <w:sz w:val="24"/>
          <w:szCs w:val="24"/>
        </w:rPr>
      </w:pPr>
    </w:p>
    <w:p w:rsidR="00B11EF1" w:rsidRDefault="00B11EF1" w:rsidP="00B11EF1">
      <w:pPr>
        <w:rPr>
          <w:rFonts w:ascii="Verdana" w:hAnsi="Verdana"/>
          <w:sz w:val="20"/>
          <w:szCs w:val="20"/>
        </w:rPr>
      </w:pPr>
      <w:r>
        <w:rPr>
          <w:rFonts w:ascii="Verdana" w:hAnsi="Verdana"/>
          <w:sz w:val="20"/>
          <w:szCs w:val="20"/>
        </w:rPr>
        <w:t>-  NA</w:t>
      </w:r>
    </w:p>
    <w:p w:rsidR="00B11EF1" w:rsidRDefault="00B11EF1" w:rsidP="00B11EF1">
      <w:pPr>
        <w:rPr>
          <w:rFonts w:ascii="Times New Roman" w:hAnsi="Times New Roman"/>
          <w:sz w:val="24"/>
          <w:szCs w:val="24"/>
        </w:rPr>
      </w:pPr>
      <w:r>
        <w:rPr>
          <w:rFonts w:ascii="Times New Roman" w:hAnsi="Times New Roman"/>
          <w:sz w:val="24"/>
          <w:szCs w:val="24"/>
        </w:rPr>
        <w:t> </w:t>
      </w:r>
    </w:p>
    <w:p w:rsidR="00B11EF1" w:rsidRDefault="00B11EF1" w:rsidP="00B11EF1">
      <w:pPr>
        <w:rPr>
          <w:rFonts w:ascii="Times New Roman" w:hAnsi="Times New Roman"/>
          <w:sz w:val="24"/>
          <w:szCs w:val="24"/>
        </w:rPr>
      </w:pPr>
      <w:r>
        <w:rPr>
          <w:rFonts w:ascii="Verdana" w:hAnsi="Verdana"/>
          <w:b/>
          <w:bCs/>
          <w:sz w:val="20"/>
          <w:szCs w:val="20"/>
        </w:rPr>
        <w:t>2. Additional document to be obtained (with reason)</w:t>
      </w:r>
    </w:p>
    <w:p w:rsidR="00B11EF1" w:rsidRDefault="00B11EF1" w:rsidP="00B11EF1">
      <w:pPr>
        <w:rPr>
          <w:rFonts w:ascii="Times New Roman" w:hAnsi="Times New Roman"/>
          <w:sz w:val="24"/>
          <w:szCs w:val="24"/>
        </w:rPr>
      </w:pPr>
    </w:p>
    <w:p w:rsidR="00B11EF1" w:rsidRDefault="00B11EF1" w:rsidP="00B11EF1">
      <w:pPr>
        <w:rPr>
          <w:rFonts w:ascii="Verdana" w:hAnsi="Verdana"/>
          <w:sz w:val="20"/>
          <w:szCs w:val="20"/>
        </w:rPr>
      </w:pPr>
      <w:r>
        <w:rPr>
          <w:rFonts w:ascii="Times New Roman" w:hAnsi="Times New Roman"/>
          <w:sz w:val="24"/>
          <w:szCs w:val="24"/>
        </w:rPr>
        <w:t xml:space="preserve">- </w:t>
      </w:r>
      <w:r>
        <w:rPr>
          <w:rFonts w:ascii="Verdana" w:hAnsi="Verdana"/>
          <w:sz w:val="20"/>
          <w:szCs w:val="20"/>
        </w:rPr>
        <w:t> Please furnish photo of property rental &amp; also the business premise</w:t>
      </w:r>
    </w:p>
    <w:p w:rsidR="00B11EF1" w:rsidRDefault="00B11EF1" w:rsidP="00B11EF1">
      <w:pPr>
        <w:rPr>
          <w:rFonts w:ascii="Verdana" w:hAnsi="Verdana"/>
          <w:sz w:val="20"/>
          <w:szCs w:val="20"/>
        </w:rPr>
      </w:pPr>
      <w:r>
        <w:rPr>
          <w:rFonts w:ascii="Verdana" w:hAnsi="Verdana"/>
          <w:sz w:val="20"/>
          <w:szCs w:val="20"/>
        </w:rPr>
        <w:t>- Any business patent/ license? If no, please elaborate in the CA as well</w:t>
      </w:r>
    </w:p>
    <w:p w:rsidR="00B11EF1" w:rsidRDefault="00B11EF1" w:rsidP="00B11EF1">
      <w:pPr>
        <w:rPr>
          <w:rFonts w:ascii="Times New Roman" w:hAnsi="Times New Roman"/>
          <w:sz w:val="24"/>
          <w:szCs w:val="24"/>
        </w:rPr>
      </w:pPr>
    </w:p>
    <w:p w:rsidR="00B11EF1" w:rsidRDefault="00B11EF1" w:rsidP="00B11EF1">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B11EF1" w:rsidRDefault="00B11EF1" w:rsidP="00B11EF1">
      <w:pPr>
        <w:rPr>
          <w:rFonts w:ascii="Times New Roman" w:hAnsi="Times New Roman"/>
          <w:sz w:val="24"/>
          <w:szCs w:val="24"/>
        </w:rPr>
      </w:pPr>
    </w:p>
    <w:p w:rsidR="00F119EB" w:rsidRPr="00F119EB"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Where is P2 </w:t>
      </w:r>
      <w:proofErr w:type="gramStart"/>
      <w:r>
        <w:rPr>
          <w:rFonts w:ascii="Verdana" w:hAnsi="Verdana"/>
          <w:sz w:val="20"/>
          <w:szCs w:val="20"/>
        </w:rPr>
        <w:t>located ?</w:t>
      </w:r>
      <w:proofErr w:type="gramEnd"/>
      <w:r>
        <w:rPr>
          <w:rFonts w:ascii="Verdana" w:hAnsi="Verdana"/>
          <w:sz w:val="20"/>
          <w:szCs w:val="20"/>
        </w:rPr>
        <w:t xml:space="preserve"> </w:t>
      </w:r>
      <w:proofErr w:type="spellStart"/>
      <w:r>
        <w:rPr>
          <w:rFonts w:ascii="Verdana" w:hAnsi="Verdana"/>
          <w:sz w:val="20"/>
          <w:szCs w:val="20"/>
        </w:rPr>
        <w:t>pleae</w:t>
      </w:r>
      <w:proofErr w:type="spellEnd"/>
      <w:r>
        <w:rPr>
          <w:rFonts w:ascii="Verdana" w:hAnsi="Verdana"/>
          <w:sz w:val="20"/>
          <w:szCs w:val="20"/>
        </w:rPr>
        <w:t xml:space="preserve"> furnish location map</w:t>
      </w:r>
    </w:p>
    <w:p w:rsidR="00F119EB" w:rsidRPr="00F119EB" w:rsidRDefault="00F119EB" w:rsidP="00F119EB">
      <w:pPr>
        <w:pStyle w:val="ListParagraph"/>
        <w:spacing w:after="0" w:line="240" w:lineRule="auto"/>
        <w:ind w:left="1080"/>
        <w:rPr>
          <w:rFonts w:ascii="Verdana" w:hAnsi="Verdana"/>
          <w:b/>
          <w:bCs/>
          <w:sz w:val="20"/>
          <w:szCs w:val="20"/>
        </w:rPr>
      </w:pPr>
      <w:r w:rsidRPr="00F119EB">
        <w:rPr>
          <w:rFonts w:ascii="Verdana" w:hAnsi="Verdana"/>
          <w:color w:val="0000FF"/>
          <w:sz w:val="20"/>
          <w:szCs w:val="20"/>
        </w:rPr>
        <w:t>P2 and location already are captured in site visit report.</w:t>
      </w:r>
    </w:p>
    <w:p w:rsidR="00F119EB" w:rsidRDefault="00F119EB" w:rsidP="00F119EB">
      <w:pPr>
        <w:pStyle w:val="ListParagraph"/>
        <w:spacing w:after="0" w:line="240" w:lineRule="auto"/>
        <w:ind w:left="1080" w:hanging="360"/>
        <w:rPr>
          <w:rFonts w:ascii="Verdana" w:hAnsi="Verdana"/>
          <w:b/>
          <w:bCs/>
          <w:sz w:val="20"/>
          <w:szCs w:val="20"/>
        </w:rPr>
      </w:pPr>
    </w:p>
    <w:p w:rsidR="00B11EF1" w:rsidRPr="00F119EB"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There are 2 </w:t>
      </w:r>
      <w:proofErr w:type="gramStart"/>
      <w:r>
        <w:rPr>
          <w:rFonts w:ascii="Verdana" w:hAnsi="Verdana"/>
          <w:sz w:val="20"/>
          <w:szCs w:val="20"/>
        </w:rPr>
        <w:t>inquiry</w:t>
      </w:r>
      <w:proofErr w:type="gramEnd"/>
      <w:r>
        <w:rPr>
          <w:rFonts w:ascii="Verdana" w:hAnsi="Verdana"/>
          <w:sz w:val="20"/>
          <w:szCs w:val="20"/>
        </w:rPr>
        <w:t xml:space="preserve"> by </w:t>
      </w:r>
      <w:proofErr w:type="spellStart"/>
      <w:r>
        <w:rPr>
          <w:rFonts w:ascii="Verdana" w:hAnsi="Verdana"/>
          <w:sz w:val="20"/>
          <w:szCs w:val="20"/>
        </w:rPr>
        <w:t>Shinhan</w:t>
      </w:r>
      <w:proofErr w:type="spellEnd"/>
      <w:r>
        <w:rPr>
          <w:rFonts w:ascii="Verdana" w:hAnsi="Verdana"/>
          <w:sz w:val="20"/>
          <w:szCs w:val="20"/>
        </w:rPr>
        <w:t xml:space="preserve"> Bank for USD140K, is it approved? </w:t>
      </w:r>
      <w:proofErr w:type="gramStart"/>
      <w:r>
        <w:rPr>
          <w:rFonts w:ascii="Verdana" w:hAnsi="Verdana"/>
          <w:sz w:val="20"/>
          <w:szCs w:val="20"/>
        </w:rPr>
        <w:t>if</w:t>
      </w:r>
      <w:proofErr w:type="gramEnd"/>
      <w:r>
        <w:rPr>
          <w:rFonts w:ascii="Verdana" w:hAnsi="Verdana"/>
          <w:sz w:val="20"/>
          <w:szCs w:val="20"/>
        </w:rPr>
        <w:t xml:space="preserve"> not why ?</w:t>
      </w:r>
    </w:p>
    <w:p w:rsidR="00F119EB" w:rsidRPr="00F119EB" w:rsidRDefault="00F119EB" w:rsidP="00F119EB">
      <w:pPr>
        <w:pStyle w:val="ListParagraph"/>
        <w:spacing w:after="0" w:line="240" w:lineRule="auto"/>
        <w:ind w:left="1080"/>
        <w:rPr>
          <w:rFonts w:ascii="Verdana" w:hAnsi="Verdana"/>
          <w:color w:val="0000FF"/>
          <w:sz w:val="20"/>
          <w:szCs w:val="20"/>
        </w:rPr>
      </w:pPr>
      <w:r w:rsidRPr="00F119EB">
        <w:rPr>
          <w:rFonts w:ascii="Verdana" w:hAnsi="Verdana"/>
          <w:color w:val="0000FF"/>
          <w:sz w:val="20"/>
          <w:szCs w:val="20"/>
        </w:rPr>
        <w:t>Not yet approved as their process is too slow, confirmed by applicant.</w:t>
      </w:r>
    </w:p>
    <w:p w:rsidR="00F119EB" w:rsidRDefault="00F119EB" w:rsidP="00F119EB">
      <w:pPr>
        <w:pStyle w:val="ListParagraph"/>
        <w:spacing w:after="0" w:line="240" w:lineRule="auto"/>
        <w:ind w:left="1080"/>
        <w:rPr>
          <w:rFonts w:ascii="Verdana" w:hAnsi="Verdana"/>
          <w:b/>
          <w:bCs/>
          <w:sz w:val="20"/>
          <w:szCs w:val="20"/>
        </w:rPr>
      </w:pPr>
    </w:p>
    <w:p w:rsidR="00B11EF1" w:rsidRPr="00F119EB"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P1 is a villa or linked house? From photo attached, it is a linked house, please confirm and amend</w:t>
      </w:r>
    </w:p>
    <w:p w:rsidR="00F119EB" w:rsidRPr="00F119EB" w:rsidRDefault="00F119EB" w:rsidP="00F119EB">
      <w:pPr>
        <w:pStyle w:val="ListParagraph"/>
        <w:spacing w:after="0" w:line="240" w:lineRule="auto"/>
        <w:ind w:left="1080"/>
        <w:rPr>
          <w:rFonts w:ascii="Verdana" w:hAnsi="Verdana"/>
          <w:color w:val="0000FF"/>
          <w:sz w:val="20"/>
          <w:szCs w:val="20"/>
        </w:rPr>
      </w:pPr>
      <w:r w:rsidRPr="00F119EB">
        <w:rPr>
          <w:rFonts w:ascii="Verdana" w:hAnsi="Verdana"/>
          <w:color w:val="0000FF"/>
          <w:sz w:val="20"/>
          <w:szCs w:val="20"/>
        </w:rPr>
        <w:t>It is linked house, CA will be amended.</w:t>
      </w:r>
    </w:p>
    <w:p w:rsidR="00F119EB" w:rsidRDefault="00F119EB" w:rsidP="00F119EB">
      <w:pPr>
        <w:pStyle w:val="ListParagraph"/>
        <w:spacing w:after="0" w:line="240" w:lineRule="auto"/>
        <w:ind w:left="1080"/>
        <w:rPr>
          <w:rFonts w:ascii="Verdana" w:hAnsi="Verdana"/>
          <w:b/>
          <w:bCs/>
          <w:sz w:val="20"/>
          <w:szCs w:val="20"/>
        </w:rPr>
      </w:pPr>
    </w:p>
    <w:p w:rsidR="00B11EF1" w:rsidRPr="00F119EB"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Who are the suppliers for the plastic bottle? This is </w:t>
      </w:r>
      <w:proofErr w:type="gramStart"/>
      <w:r>
        <w:rPr>
          <w:rFonts w:ascii="Verdana" w:hAnsi="Verdana"/>
          <w:sz w:val="20"/>
          <w:szCs w:val="20"/>
        </w:rPr>
        <w:t>recycle</w:t>
      </w:r>
      <w:proofErr w:type="gramEnd"/>
      <w:r>
        <w:rPr>
          <w:rFonts w:ascii="Verdana" w:hAnsi="Verdana"/>
          <w:sz w:val="20"/>
          <w:szCs w:val="20"/>
        </w:rPr>
        <w:t xml:space="preserve"> business means the plastic recycling center or they are collect the plastic on the road themselves? Please be clear as based on your CA, they sell those plastic bottles to recycling center so it means they collect the bottles from the waste directly?</w:t>
      </w:r>
    </w:p>
    <w:p w:rsidR="00F119EB" w:rsidRDefault="00245864" w:rsidP="00F119EB">
      <w:pPr>
        <w:pStyle w:val="ListParagraph"/>
        <w:spacing w:after="0" w:line="240" w:lineRule="auto"/>
        <w:ind w:left="1080"/>
        <w:rPr>
          <w:rFonts w:ascii="Verdana" w:hAnsi="Verdana"/>
          <w:color w:val="0000FF"/>
          <w:sz w:val="20"/>
          <w:szCs w:val="20"/>
        </w:rPr>
      </w:pPr>
      <w:r w:rsidRPr="00245864">
        <w:rPr>
          <w:rFonts w:ascii="Verdana" w:hAnsi="Verdana"/>
          <w:color w:val="0000FF"/>
          <w:sz w:val="20"/>
          <w:szCs w:val="20"/>
        </w:rPr>
        <w:t>Their suppliers are Plastic end-user and wholesale plast</w:t>
      </w:r>
      <w:r>
        <w:rPr>
          <w:rFonts w:ascii="Verdana" w:hAnsi="Verdana"/>
          <w:color w:val="0000FF"/>
          <w:sz w:val="20"/>
          <w:szCs w:val="20"/>
        </w:rPr>
        <w:t xml:space="preserve">ic bottle collectors. </w:t>
      </w:r>
    </w:p>
    <w:p w:rsidR="00245864" w:rsidRPr="00245864" w:rsidRDefault="00245864" w:rsidP="00F119EB">
      <w:pPr>
        <w:pStyle w:val="ListParagraph"/>
        <w:spacing w:after="0" w:line="240" w:lineRule="auto"/>
        <w:ind w:left="1080"/>
        <w:rPr>
          <w:rFonts w:ascii="Verdana" w:hAnsi="Verdana"/>
          <w:color w:val="0000FF"/>
          <w:sz w:val="20"/>
          <w:szCs w:val="20"/>
        </w:rPr>
      </w:pPr>
      <w:proofErr w:type="gramStart"/>
      <w:r>
        <w:rPr>
          <w:rFonts w:ascii="Verdana" w:hAnsi="Verdana"/>
          <w:color w:val="0000FF"/>
          <w:sz w:val="20"/>
          <w:szCs w:val="20"/>
        </w:rPr>
        <w:t>Collectors------</w:t>
      </w:r>
      <w:r w:rsidRPr="00245864">
        <w:rPr>
          <w:rFonts w:ascii="Verdana" w:hAnsi="Verdana"/>
          <w:color w:val="0000FF"/>
          <w:sz w:val="20"/>
          <w:szCs w:val="20"/>
        </w:rPr>
        <w:sym w:font="Wingdings" w:char="F0E0"/>
      </w:r>
      <w:r>
        <w:rPr>
          <w:rFonts w:ascii="Verdana" w:hAnsi="Verdana"/>
          <w:color w:val="0000FF"/>
          <w:sz w:val="20"/>
          <w:szCs w:val="20"/>
        </w:rPr>
        <w:t>Applicant -----</w:t>
      </w:r>
      <w:r w:rsidRPr="00245864">
        <w:rPr>
          <w:rFonts w:ascii="Verdana" w:hAnsi="Verdana"/>
          <w:color w:val="0000FF"/>
          <w:sz w:val="20"/>
          <w:szCs w:val="20"/>
        </w:rPr>
        <w:sym w:font="Wingdings" w:char="F0E0"/>
      </w:r>
      <w:r>
        <w:rPr>
          <w:rFonts w:ascii="Verdana" w:hAnsi="Verdana"/>
          <w:color w:val="0000FF"/>
          <w:sz w:val="20"/>
          <w:szCs w:val="20"/>
        </w:rPr>
        <w:t>Plastic Recycle Factory (Mr. Leang You).</w:t>
      </w:r>
      <w:proofErr w:type="gramEnd"/>
      <w:r>
        <w:rPr>
          <w:rFonts w:ascii="Verdana" w:hAnsi="Verdana"/>
          <w:color w:val="0000FF"/>
          <w:sz w:val="20"/>
          <w:szCs w:val="20"/>
        </w:rPr>
        <w:t xml:space="preserve">  </w:t>
      </w:r>
    </w:p>
    <w:p w:rsidR="00245864" w:rsidRDefault="00245864" w:rsidP="00F119EB">
      <w:pPr>
        <w:pStyle w:val="ListParagraph"/>
        <w:spacing w:after="0" w:line="240" w:lineRule="auto"/>
        <w:ind w:left="1080"/>
        <w:rPr>
          <w:rFonts w:ascii="Verdana" w:hAnsi="Verdana"/>
          <w:b/>
          <w:bCs/>
          <w:sz w:val="20"/>
          <w:szCs w:val="20"/>
        </w:rPr>
      </w:pPr>
    </w:p>
    <w:p w:rsidR="00B11EF1" w:rsidRPr="00245864"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Why </w:t>
      </w:r>
      <w:proofErr w:type="gramStart"/>
      <w:r>
        <w:rPr>
          <w:rFonts w:ascii="Verdana" w:hAnsi="Verdana"/>
          <w:sz w:val="20"/>
          <w:szCs w:val="20"/>
        </w:rPr>
        <w:t>is there</w:t>
      </w:r>
      <w:proofErr w:type="gramEnd"/>
      <w:r>
        <w:rPr>
          <w:rFonts w:ascii="Verdana" w:hAnsi="Verdana"/>
          <w:sz w:val="20"/>
          <w:szCs w:val="20"/>
        </w:rPr>
        <w:t xml:space="preserve"> a need for working capital for plastic waste collection as there shouldn’t be 35 stock as the plastic recycle bottle is recycled every day I don’t see the rationale to have 35 day stock period as those bottles are collected daily.</w:t>
      </w:r>
    </w:p>
    <w:p w:rsidR="00245864" w:rsidRPr="00245864" w:rsidRDefault="00245864" w:rsidP="00245864">
      <w:pPr>
        <w:pStyle w:val="ListParagraph"/>
        <w:spacing w:after="0" w:line="240" w:lineRule="auto"/>
        <w:ind w:left="1080"/>
        <w:rPr>
          <w:rFonts w:ascii="Verdana" w:hAnsi="Verdana"/>
          <w:color w:val="0000FF"/>
          <w:sz w:val="20"/>
          <w:szCs w:val="20"/>
        </w:rPr>
      </w:pPr>
      <w:r>
        <w:rPr>
          <w:rFonts w:ascii="Verdana" w:hAnsi="Verdana"/>
          <w:color w:val="0000FF"/>
          <w:sz w:val="20"/>
          <w:szCs w:val="20"/>
        </w:rPr>
        <w:t>Of course, applicant</w:t>
      </w:r>
      <w:r w:rsidR="00DF2FE7">
        <w:rPr>
          <w:rFonts w:ascii="Verdana" w:hAnsi="Verdana"/>
          <w:color w:val="0000FF"/>
          <w:sz w:val="20"/>
          <w:szCs w:val="20"/>
        </w:rPr>
        <w:t>s</w:t>
      </w:r>
      <w:r>
        <w:rPr>
          <w:rFonts w:ascii="Verdana" w:hAnsi="Verdana"/>
          <w:color w:val="0000FF"/>
          <w:sz w:val="20"/>
          <w:szCs w:val="20"/>
        </w:rPr>
        <w:t xml:space="preserve"> collect daily and need expense to seller as</w:t>
      </w:r>
      <w:r w:rsidR="00DF2FE7">
        <w:rPr>
          <w:rFonts w:ascii="Verdana" w:hAnsi="Verdana"/>
          <w:color w:val="0000FF"/>
          <w:sz w:val="20"/>
          <w:szCs w:val="20"/>
        </w:rPr>
        <w:t xml:space="preserve"> well. (</w:t>
      </w:r>
      <w:proofErr w:type="gramStart"/>
      <w:r w:rsidR="00DF2FE7">
        <w:rPr>
          <w:rFonts w:ascii="Verdana" w:hAnsi="Verdana"/>
          <w:color w:val="0000FF"/>
          <w:sz w:val="20"/>
          <w:szCs w:val="20"/>
        </w:rPr>
        <w:t>expense</w:t>
      </w:r>
      <w:proofErr w:type="gramEnd"/>
      <w:r w:rsidR="00DF2FE7">
        <w:rPr>
          <w:rFonts w:ascii="Verdana" w:hAnsi="Verdana"/>
          <w:color w:val="0000FF"/>
          <w:sz w:val="20"/>
          <w:szCs w:val="20"/>
        </w:rPr>
        <w:t xml:space="preserve"> first) and sell out (wholesale) to recycling factory (Leang You) then. OD shall be facilitated their daily expense. </w:t>
      </w:r>
    </w:p>
    <w:p w:rsidR="00245864" w:rsidRDefault="00245864" w:rsidP="00245864">
      <w:pPr>
        <w:pStyle w:val="ListParagraph"/>
        <w:spacing w:after="0" w:line="240" w:lineRule="auto"/>
        <w:ind w:left="1080"/>
        <w:rPr>
          <w:rFonts w:ascii="Verdana" w:hAnsi="Verdana"/>
          <w:sz w:val="20"/>
          <w:szCs w:val="20"/>
        </w:rPr>
      </w:pPr>
    </w:p>
    <w:p w:rsidR="00B11EF1" w:rsidRPr="00DF2FE7"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The buyer of plastic bottle is only one? Please give more info on this leang </w:t>
      </w:r>
      <w:proofErr w:type="gramStart"/>
      <w:r>
        <w:rPr>
          <w:rFonts w:ascii="Verdana" w:hAnsi="Verdana"/>
          <w:sz w:val="20"/>
          <w:szCs w:val="20"/>
        </w:rPr>
        <w:t>You</w:t>
      </w:r>
      <w:proofErr w:type="gramEnd"/>
      <w:r>
        <w:rPr>
          <w:rFonts w:ascii="Verdana" w:hAnsi="Verdana"/>
          <w:sz w:val="20"/>
          <w:szCs w:val="20"/>
        </w:rPr>
        <w:t>.</w:t>
      </w:r>
    </w:p>
    <w:p w:rsidR="00DF2FE7" w:rsidRPr="00932F3A" w:rsidRDefault="00932F3A" w:rsidP="00DF2FE7">
      <w:pPr>
        <w:pStyle w:val="ListParagraph"/>
        <w:spacing w:after="0" w:line="240" w:lineRule="auto"/>
        <w:ind w:left="1080"/>
        <w:rPr>
          <w:rFonts w:ascii="Verdana" w:hAnsi="Verdana"/>
          <w:color w:val="0000FF"/>
          <w:sz w:val="20"/>
          <w:szCs w:val="20"/>
        </w:rPr>
      </w:pPr>
      <w:r w:rsidRPr="00932F3A">
        <w:rPr>
          <w:rFonts w:ascii="Verdana" w:hAnsi="Verdana"/>
          <w:color w:val="0000FF"/>
          <w:sz w:val="20"/>
          <w:szCs w:val="20"/>
        </w:rPr>
        <w:t>Please refer to CA on page 7</w:t>
      </w:r>
    </w:p>
    <w:p w:rsidR="00DF2FE7" w:rsidRDefault="00DF2FE7" w:rsidP="00DF2FE7">
      <w:pPr>
        <w:pStyle w:val="ListParagraph"/>
        <w:spacing w:after="0" w:line="240" w:lineRule="auto"/>
        <w:ind w:left="1080"/>
        <w:rPr>
          <w:rFonts w:ascii="Verdana" w:hAnsi="Verdana"/>
          <w:b/>
          <w:bCs/>
          <w:sz w:val="20"/>
          <w:szCs w:val="20"/>
        </w:rPr>
      </w:pPr>
    </w:p>
    <w:p w:rsidR="00B11EF1" w:rsidRPr="00440CB5"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What is the selling price, purchase price of the bottles? Source of the bottles </w:t>
      </w:r>
      <w:proofErr w:type="spellStart"/>
      <w:r>
        <w:rPr>
          <w:rFonts w:ascii="Verdana" w:hAnsi="Verdana"/>
          <w:sz w:val="20"/>
          <w:szCs w:val="20"/>
        </w:rPr>
        <w:t>etc</w:t>
      </w:r>
      <w:proofErr w:type="spellEnd"/>
      <w:r>
        <w:rPr>
          <w:rFonts w:ascii="Verdana" w:hAnsi="Verdana"/>
          <w:sz w:val="20"/>
          <w:szCs w:val="20"/>
        </w:rPr>
        <w:t xml:space="preserve"> must also be fully elaborated. </w:t>
      </w:r>
    </w:p>
    <w:p w:rsidR="00440CB5" w:rsidRPr="00C270E5" w:rsidRDefault="00440CB5" w:rsidP="00440CB5">
      <w:pPr>
        <w:pStyle w:val="ListParagraph"/>
        <w:spacing w:after="0" w:line="240" w:lineRule="auto"/>
        <w:ind w:left="1080"/>
        <w:jc w:val="center"/>
        <w:rPr>
          <w:rFonts w:ascii="Verdana" w:hAnsi="Verdana"/>
          <w:color w:val="0000FF"/>
          <w:sz w:val="20"/>
          <w:szCs w:val="20"/>
        </w:rPr>
      </w:pPr>
    </w:p>
    <w:tbl>
      <w:tblPr>
        <w:tblStyle w:val="TableGrid"/>
        <w:tblW w:w="9288" w:type="dxa"/>
        <w:tblInd w:w="1080" w:type="dxa"/>
        <w:tblLook w:val="04A0" w:firstRow="1" w:lastRow="0" w:firstColumn="1" w:lastColumn="0" w:noHBand="0" w:noVBand="1"/>
      </w:tblPr>
      <w:tblGrid>
        <w:gridCol w:w="2538"/>
        <w:gridCol w:w="2070"/>
        <w:gridCol w:w="2250"/>
        <w:gridCol w:w="2430"/>
      </w:tblGrid>
      <w:tr w:rsidR="00C270E5" w:rsidRPr="00C270E5" w:rsidTr="00390FDD">
        <w:tc>
          <w:tcPr>
            <w:tcW w:w="2538" w:type="dxa"/>
          </w:tcPr>
          <w:p w:rsidR="00440CB5" w:rsidRPr="00C270E5" w:rsidRDefault="00440CB5" w:rsidP="00440CB5">
            <w:pPr>
              <w:pStyle w:val="ListParagraph"/>
              <w:spacing w:after="0" w:line="240" w:lineRule="auto"/>
              <w:ind w:left="0"/>
              <w:jc w:val="center"/>
              <w:rPr>
                <w:rFonts w:ascii="Verdana" w:hAnsi="Verdana"/>
                <w:color w:val="0000FF"/>
                <w:sz w:val="20"/>
                <w:szCs w:val="20"/>
              </w:rPr>
            </w:pPr>
            <w:r w:rsidRPr="00C270E5">
              <w:rPr>
                <w:rFonts w:ascii="Verdana" w:hAnsi="Verdana"/>
                <w:color w:val="0000FF"/>
                <w:sz w:val="20"/>
                <w:szCs w:val="20"/>
              </w:rPr>
              <w:t>Description</w:t>
            </w:r>
          </w:p>
        </w:tc>
        <w:tc>
          <w:tcPr>
            <w:tcW w:w="2070" w:type="dxa"/>
          </w:tcPr>
          <w:p w:rsidR="00440CB5" w:rsidRPr="00C270E5" w:rsidRDefault="00440CB5" w:rsidP="00440CB5">
            <w:pPr>
              <w:pStyle w:val="ListParagraph"/>
              <w:spacing w:after="0" w:line="240" w:lineRule="auto"/>
              <w:ind w:left="0"/>
              <w:jc w:val="center"/>
              <w:rPr>
                <w:rFonts w:ascii="Verdana" w:hAnsi="Verdana"/>
                <w:color w:val="0000FF"/>
                <w:sz w:val="20"/>
                <w:szCs w:val="20"/>
              </w:rPr>
            </w:pPr>
            <w:r w:rsidRPr="00C270E5">
              <w:rPr>
                <w:rFonts w:ascii="Verdana" w:hAnsi="Verdana"/>
                <w:color w:val="0000FF"/>
                <w:sz w:val="20"/>
                <w:szCs w:val="20"/>
              </w:rPr>
              <w:t>Selling price</w:t>
            </w:r>
          </w:p>
        </w:tc>
        <w:tc>
          <w:tcPr>
            <w:tcW w:w="2250" w:type="dxa"/>
          </w:tcPr>
          <w:p w:rsidR="00440CB5" w:rsidRPr="00C270E5" w:rsidRDefault="00440CB5" w:rsidP="00440CB5">
            <w:pPr>
              <w:pStyle w:val="ListParagraph"/>
              <w:spacing w:after="0" w:line="240" w:lineRule="auto"/>
              <w:ind w:left="0"/>
              <w:jc w:val="center"/>
              <w:rPr>
                <w:rFonts w:ascii="Verdana" w:hAnsi="Verdana"/>
                <w:color w:val="0000FF"/>
                <w:sz w:val="20"/>
                <w:szCs w:val="20"/>
              </w:rPr>
            </w:pPr>
            <w:r w:rsidRPr="00C270E5">
              <w:rPr>
                <w:rFonts w:ascii="Verdana" w:hAnsi="Verdana"/>
                <w:color w:val="0000FF"/>
                <w:sz w:val="20"/>
                <w:szCs w:val="20"/>
              </w:rPr>
              <w:t>Source of bottle</w:t>
            </w:r>
          </w:p>
        </w:tc>
        <w:tc>
          <w:tcPr>
            <w:tcW w:w="2430" w:type="dxa"/>
          </w:tcPr>
          <w:p w:rsidR="00440CB5" w:rsidRPr="00C270E5" w:rsidRDefault="00440CB5" w:rsidP="00440CB5">
            <w:pPr>
              <w:pStyle w:val="ListParagraph"/>
              <w:spacing w:after="0" w:line="240" w:lineRule="auto"/>
              <w:ind w:left="0"/>
              <w:jc w:val="center"/>
              <w:rPr>
                <w:rFonts w:ascii="Verdana" w:hAnsi="Verdana"/>
                <w:color w:val="0000FF"/>
                <w:sz w:val="20"/>
                <w:szCs w:val="20"/>
              </w:rPr>
            </w:pPr>
            <w:r w:rsidRPr="00C270E5">
              <w:rPr>
                <w:rFonts w:ascii="Verdana" w:hAnsi="Verdana"/>
                <w:color w:val="0000FF"/>
                <w:sz w:val="20"/>
                <w:szCs w:val="20"/>
              </w:rPr>
              <w:t>Times/month</w:t>
            </w:r>
          </w:p>
        </w:tc>
      </w:tr>
      <w:tr w:rsidR="00C270E5" w:rsidRPr="00C270E5" w:rsidTr="00390FDD">
        <w:tc>
          <w:tcPr>
            <w:tcW w:w="2538" w:type="dxa"/>
          </w:tcPr>
          <w:p w:rsidR="00440CB5" w:rsidRPr="00C270E5" w:rsidRDefault="00440CB5" w:rsidP="00440CB5">
            <w:pPr>
              <w:pStyle w:val="ListParagraph"/>
              <w:spacing w:after="0" w:line="240" w:lineRule="auto"/>
              <w:ind w:left="0"/>
              <w:rPr>
                <w:rFonts w:ascii="Verdana" w:hAnsi="Verdana"/>
                <w:color w:val="0000FF"/>
                <w:sz w:val="20"/>
                <w:szCs w:val="20"/>
              </w:rPr>
            </w:pPr>
            <w:r w:rsidRPr="00C270E5">
              <w:rPr>
                <w:rFonts w:ascii="Verdana" w:hAnsi="Verdana"/>
                <w:color w:val="0000FF"/>
                <w:sz w:val="20"/>
                <w:szCs w:val="20"/>
              </w:rPr>
              <w:t>Plastic bottle waste</w:t>
            </w:r>
          </w:p>
        </w:tc>
        <w:tc>
          <w:tcPr>
            <w:tcW w:w="2070" w:type="dxa"/>
          </w:tcPr>
          <w:p w:rsidR="00440CB5" w:rsidRPr="00C270E5" w:rsidRDefault="00440CB5" w:rsidP="00390FDD">
            <w:pPr>
              <w:pStyle w:val="ListParagraph"/>
              <w:spacing w:after="0" w:line="240" w:lineRule="auto"/>
              <w:ind w:left="0" w:right="-18"/>
              <w:rPr>
                <w:rFonts w:ascii="Verdana" w:hAnsi="Verdana"/>
                <w:color w:val="0000FF"/>
                <w:sz w:val="20"/>
                <w:szCs w:val="20"/>
              </w:rPr>
            </w:pPr>
            <w:r w:rsidRPr="00C270E5">
              <w:rPr>
                <w:rFonts w:ascii="Verdana" w:hAnsi="Verdana"/>
                <w:color w:val="0000FF"/>
                <w:sz w:val="20"/>
                <w:szCs w:val="20"/>
              </w:rPr>
              <w:t>USD0.30/t</w:t>
            </w:r>
            <w:r w:rsidR="00390FDD" w:rsidRPr="00C270E5">
              <w:rPr>
                <w:rFonts w:ascii="Verdana" w:hAnsi="Verdana"/>
                <w:color w:val="0000FF"/>
                <w:sz w:val="20"/>
                <w:szCs w:val="20"/>
              </w:rPr>
              <w:t>on</w:t>
            </w:r>
          </w:p>
        </w:tc>
        <w:tc>
          <w:tcPr>
            <w:tcW w:w="2250" w:type="dxa"/>
          </w:tcPr>
          <w:p w:rsidR="00440CB5" w:rsidRPr="00C270E5" w:rsidRDefault="00440CB5" w:rsidP="00440CB5">
            <w:pPr>
              <w:pStyle w:val="ListParagraph"/>
              <w:spacing w:after="0" w:line="240" w:lineRule="auto"/>
              <w:ind w:left="0"/>
              <w:rPr>
                <w:rFonts w:ascii="Verdana" w:hAnsi="Verdana"/>
                <w:color w:val="0000FF"/>
                <w:sz w:val="20"/>
                <w:szCs w:val="20"/>
              </w:rPr>
            </w:pPr>
            <w:r w:rsidRPr="00C270E5">
              <w:rPr>
                <w:rFonts w:ascii="Verdana" w:hAnsi="Verdana"/>
                <w:color w:val="0000FF"/>
                <w:sz w:val="20"/>
                <w:szCs w:val="20"/>
              </w:rPr>
              <w:t>BTB, SRP, SNK</w:t>
            </w:r>
          </w:p>
        </w:tc>
        <w:tc>
          <w:tcPr>
            <w:tcW w:w="2430" w:type="dxa"/>
          </w:tcPr>
          <w:p w:rsidR="00440CB5" w:rsidRPr="00C270E5" w:rsidRDefault="00440CB5" w:rsidP="00440CB5">
            <w:pPr>
              <w:pStyle w:val="ListParagraph"/>
              <w:spacing w:after="0" w:line="240" w:lineRule="auto"/>
              <w:ind w:left="0"/>
              <w:rPr>
                <w:rFonts w:ascii="Verdana" w:hAnsi="Verdana"/>
                <w:color w:val="0000FF"/>
                <w:sz w:val="20"/>
                <w:szCs w:val="20"/>
              </w:rPr>
            </w:pPr>
            <w:r w:rsidRPr="00C270E5">
              <w:rPr>
                <w:rFonts w:ascii="Verdana" w:hAnsi="Verdana"/>
                <w:color w:val="0000FF"/>
                <w:sz w:val="20"/>
                <w:szCs w:val="20"/>
              </w:rPr>
              <w:t>At least 10</w:t>
            </w:r>
            <w:r w:rsidR="00390FDD" w:rsidRPr="00C270E5">
              <w:rPr>
                <w:rFonts w:ascii="Verdana" w:hAnsi="Verdana"/>
                <w:color w:val="0000FF"/>
                <w:sz w:val="20"/>
                <w:szCs w:val="20"/>
              </w:rPr>
              <w:t xml:space="preserve"> per truck</w:t>
            </w:r>
          </w:p>
        </w:tc>
      </w:tr>
      <w:tr w:rsidR="00C270E5" w:rsidRPr="00C270E5" w:rsidTr="00390FDD">
        <w:tc>
          <w:tcPr>
            <w:tcW w:w="2538" w:type="dxa"/>
          </w:tcPr>
          <w:p w:rsidR="00440CB5" w:rsidRPr="00C270E5" w:rsidRDefault="00440CB5" w:rsidP="00440CB5">
            <w:pPr>
              <w:pStyle w:val="ListParagraph"/>
              <w:spacing w:after="0" w:line="240" w:lineRule="auto"/>
              <w:ind w:left="0"/>
              <w:rPr>
                <w:rFonts w:ascii="Verdana" w:hAnsi="Verdana"/>
                <w:color w:val="0000FF"/>
                <w:sz w:val="20"/>
                <w:szCs w:val="20"/>
              </w:rPr>
            </w:pPr>
            <w:r w:rsidRPr="00C270E5">
              <w:rPr>
                <w:rFonts w:ascii="Verdana" w:hAnsi="Verdana"/>
                <w:color w:val="0000FF"/>
                <w:sz w:val="20"/>
                <w:szCs w:val="20"/>
              </w:rPr>
              <w:t>Transportation Service</w:t>
            </w:r>
          </w:p>
        </w:tc>
        <w:tc>
          <w:tcPr>
            <w:tcW w:w="2070" w:type="dxa"/>
          </w:tcPr>
          <w:p w:rsidR="00440CB5" w:rsidRPr="00C270E5" w:rsidRDefault="00440CB5" w:rsidP="00440CB5">
            <w:pPr>
              <w:pStyle w:val="ListParagraph"/>
              <w:spacing w:after="0" w:line="240" w:lineRule="auto"/>
              <w:ind w:left="0"/>
              <w:rPr>
                <w:rFonts w:ascii="Verdana" w:hAnsi="Verdana"/>
                <w:color w:val="0000FF"/>
                <w:sz w:val="20"/>
                <w:szCs w:val="20"/>
              </w:rPr>
            </w:pPr>
            <w:r w:rsidRPr="00C270E5">
              <w:rPr>
                <w:rFonts w:ascii="Verdana" w:hAnsi="Verdana"/>
                <w:color w:val="0000FF"/>
                <w:sz w:val="20"/>
                <w:szCs w:val="20"/>
              </w:rPr>
              <w:t>USD375/transport</w:t>
            </w:r>
          </w:p>
        </w:tc>
        <w:tc>
          <w:tcPr>
            <w:tcW w:w="2250" w:type="dxa"/>
          </w:tcPr>
          <w:p w:rsidR="00440CB5" w:rsidRPr="00C270E5" w:rsidRDefault="00440CB5" w:rsidP="00440CB5">
            <w:pPr>
              <w:pStyle w:val="ListParagraph"/>
              <w:spacing w:after="0" w:line="240" w:lineRule="auto"/>
              <w:ind w:left="0"/>
              <w:rPr>
                <w:rFonts w:ascii="Verdana" w:hAnsi="Verdana"/>
                <w:color w:val="0000FF"/>
                <w:sz w:val="20"/>
                <w:szCs w:val="20"/>
              </w:rPr>
            </w:pPr>
            <w:r w:rsidRPr="00C270E5">
              <w:rPr>
                <w:rFonts w:ascii="Verdana" w:hAnsi="Verdana"/>
                <w:color w:val="0000FF"/>
                <w:sz w:val="20"/>
                <w:szCs w:val="20"/>
              </w:rPr>
              <w:t>PP, BTB, SRP, SNK</w:t>
            </w:r>
          </w:p>
        </w:tc>
        <w:tc>
          <w:tcPr>
            <w:tcW w:w="2430" w:type="dxa"/>
          </w:tcPr>
          <w:p w:rsidR="00440CB5" w:rsidRPr="00C270E5" w:rsidRDefault="007C5C67" w:rsidP="00440CB5">
            <w:pPr>
              <w:pStyle w:val="ListParagraph"/>
              <w:spacing w:after="0" w:line="240" w:lineRule="auto"/>
              <w:ind w:left="0"/>
              <w:rPr>
                <w:rFonts w:ascii="Verdana" w:hAnsi="Verdana"/>
                <w:color w:val="0000FF"/>
                <w:sz w:val="20"/>
                <w:szCs w:val="20"/>
              </w:rPr>
            </w:pPr>
            <w:r>
              <w:rPr>
                <w:rFonts w:ascii="Verdana" w:hAnsi="Verdana"/>
                <w:color w:val="0000FF"/>
                <w:sz w:val="20"/>
                <w:szCs w:val="20"/>
              </w:rPr>
              <w:t>At least 15</w:t>
            </w:r>
            <w:r w:rsidR="00390FDD" w:rsidRPr="00C270E5">
              <w:rPr>
                <w:rFonts w:ascii="Verdana" w:hAnsi="Verdana"/>
                <w:color w:val="0000FF"/>
                <w:sz w:val="20"/>
                <w:szCs w:val="20"/>
              </w:rPr>
              <w:t xml:space="preserve"> per truck</w:t>
            </w:r>
          </w:p>
        </w:tc>
      </w:tr>
    </w:tbl>
    <w:p w:rsidR="00440CB5" w:rsidRPr="00C270E5" w:rsidRDefault="00440CB5" w:rsidP="00440CB5">
      <w:pPr>
        <w:pStyle w:val="ListParagraph"/>
        <w:spacing w:after="0" w:line="240" w:lineRule="auto"/>
        <w:ind w:left="1080"/>
        <w:rPr>
          <w:rFonts w:ascii="Verdana" w:hAnsi="Verdana"/>
          <w:color w:val="0000FF"/>
          <w:sz w:val="20"/>
          <w:szCs w:val="20"/>
        </w:rPr>
      </w:pPr>
      <w:r w:rsidRPr="00C270E5">
        <w:rPr>
          <w:rFonts w:ascii="Verdana" w:hAnsi="Verdana"/>
          <w:color w:val="0000FF"/>
          <w:sz w:val="20"/>
          <w:szCs w:val="20"/>
        </w:rPr>
        <w:t>Note:</w:t>
      </w:r>
    </w:p>
    <w:p w:rsidR="00183EF4" w:rsidRPr="00183EF4" w:rsidRDefault="00183EF4" w:rsidP="00183EF4">
      <w:pPr>
        <w:pStyle w:val="ListParagraph"/>
        <w:numPr>
          <w:ilvl w:val="0"/>
          <w:numId w:val="2"/>
        </w:numPr>
        <w:spacing w:after="0" w:line="240" w:lineRule="auto"/>
        <w:rPr>
          <w:rFonts w:ascii="Verdana" w:hAnsi="Verdana"/>
          <w:color w:val="0000FF"/>
          <w:sz w:val="20"/>
          <w:szCs w:val="20"/>
        </w:rPr>
      </w:pPr>
      <w:r w:rsidRPr="00183EF4">
        <w:rPr>
          <w:rFonts w:ascii="Verdana" w:hAnsi="Verdana"/>
          <w:color w:val="0000FF"/>
          <w:sz w:val="20"/>
          <w:szCs w:val="20"/>
        </w:rPr>
        <w:t xml:space="preserve">There are 2 trucks for the applicant’s business recently. </w:t>
      </w:r>
    </w:p>
    <w:p w:rsidR="00C270E5" w:rsidRDefault="00C270E5" w:rsidP="00440CB5">
      <w:pPr>
        <w:pStyle w:val="ListParagraph"/>
        <w:numPr>
          <w:ilvl w:val="0"/>
          <w:numId w:val="2"/>
        </w:numPr>
        <w:spacing w:after="0" w:line="240" w:lineRule="auto"/>
        <w:rPr>
          <w:rFonts w:ascii="Verdana" w:hAnsi="Verdana"/>
          <w:color w:val="0000FF"/>
          <w:sz w:val="20"/>
          <w:szCs w:val="20"/>
        </w:rPr>
      </w:pPr>
      <w:r>
        <w:rPr>
          <w:rFonts w:ascii="Verdana" w:hAnsi="Verdana"/>
          <w:color w:val="0000FF"/>
          <w:sz w:val="20"/>
          <w:szCs w:val="20"/>
        </w:rPr>
        <w:lastRenderedPageBreak/>
        <w:t>USD0.30 per ton for plastic bottle waste, and there are at least 10 times per truck for collection from some provinces such as BTB, SRP, and SNK</w:t>
      </w:r>
    </w:p>
    <w:p w:rsidR="00C270E5" w:rsidRDefault="00C270E5" w:rsidP="00440CB5">
      <w:pPr>
        <w:pStyle w:val="ListParagraph"/>
        <w:numPr>
          <w:ilvl w:val="0"/>
          <w:numId w:val="2"/>
        </w:numPr>
        <w:spacing w:after="0" w:line="240" w:lineRule="auto"/>
        <w:rPr>
          <w:rFonts w:ascii="Verdana" w:hAnsi="Verdana"/>
          <w:color w:val="0000FF"/>
          <w:sz w:val="20"/>
          <w:szCs w:val="20"/>
        </w:rPr>
      </w:pPr>
      <w:r>
        <w:rPr>
          <w:rFonts w:ascii="Verdana" w:hAnsi="Verdana"/>
          <w:color w:val="0000FF"/>
          <w:sz w:val="20"/>
          <w:szCs w:val="20"/>
        </w:rPr>
        <w:t xml:space="preserve">Applicant earns at least USD375 per transport or more than subject to destinations.  </w:t>
      </w:r>
    </w:p>
    <w:p w:rsidR="00440CB5" w:rsidRPr="00C270E5" w:rsidRDefault="00C270E5" w:rsidP="00440CB5">
      <w:pPr>
        <w:pStyle w:val="ListParagraph"/>
        <w:numPr>
          <w:ilvl w:val="0"/>
          <w:numId w:val="2"/>
        </w:numPr>
        <w:spacing w:after="0" w:line="240" w:lineRule="auto"/>
        <w:rPr>
          <w:rFonts w:ascii="Verdana" w:hAnsi="Verdana"/>
          <w:color w:val="0000FF"/>
          <w:sz w:val="20"/>
          <w:szCs w:val="20"/>
        </w:rPr>
      </w:pPr>
      <w:r>
        <w:rPr>
          <w:rFonts w:ascii="Verdana" w:hAnsi="Verdana"/>
          <w:color w:val="0000FF"/>
          <w:sz w:val="20"/>
          <w:szCs w:val="20"/>
        </w:rPr>
        <w:t>Most d</w:t>
      </w:r>
      <w:r w:rsidR="00390FDD" w:rsidRPr="00C270E5">
        <w:rPr>
          <w:rFonts w:ascii="Verdana" w:hAnsi="Verdana"/>
          <w:color w:val="0000FF"/>
          <w:sz w:val="20"/>
          <w:szCs w:val="20"/>
        </w:rPr>
        <w:t>estinations of plastic bottle collection and transportation service of fishes are in the same zone. (Going with fishes and turn back with plastic bottle waste)</w:t>
      </w:r>
    </w:p>
    <w:p w:rsidR="00390FDD" w:rsidRPr="00C270E5" w:rsidRDefault="00390FDD" w:rsidP="00440CB5">
      <w:pPr>
        <w:pStyle w:val="ListParagraph"/>
        <w:numPr>
          <w:ilvl w:val="0"/>
          <w:numId w:val="2"/>
        </w:numPr>
        <w:spacing w:after="0" w:line="240" w:lineRule="auto"/>
        <w:rPr>
          <w:rFonts w:ascii="Verdana" w:hAnsi="Verdana"/>
          <w:color w:val="0000FF"/>
          <w:sz w:val="20"/>
          <w:szCs w:val="20"/>
        </w:rPr>
      </w:pPr>
      <w:r w:rsidRPr="00C270E5">
        <w:rPr>
          <w:rFonts w:ascii="Verdana" w:hAnsi="Verdana"/>
          <w:color w:val="0000FF"/>
          <w:sz w:val="20"/>
          <w:szCs w:val="20"/>
        </w:rPr>
        <w:t>Source of bottle collection is targeted in potential provinces for tourists who are enjoyed in drink.</w:t>
      </w:r>
    </w:p>
    <w:p w:rsidR="00390FDD" w:rsidRPr="00C270E5" w:rsidRDefault="00390FDD" w:rsidP="00440CB5">
      <w:pPr>
        <w:pStyle w:val="ListParagraph"/>
        <w:numPr>
          <w:ilvl w:val="0"/>
          <w:numId w:val="2"/>
        </w:numPr>
        <w:spacing w:after="0" w:line="240" w:lineRule="auto"/>
        <w:rPr>
          <w:rFonts w:ascii="Verdana" w:hAnsi="Verdana"/>
          <w:color w:val="0000FF"/>
          <w:sz w:val="20"/>
          <w:szCs w:val="20"/>
        </w:rPr>
      </w:pPr>
      <w:r w:rsidRPr="00C270E5">
        <w:rPr>
          <w:rFonts w:ascii="Verdana" w:hAnsi="Verdana"/>
          <w:color w:val="0000FF"/>
          <w:sz w:val="20"/>
          <w:szCs w:val="20"/>
        </w:rPr>
        <w:t>Since Mr. Leang You is the main applicant’s customer, all payment</w:t>
      </w:r>
      <w:r w:rsidR="00C270E5" w:rsidRPr="00C270E5">
        <w:rPr>
          <w:rFonts w:ascii="Verdana" w:hAnsi="Verdana"/>
          <w:color w:val="0000FF"/>
          <w:sz w:val="20"/>
          <w:szCs w:val="20"/>
        </w:rPr>
        <w:t>s</w:t>
      </w:r>
      <w:r w:rsidRPr="00C270E5">
        <w:rPr>
          <w:rFonts w:ascii="Verdana" w:hAnsi="Verdana"/>
          <w:color w:val="0000FF"/>
          <w:sz w:val="20"/>
          <w:szCs w:val="20"/>
        </w:rPr>
        <w:t xml:space="preserve"> are made in end of each month. </w:t>
      </w:r>
      <w:r w:rsidR="00C270E5" w:rsidRPr="00C270E5">
        <w:rPr>
          <w:rFonts w:ascii="Verdana" w:hAnsi="Verdana"/>
          <w:color w:val="0000FF"/>
          <w:sz w:val="20"/>
          <w:szCs w:val="20"/>
        </w:rPr>
        <w:t>In this view, the applicant</w:t>
      </w:r>
      <w:r w:rsidR="00C270E5">
        <w:rPr>
          <w:rFonts w:ascii="Verdana" w:hAnsi="Verdana"/>
          <w:color w:val="0000FF"/>
          <w:sz w:val="20"/>
          <w:szCs w:val="20"/>
        </w:rPr>
        <w:t>s</w:t>
      </w:r>
      <w:r w:rsidR="0017613C">
        <w:rPr>
          <w:rFonts w:ascii="Verdana" w:hAnsi="Verdana"/>
          <w:color w:val="0000FF"/>
          <w:sz w:val="20"/>
          <w:szCs w:val="20"/>
        </w:rPr>
        <w:t xml:space="preserve"> have to pay</w:t>
      </w:r>
      <w:r w:rsidR="00C270E5" w:rsidRPr="00C270E5">
        <w:rPr>
          <w:rFonts w:ascii="Verdana" w:hAnsi="Verdana"/>
          <w:color w:val="0000FF"/>
          <w:sz w:val="20"/>
          <w:szCs w:val="20"/>
        </w:rPr>
        <w:t xml:space="preserve"> all daily expenses first before bill payment from their buyers.</w:t>
      </w:r>
    </w:p>
    <w:p w:rsidR="00390FDD" w:rsidRDefault="00390FDD" w:rsidP="00390FDD">
      <w:pPr>
        <w:pStyle w:val="ListParagraph"/>
        <w:spacing w:after="0" w:line="240" w:lineRule="auto"/>
        <w:ind w:left="1440"/>
        <w:rPr>
          <w:rFonts w:ascii="Verdana" w:hAnsi="Verdana"/>
          <w:sz w:val="20"/>
          <w:szCs w:val="20"/>
        </w:rPr>
      </w:pPr>
    </w:p>
    <w:p w:rsidR="00440CB5" w:rsidRDefault="00440CB5" w:rsidP="00440CB5">
      <w:pPr>
        <w:pStyle w:val="ListParagraph"/>
        <w:spacing w:after="0" w:line="240" w:lineRule="auto"/>
        <w:ind w:left="1080"/>
        <w:rPr>
          <w:rFonts w:ascii="Verdana" w:hAnsi="Verdana"/>
          <w:sz w:val="20"/>
          <w:szCs w:val="20"/>
        </w:rPr>
      </w:pPr>
    </w:p>
    <w:p w:rsidR="00B11EF1" w:rsidRPr="007C5C67"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Please elaborate further the transportation service i.e. what is the fee </w:t>
      </w:r>
      <w:proofErr w:type="gramStart"/>
      <w:r>
        <w:rPr>
          <w:rFonts w:ascii="Verdana" w:hAnsi="Verdana"/>
          <w:sz w:val="20"/>
          <w:szCs w:val="20"/>
        </w:rPr>
        <w:t>structure ,</w:t>
      </w:r>
      <w:proofErr w:type="gramEnd"/>
      <w:r>
        <w:rPr>
          <w:rFonts w:ascii="Verdana" w:hAnsi="Verdana"/>
          <w:sz w:val="20"/>
          <w:szCs w:val="20"/>
        </w:rPr>
        <w:t xml:space="preserve"> frequency of delivery per month.</w:t>
      </w:r>
    </w:p>
    <w:p w:rsidR="007C5C67" w:rsidRPr="007C5C67" w:rsidRDefault="007C5C67" w:rsidP="007C5C67">
      <w:pPr>
        <w:pStyle w:val="ListParagraph"/>
        <w:spacing w:after="0" w:line="240" w:lineRule="auto"/>
        <w:ind w:left="1440"/>
        <w:rPr>
          <w:rFonts w:ascii="Verdana" w:hAnsi="Verdana"/>
          <w:color w:val="0000FF"/>
          <w:sz w:val="20"/>
          <w:szCs w:val="20"/>
        </w:rPr>
      </w:pPr>
      <w:r w:rsidRPr="007C5C67">
        <w:rPr>
          <w:rFonts w:ascii="Verdana" w:hAnsi="Verdana"/>
          <w:color w:val="0000FF"/>
          <w:sz w:val="20"/>
          <w:szCs w:val="20"/>
        </w:rPr>
        <w:t>Kindly refer to Question No. 7.</w:t>
      </w:r>
    </w:p>
    <w:p w:rsidR="007C5C67" w:rsidRDefault="007C5C67" w:rsidP="007C5C67">
      <w:pPr>
        <w:pStyle w:val="ListParagraph"/>
        <w:spacing w:after="0" w:line="240" w:lineRule="auto"/>
        <w:ind w:left="1080"/>
        <w:rPr>
          <w:rFonts w:ascii="Verdana" w:hAnsi="Verdana"/>
          <w:b/>
          <w:bCs/>
          <w:sz w:val="20"/>
          <w:szCs w:val="20"/>
        </w:rPr>
      </w:pPr>
    </w:p>
    <w:p w:rsidR="00B11EF1" w:rsidRPr="007C5C67"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The borrower only have 2 trucks, is the reported revenue of USD12K a month realistic or USD6K per truck per </w:t>
      </w:r>
      <w:proofErr w:type="gramStart"/>
      <w:r>
        <w:rPr>
          <w:rFonts w:ascii="Verdana" w:hAnsi="Verdana"/>
          <w:sz w:val="20"/>
          <w:szCs w:val="20"/>
        </w:rPr>
        <w:t>month ?</w:t>
      </w:r>
      <w:proofErr w:type="gramEnd"/>
      <w:r>
        <w:rPr>
          <w:rFonts w:ascii="Verdana" w:hAnsi="Verdana"/>
          <w:sz w:val="20"/>
          <w:szCs w:val="20"/>
        </w:rPr>
        <w:t xml:space="preserve"> </w:t>
      </w:r>
    </w:p>
    <w:p w:rsidR="007C5C67" w:rsidRPr="007C5C67" w:rsidRDefault="007C5C67" w:rsidP="007C5C67">
      <w:pPr>
        <w:pStyle w:val="ListParagraph"/>
        <w:spacing w:after="0" w:line="240" w:lineRule="auto"/>
        <w:ind w:left="1440"/>
        <w:rPr>
          <w:rFonts w:ascii="Verdana" w:hAnsi="Verdana"/>
          <w:color w:val="0000FF"/>
          <w:sz w:val="20"/>
          <w:szCs w:val="20"/>
        </w:rPr>
      </w:pPr>
      <w:r w:rsidRPr="007C5C67">
        <w:rPr>
          <w:rFonts w:ascii="Verdana" w:hAnsi="Verdana"/>
          <w:color w:val="0000FF"/>
          <w:sz w:val="20"/>
          <w:szCs w:val="20"/>
        </w:rPr>
        <w:t xml:space="preserve">Based on sale record, the average fee is at USD375/trans. It is reasonable for transportation service due to the distance of each destination such BTB, SRP, and SNK. </w:t>
      </w:r>
    </w:p>
    <w:p w:rsidR="007C5C67" w:rsidRDefault="007C5C67" w:rsidP="007C5C67">
      <w:pPr>
        <w:pStyle w:val="ListParagraph"/>
        <w:spacing w:after="0" w:line="240" w:lineRule="auto"/>
        <w:ind w:left="1080"/>
        <w:rPr>
          <w:rFonts w:ascii="Verdana" w:hAnsi="Verdana"/>
          <w:sz w:val="20"/>
          <w:szCs w:val="20"/>
        </w:rPr>
      </w:pPr>
    </w:p>
    <w:p w:rsidR="007C5C67" w:rsidRDefault="007C5C67" w:rsidP="007C5C67">
      <w:pPr>
        <w:pStyle w:val="ListParagraph"/>
        <w:spacing w:after="0" w:line="240" w:lineRule="auto"/>
        <w:ind w:left="1080"/>
        <w:rPr>
          <w:rFonts w:ascii="Verdana" w:hAnsi="Verdana"/>
          <w:b/>
          <w:bCs/>
          <w:sz w:val="20"/>
          <w:szCs w:val="20"/>
        </w:rPr>
      </w:pPr>
    </w:p>
    <w:p w:rsidR="00B11EF1" w:rsidRPr="007C5C67" w:rsidRDefault="00B11EF1" w:rsidP="00F119EB">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Is it reasonable to provide OD facility since borrower is in </w:t>
      </w:r>
      <w:proofErr w:type="spellStart"/>
      <w:r>
        <w:rPr>
          <w:rFonts w:ascii="Verdana" w:hAnsi="Verdana"/>
          <w:sz w:val="20"/>
          <w:szCs w:val="20"/>
        </w:rPr>
        <w:t>Takhmao</w:t>
      </w:r>
      <w:proofErr w:type="spellEnd"/>
      <w:r>
        <w:rPr>
          <w:rFonts w:ascii="Verdana" w:hAnsi="Verdana"/>
          <w:sz w:val="20"/>
          <w:szCs w:val="20"/>
        </w:rPr>
        <w:t xml:space="preserve"> where there is no branch presence? We don’t need to be in situation where OD is inactive with min deposit.</w:t>
      </w:r>
    </w:p>
    <w:p w:rsidR="007C5C67" w:rsidRDefault="00785EE3" w:rsidP="007C5C67">
      <w:pPr>
        <w:pStyle w:val="ListParagraph"/>
        <w:spacing w:after="0" w:line="240" w:lineRule="auto"/>
        <w:ind w:left="1080"/>
        <w:rPr>
          <w:rFonts w:ascii="Verdana" w:hAnsi="Verdana"/>
          <w:b/>
          <w:bCs/>
          <w:sz w:val="20"/>
          <w:szCs w:val="20"/>
        </w:rPr>
      </w:pPr>
      <w:r>
        <w:rPr>
          <w:rFonts w:ascii="Verdana" w:hAnsi="Verdana"/>
          <w:color w:val="0000FF"/>
          <w:sz w:val="20"/>
          <w:szCs w:val="20"/>
        </w:rPr>
        <w:t>It is okay for OD facility as the applicant come to PP in very often.</w:t>
      </w:r>
    </w:p>
    <w:p w:rsidR="00B11EF1" w:rsidRDefault="00B11EF1" w:rsidP="00B11EF1">
      <w:pPr>
        <w:pStyle w:val="ListParagraph"/>
        <w:spacing w:after="0" w:line="240" w:lineRule="auto"/>
        <w:ind w:left="1440"/>
        <w:rPr>
          <w:rFonts w:ascii="Verdana" w:hAnsi="Verdana"/>
          <w:b/>
          <w:bCs/>
          <w:sz w:val="20"/>
          <w:szCs w:val="20"/>
        </w:rPr>
      </w:pPr>
    </w:p>
    <w:p w:rsidR="00B11EF1" w:rsidRDefault="00B11EF1" w:rsidP="00B11EF1">
      <w:pPr>
        <w:rPr>
          <w:rFonts w:ascii="Times New Roman" w:hAnsi="Times New Roman"/>
          <w:sz w:val="24"/>
          <w:szCs w:val="24"/>
        </w:rPr>
      </w:pPr>
      <w:r>
        <w:rPr>
          <w:rFonts w:ascii="Verdana" w:hAnsi="Verdana"/>
          <w:b/>
          <w:bCs/>
          <w:sz w:val="20"/>
          <w:szCs w:val="20"/>
        </w:rPr>
        <w:t xml:space="preserve">4. Others </w:t>
      </w:r>
    </w:p>
    <w:p w:rsidR="00B11EF1" w:rsidRDefault="00B11EF1" w:rsidP="00B11EF1">
      <w:pPr>
        <w:rPr>
          <w:rFonts w:ascii="Times New Roman" w:hAnsi="Times New Roman"/>
          <w:sz w:val="24"/>
          <w:szCs w:val="24"/>
        </w:rPr>
      </w:pPr>
    </w:p>
    <w:p w:rsidR="00B11EF1" w:rsidRDefault="00B11EF1" w:rsidP="00B11EF1">
      <w:pPr>
        <w:rPr>
          <w:rFonts w:ascii="Times New Roman" w:hAnsi="Times New Roman"/>
          <w:sz w:val="24"/>
          <w:szCs w:val="24"/>
        </w:rPr>
      </w:pPr>
      <w:r>
        <w:rPr>
          <w:rFonts w:ascii="Times New Roman" w:hAnsi="Times New Roman"/>
          <w:sz w:val="24"/>
          <w:szCs w:val="24"/>
        </w:rPr>
        <w:t>-  Please amend the CA with above addressed.</w:t>
      </w:r>
    </w:p>
    <w:p w:rsidR="00785EE3" w:rsidRPr="00785EE3" w:rsidRDefault="00785EE3" w:rsidP="00B11EF1">
      <w:pPr>
        <w:rPr>
          <w:rFonts w:ascii="Verdana" w:hAnsi="Verdana"/>
          <w:color w:val="0000FF"/>
          <w:sz w:val="20"/>
          <w:szCs w:val="20"/>
        </w:rPr>
      </w:pPr>
      <w:r w:rsidRPr="00785EE3">
        <w:rPr>
          <w:rFonts w:ascii="Times New Roman" w:hAnsi="Times New Roman"/>
          <w:color w:val="0000FF"/>
          <w:sz w:val="24"/>
          <w:szCs w:val="24"/>
        </w:rPr>
        <w:t>Yes</w:t>
      </w:r>
    </w:p>
    <w:p w:rsidR="001649D1" w:rsidRDefault="001649D1"/>
    <w:p w:rsidR="001649D1" w:rsidRPr="001649D1" w:rsidRDefault="001649D1" w:rsidP="001649D1"/>
    <w:p w:rsidR="001649D1" w:rsidRPr="001649D1" w:rsidRDefault="001649D1" w:rsidP="001649D1"/>
    <w:p w:rsidR="001649D1" w:rsidRPr="001649D1" w:rsidRDefault="001649D1" w:rsidP="001649D1"/>
    <w:p w:rsidR="001649D1" w:rsidRPr="001649D1" w:rsidRDefault="001649D1" w:rsidP="001649D1"/>
    <w:p w:rsidR="001649D1" w:rsidRPr="001649D1" w:rsidRDefault="001649D1" w:rsidP="001649D1"/>
    <w:p w:rsidR="001649D1" w:rsidRPr="001649D1" w:rsidRDefault="001649D1" w:rsidP="001649D1"/>
    <w:p w:rsidR="001649D1" w:rsidRPr="001649D1" w:rsidRDefault="001649D1" w:rsidP="001649D1"/>
    <w:p w:rsidR="001649D1" w:rsidRDefault="001649D1" w:rsidP="001649D1"/>
    <w:p w:rsidR="004F6170" w:rsidRDefault="001649D1" w:rsidP="001649D1">
      <w:pPr>
        <w:tabs>
          <w:tab w:val="left" w:pos="2079"/>
        </w:tabs>
      </w:pPr>
      <w:r>
        <w:tab/>
      </w:r>
    </w:p>
    <w:p w:rsidR="001649D1" w:rsidRDefault="001649D1" w:rsidP="001649D1">
      <w:pPr>
        <w:tabs>
          <w:tab w:val="left" w:pos="2079"/>
        </w:tabs>
      </w:pPr>
    </w:p>
    <w:p w:rsidR="001649D1" w:rsidRDefault="001649D1" w:rsidP="001649D1">
      <w:pPr>
        <w:tabs>
          <w:tab w:val="left" w:pos="2079"/>
        </w:tabs>
      </w:pPr>
    </w:p>
    <w:p w:rsidR="001649D1" w:rsidRDefault="001649D1" w:rsidP="001649D1">
      <w:pPr>
        <w:tabs>
          <w:tab w:val="left" w:pos="2079"/>
        </w:tabs>
      </w:pPr>
    </w:p>
    <w:p w:rsidR="001649D1" w:rsidRDefault="001649D1" w:rsidP="001649D1">
      <w:pPr>
        <w:tabs>
          <w:tab w:val="left" w:pos="2079"/>
        </w:tabs>
      </w:pPr>
    </w:p>
    <w:p w:rsidR="001649D1" w:rsidRDefault="001649D1" w:rsidP="001649D1">
      <w:pPr>
        <w:tabs>
          <w:tab w:val="left" w:pos="2079"/>
        </w:tabs>
      </w:pPr>
    </w:p>
    <w:p w:rsidR="001649D1" w:rsidRDefault="001649D1" w:rsidP="001649D1">
      <w:pPr>
        <w:tabs>
          <w:tab w:val="left" w:pos="2079"/>
        </w:tabs>
      </w:pPr>
    </w:p>
    <w:p w:rsidR="001649D1" w:rsidRDefault="001649D1" w:rsidP="001649D1">
      <w:pPr>
        <w:tabs>
          <w:tab w:val="left" w:pos="2079"/>
        </w:tabs>
      </w:pPr>
    </w:p>
    <w:p w:rsidR="001649D1" w:rsidRDefault="001649D1" w:rsidP="001649D1">
      <w:pPr>
        <w:tabs>
          <w:tab w:val="left" w:pos="2079"/>
        </w:tabs>
      </w:pPr>
    </w:p>
    <w:p w:rsidR="001649D1" w:rsidRDefault="001649D1" w:rsidP="001649D1">
      <w:pPr>
        <w:rPr>
          <w:color w:val="1F497D"/>
        </w:rPr>
      </w:pPr>
      <w:r>
        <w:rPr>
          <w:color w:val="1F497D"/>
        </w:rPr>
        <w:t>Dear Mr. Chris,</w:t>
      </w:r>
    </w:p>
    <w:p w:rsidR="001649D1" w:rsidRDefault="001649D1" w:rsidP="001649D1">
      <w:pPr>
        <w:rPr>
          <w:color w:val="1F497D"/>
        </w:rPr>
      </w:pPr>
      <w:r>
        <w:rPr>
          <w:color w:val="1F497D"/>
        </w:rPr>
        <w:br/>
        <w:t>Please attend the following</w:t>
      </w:r>
    </w:p>
    <w:p w:rsidR="001649D1" w:rsidRDefault="001649D1" w:rsidP="001649D1">
      <w:pPr>
        <w:rPr>
          <w:color w:val="1F497D"/>
        </w:rPr>
      </w:pPr>
    </w:p>
    <w:p w:rsidR="001649D1" w:rsidRDefault="001649D1" w:rsidP="001649D1">
      <w:pPr>
        <w:rPr>
          <w:rFonts w:ascii="Times New Roman" w:hAnsi="Times New Roman"/>
          <w:sz w:val="24"/>
          <w:szCs w:val="24"/>
        </w:rPr>
      </w:pPr>
      <w:r>
        <w:rPr>
          <w:rFonts w:ascii="Verdana" w:hAnsi="Verdana"/>
          <w:b/>
          <w:bCs/>
          <w:sz w:val="20"/>
          <w:szCs w:val="20"/>
        </w:rPr>
        <w:t>1. Deviation</w:t>
      </w:r>
    </w:p>
    <w:p w:rsidR="001649D1" w:rsidRDefault="001649D1" w:rsidP="001649D1">
      <w:pPr>
        <w:rPr>
          <w:rFonts w:ascii="Times New Roman" w:hAnsi="Times New Roman"/>
          <w:sz w:val="24"/>
          <w:szCs w:val="24"/>
        </w:rPr>
      </w:pPr>
    </w:p>
    <w:p w:rsidR="001649D1" w:rsidRDefault="001649D1" w:rsidP="001649D1">
      <w:pPr>
        <w:rPr>
          <w:rFonts w:ascii="Verdana" w:hAnsi="Verdana"/>
          <w:sz w:val="20"/>
          <w:szCs w:val="20"/>
        </w:rPr>
      </w:pPr>
      <w:r>
        <w:rPr>
          <w:rFonts w:ascii="Verdana" w:hAnsi="Verdana"/>
          <w:sz w:val="20"/>
          <w:szCs w:val="20"/>
        </w:rPr>
        <w:t>-  NA</w:t>
      </w:r>
    </w:p>
    <w:p w:rsidR="001649D1" w:rsidRDefault="001649D1" w:rsidP="001649D1">
      <w:pPr>
        <w:rPr>
          <w:rFonts w:ascii="Times New Roman" w:hAnsi="Times New Roman"/>
          <w:sz w:val="24"/>
          <w:szCs w:val="24"/>
        </w:rPr>
      </w:pPr>
      <w:r>
        <w:rPr>
          <w:rFonts w:ascii="Times New Roman" w:hAnsi="Times New Roman"/>
          <w:sz w:val="24"/>
          <w:szCs w:val="24"/>
        </w:rPr>
        <w:t> </w:t>
      </w:r>
    </w:p>
    <w:p w:rsidR="001649D1" w:rsidRDefault="001649D1" w:rsidP="001649D1">
      <w:pPr>
        <w:rPr>
          <w:rFonts w:ascii="Times New Roman" w:hAnsi="Times New Roman"/>
          <w:sz w:val="24"/>
          <w:szCs w:val="24"/>
        </w:rPr>
      </w:pPr>
      <w:r>
        <w:rPr>
          <w:rFonts w:ascii="Verdana" w:hAnsi="Verdana"/>
          <w:b/>
          <w:bCs/>
          <w:sz w:val="20"/>
          <w:szCs w:val="20"/>
        </w:rPr>
        <w:t>2. Additional document to be obtained (with reason)</w:t>
      </w:r>
    </w:p>
    <w:p w:rsidR="001649D1" w:rsidRDefault="001649D1" w:rsidP="001649D1">
      <w:pPr>
        <w:rPr>
          <w:rFonts w:ascii="Times New Roman" w:hAnsi="Times New Roman"/>
          <w:sz w:val="24"/>
          <w:szCs w:val="24"/>
        </w:rPr>
      </w:pPr>
    </w:p>
    <w:p w:rsidR="001649D1" w:rsidRDefault="001649D1" w:rsidP="001649D1">
      <w:pPr>
        <w:rPr>
          <w:rFonts w:ascii="Verdana" w:hAnsi="Verdana"/>
          <w:sz w:val="20"/>
          <w:szCs w:val="20"/>
        </w:rPr>
      </w:pPr>
      <w:r>
        <w:rPr>
          <w:rFonts w:ascii="Times New Roman" w:hAnsi="Times New Roman"/>
          <w:sz w:val="24"/>
          <w:szCs w:val="24"/>
        </w:rPr>
        <w:t xml:space="preserve">- </w:t>
      </w:r>
      <w:r>
        <w:rPr>
          <w:rFonts w:ascii="Verdana" w:hAnsi="Verdana"/>
          <w:sz w:val="20"/>
          <w:szCs w:val="20"/>
        </w:rPr>
        <w:t> Please furnish photo of property rental &amp; also the business premise</w:t>
      </w:r>
    </w:p>
    <w:p w:rsidR="001649D1" w:rsidRDefault="001649D1" w:rsidP="001649D1">
      <w:pPr>
        <w:rPr>
          <w:rFonts w:ascii="Verdana" w:hAnsi="Verdana"/>
          <w:color w:val="0000FF"/>
          <w:sz w:val="20"/>
          <w:szCs w:val="20"/>
        </w:rPr>
      </w:pPr>
      <w:r>
        <w:rPr>
          <w:rFonts w:ascii="Verdana" w:hAnsi="Verdana"/>
          <w:color w:val="0000FF"/>
          <w:sz w:val="20"/>
          <w:szCs w:val="20"/>
        </w:rPr>
        <w:t>It is shown in site visit photo</w:t>
      </w:r>
    </w:p>
    <w:p w:rsidR="001649D1" w:rsidRDefault="001649D1" w:rsidP="001649D1">
      <w:pPr>
        <w:rPr>
          <w:rFonts w:ascii="Verdana" w:hAnsi="Verdana"/>
          <w:sz w:val="20"/>
          <w:szCs w:val="20"/>
        </w:rPr>
      </w:pPr>
      <w:r>
        <w:rPr>
          <w:rFonts w:ascii="Verdana" w:hAnsi="Verdana"/>
          <w:sz w:val="20"/>
          <w:szCs w:val="20"/>
        </w:rPr>
        <w:t>- Any business patent/ license? If no, please elaborate in the CA as well</w:t>
      </w:r>
    </w:p>
    <w:p w:rsidR="001649D1" w:rsidRDefault="001649D1" w:rsidP="001649D1">
      <w:pPr>
        <w:rPr>
          <w:rFonts w:ascii="Verdana" w:hAnsi="Verdana"/>
          <w:color w:val="0000FF"/>
          <w:sz w:val="20"/>
          <w:szCs w:val="20"/>
        </w:rPr>
      </w:pPr>
      <w:r>
        <w:rPr>
          <w:rFonts w:ascii="Verdana" w:hAnsi="Verdana"/>
          <w:color w:val="0000FF"/>
          <w:sz w:val="20"/>
          <w:szCs w:val="20"/>
        </w:rPr>
        <w:t>As it is operated as a small family business, all business patent/license are not applied. And it is already mentioned in CA on page 7</w:t>
      </w:r>
    </w:p>
    <w:p w:rsidR="001649D1" w:rsidRDefault="001649D1" w:rsidP="001649D1">
      <w:pPr>
        <w:rPr>
          <w:rFonts w:ascii="Times New Roman" w:hAnsi="Times New Roman"/>
          <w:sz w:val="24"/>
          <w:szCs w:val="24"/>
        </w:rPr>
      </w:pPr>
    </w:p>
    <w:p w:rsidR="001649D1" w:rsidRDefault="001649D1" w:rsidP="001649D1">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1649D1" w:rsidRDefault="001649D1" w:rsidP="001649D1">
      <w:pPr>
        <w:rPr>
          <w:rFonts w:ascii="Times New Roman" w:hAnsi="Times New Roman"/>
          <w:sz w:val="24"/>
          <w:szCs w:val="24"/>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Where is P2 </w:t>
      </w:r>
      <w:proofErr w:type="gramStart"/>
      <w:r>
        <w:rPr>
          <w:rFonts w:ascii="Verdana" w:hAnsi="Verdana"/>
          <w:sz w:val="20"/>
          <w:szCs w:val="20"/>
        </w:rPr>
        <w:t>located ?</w:t>
      </w:r>
      <w:proofErr w:type="gramEnd"/>
      <w:r>
        <w:rPr>
          <w:rFonts w:ascii="Verdana" w:hAnsi="Verdana"/>
          <w:sz w:val="20"/>
          <w:szCs w:val="20"/>
        </w:rPr>
        <w:t xml:space="preserve"> </w:t>
      </w:r>
      <w:proofErr w:type="spellStart"/>
      <w:r>
        <w:rPr>
          <w:rFonts w:ascii="Verdana" w:hAnsi="Verdana"/>
          <w:sz w:val="20"/>
          <w:szCs w:val="20"/>
        </w:rPr>
        <w:t>pleae</w:t>
      </w:r>
      <w:proofErr w:type="spellEnd"/>
      <w:r>
        <w:rPr>
          <w:rFonts w:ascii="Verdana" w:hAnsi="Verdana"/>
          <w:sz w:val="20"/>
          <w:szCs w:val="20"/>
        </w:rPr>
        <w:t xml:space="preserve"> furnish location map</w:t>
      </w:r>
    </w:p>
    <w:p w:rsidR="001649D1" w:rsidRDefault="001649D1" w:rsidP="001649D1">
      <w:pPr>
        <w:pStyle w:val="ListParagraph"/>
        <w:spacing w:after="0" w:line="240" w:lineRule="auto"/>
        <w:ind w:left="1080"/>
        <w:rPr>
          <w:rFonts w:ascii="Verdana" w:hAnsi="Verdana"/>
          <w:b/>
          <w:bCs/>
          <w:sz w:val="20"/>
          <w:szCs w:val="20"/>
        </w:rPr>
      </w:pPr>
      <w:r>
        <w:rPr>
          <w:rFonts w:ascii="Verdana" w:hAnsi="Verdana"/>
          <w:color w:val="0000FF"/>
          <w:sz w:val="20"/>
          <w:szCs w:val="20"/>
        </w:rPr>
        <w:t>P2 and location already are captured in site visit photo report.</w:t>
      </w:r>
    </w:p>
    <w:p w:rsidR="001649D1" w:rsidRDefault="001649D1" w:rsidP="001649D1">
      <w:pPr>
        <w:pStyle w:val="ListParagraph"/>
        <w:spacing w:after="0" w:line="240" w:lineRule="auto"/>
        <w:ind w:left="1080" w:hanging="360"/>
        <w:rPr>
          <w:rFonts w:ascii="Verdana" w:hAnsi="Verdana"/>
          <w:b/>
          <w:bCs/>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There are 2 </w:t>
      </w:r>
      <w:proofErr w:type="gramStart"/>
      <w:r>
        <w:rPr>
          <w:rFonts w:ascii="Verdana" w:hAnsi="Verdana"/>
          <w:sz w:val="20"/>
          <w:szCs w:val="20"/>
        </w:rPr>
        <w:t>inquiry</w:t>
      </w:r>
      <w:proofErr w:type="gramEnd"/>
      <w:r>
        <w:rPr>
          <w:rFonts w:ascii="Verdana" w:hAnsi="Verdana"/>
          <w:sz w:val="20"/>
          <w:szCs w:val="20"/>
        </w:rPr>
        <w:t xml:space="preserve"> by </w:t>
      </w:r>
      <w:proofErr w:type="spellStart"/>
      <w:r>
        <w:rPr>
          <w:rFonts w:ascii="Verdana" w:hAnsi="Verdana"/>
          <w:sz w:val="20"/>
          <w:szCs w:val="20"/>
        </w:rPr>
        <w:t>Shinhan</w:t>
      </w:r>
      <w:proofErr w:type="spellEnd"/>
      <w:r>
        <w:rPr>
          <w:rFonts w:ascii="Verdana" w:hAnsi="Verdana"/>
          <w:sz w:val="20"/>
          <w:szCs w:val="20"/>
        </w:rPr>
        <w:t xml:space="preserve"> Bank for USD140K, is it approved? </w:t>
      </w:r>
      <w:proofErr w:type="gramStart"/>
      <w:r>
        <w:rPr>
          <w:rFonts w:ascii="Verdana" w:hAnsi="Verdana"/>
          <w:sz w:val="20"/>
          <w:szCs w:val="20"/>
        </w:rPr>
        <w:t>if</w:t>
      </w:r>
      <w:proofErr w:type="gramEnd"/>
      <w:r>
        <w:rPr>
          <w:rFonts w:ascii="Verdana" w:hAnsi="Verdana"/>
          <w:sz w:val="20"/>
          <w:szCs w:val="20"/>
        </w:rPr>
        <w:t xml:space="preserve"> not why ?</w:t>
      </w:r>
    </w:p>
    <w:p w:rsidR="001649D1" w:rsidRDefault="001649D1" w:rsidP="001649D1">
      <w:pPr>
        <w:pStyle w:val="ListParagraph"/>
        <w:spacing w:after="0" w:line="240" w:lineRule="auto"/>
        <w:ind w:left="1080"/>
        <w:rPr>
          <w:rFonts w:ascii="Verdana" w:hAnsi="Verdana"/>
          <w:color w:val="0000FF"/>
          <w:sz w:val="20"/>
          <w:szCs w:val="20"/>
        </w:rPr>
      </w:pPr>
      <w:r>
        <w:rPr>
          <w:rFonts w:ascii="Verdana" w:hAnsi="Verdana"/>
          <w:color w:val="0000FF"/>
          <w:sz w:val="20"/>
          <w:szCs w:val="20"/>
        </w:rPr>
        <w:t>Not yet approved as their process is too slow, confirmed by applicant.</w:t>
      </w:r>
    </w:p>
    <w:p w:rsidR="001649D1" w:rsidRDefault="001649D1" w:rsidP="001649D1">
      <w:pPr>
        <w:pStyle w:val="ListParagraph"/>
        <w:spacing w:after="0" w:line="240" w:lineRule="auto"/>
        <w:ind w:left="1080"/>
        <w:rPr>
          <w:rFonts w:ascii="Verdana" w:hAnsi="Verdana"/>
          <w:b/>
          <w:bCs/>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P1 is a villa or linked house? From photo attached, it is a linked house, please confirm and amend</w:t>
      </w:r>
    </w:p>
    <w:p w:rsidR="001649D1" w:rsidRDefault="001649D1" w:rsidP="001649D1">
      <w:pPr>
        <w:pStyle w:val="ListParagraph"/>
        <w:spacing w:after="0" w:line="240" w:lineRule="auto"/>
        <w:ind w:left="1080"/>
        <w:rPr>
          <w:rFonts w:ascii="Verdana" w:hAnsi="Verdana"/>
          <w:color w:val="0000FF"/>
          <w:sz w:val="20"/>
          <w:szCs w:val="20"/>
        </w:rPr>
      </w:pPr>
      <w:r>
        <w:rPr>
          <w:rFonts w:ascii="Verdana" w:hAnsi="Verdana"/>
          <w:color w:val="0000FF"/>
          <w:sz w:val="20"/>
          <w:szCs w:val="20"/>
        </w:rPr>
        <w:t>It is linked house, CA will be amended.</w:t>
      </w:r>
    </w:p>
    <w:p w:rsidR="001649D1" w:rsidRDefault="001649D1" w:rsidP="001649D1">
      <w:pPr>
        <w:pStyle w:val="ListParagraph"/>
        <w:spacing w:after="0" w:line="240" w:lineRule="auto"/>
        <w:ind w:left="1080"/>
        <w:rPr>
          <w:rFonts w:ascii="Verdana" w:hAnsi="Verdana"/>
          <w:b/>
          <w:bCs/>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Who are the suppliers for the plastic bottle? This is </w:t>
      </w:r>
      <w:proofErr w:type="gramStart"/>
      <w:r>
        <w:rPr>
          <w:rFonts w:ascii="Verdana" w:hAnsi="Verdana"/>
          <w:sz w:val="20"/>
          <w:szCs w:val="20"/>
        </w:rPr>
        <w:t>recycle</w:t>
      </w:r>
      <w:proofErr w:type="gramEnd"/>
      <w:r>
        <w:rPr>
          <w:rFonts w:ascii="Verdana" w:hAnsi="Verdana"/>
          <w:sz w:val="20"/>
          <w:szCs w:val="20"/>
        </w:rPr>
        <w:t xml:space="preserve"> business means the plastic recycling center or they are collect the plastic on the road themselves? Please be clear as based on your CA, they sell those plastic bottles to recycling center so it means they collect the bottles from the waste directly?</w:t>
      </w:r>
    </w:p>
    <w:p w:rsidR="001649D1" w:rsidRDefault="001649D1" w:rsidP="001649D1">
      <w:pPr>
        <w:pStyle w:val="ListParagraph"/>
        <w:spacing w:after="0" w:line="240" w:lineRule="auto"/>
        <w:ind w:left="1080"/>
        <w:rPr>
          <w:rFonts w:ascii="Verdana" w:hAnsi="Verdana"/>
          <w:color w:val="0000FF"/>
          <w:sz w:val="20"/>
          <w:szCs w:val="20"/>
        </w:rPr>
      </w:pPr>
      <w:r>
        <w:rPr>
          <w:rFonts w:ascii="Verdana" w:hAnsi="Verdana"/>
          <w:color w:val="0000FF"/>
          <w:sz w:val="20"/>
          <w:szCs w:val="20"/>
        </w:rPr>
        <w:t xml:space="preserve">Their </w:t>
      </w:r>
      <w:proofErr w:type="gramStart"/>
      <w:r>
        <w:rPr>
          <w:rFonts w:ascii="Verdana" w:hAnsi="Verdana"/>
          <w:color w:val="0000FF"/>
          <w:sz w:val="20"/>
          <w:szCs w:val="20"/>
        </w:rPr>
        <w:t>business is collecting plastic waste and sell</w:t>
      </w:r>
      <w:proofErr w:type="gramEnd"/>
      <w:r>
        <w:rPr>
          <w:rFonts w:ascii="Verdana" w:hAnsi="Verdana"/>
          <w:color w:val="0000FF"/>
          <w:sz w:val="20"/>
          <w:szCs w:val="20"/>
        </w:rPr>
        <w:t xml:space="preserve"> to the recycle factory. Their suppliers are Plastic end-user and wholesale plastic bottle collectors. </w:t>
      </w:r>
    </w:p>
    <w:p w:rsidR="001649D1" w:rsidRPr="004826EE" w:rsidRDefault="001649D1" w:rsidP="001649D1">
      <w:pPr>
        <w:pStyle w:val="ListParagraph"/>
        <w:spacing w:after="0" w:line="240" w:lineRule="auto"/>
        <w:ind w:left="1080"/>
        <w:rPr>
          <w:rFonts w:ascii="Verdana" w:hAnsi="Verdana"/>
          <w:color w:val="FF0000"/>
          <w:sz w:val="20"/>
          <w:szCs w:val="20"/>
        </w:rPr>
      </w:pPr>
      <w:proofErr w:type="gramStart"/>
      <w:r>
        <w:rPr>
          <w:rFonts w:ascii="Verdana" w:hAnsi="Verdana"/>
          <w:color w:val="0000FF"/>
          <w:sz w:val="20"/>
          <w:szCs w:val="20"/>
        </w:rPr>
        <w:t>Collectors------</w:t>
      </w:r>
      <w:r>
        <w:rPr>
          <w:rFonts w:ascii="Wingdings" w:hAnsi="Wingdings"/>
          <w:color w:val="0000FF"/>
          <w:sz w:val="20"/>
          <w:szCs w:val="20"/>
        </w:rPr>
        <w:t></w:t>
      </w:r>
      <w:r>
        <w:rPr>
          <w:rFonts w:ascii="Verdana" w:hAnsi="Verdana"/>
          <w:color w:val="0000FF"/>
          <w:sz w:val="20"/>
          <w:szCs w:val="20"/>
        </w:rPr>
        <w:t>Applicant -----</w:t>
      </w:r>
      <w:r>
        <w:rPr>
          <w:rFonts w:ascii="Wingdings" w:hAnsi="Wingdings"/>
          <w:color w:val="0000FF"/>
          <w:sz w:val="20"/>
          <w:szCs w:val="20"/>
        </w:rPr>
        <w:t></w:t>
      </w:r>
      <w:r>
        <w:rPr>
          <w:rFonts w:ascii="Verdana" w:hAnsi="Verdana"/>
          <w:color w:val="0000FF"/>
          <w:sz w:val="20"/>
          <w:szCs w:val="20"/>
        </w:rPr>
        <w:t>Plastic Recycle Factory (Mr. Leang You).</w:t>
      </w:r>
      <w:proofErr w:type="gramEnd"/>
      <w:r>
        <w:rPr>
          <w:rFonts w:ascii="Verdana" w:hAnsi="Verdana"/>
          <w:color w:val="0000FF"/>
          <w:sz w:val="20"/>
          <w:szCs w:val="20"/>
        </w:rPr>
        <w:t xml:space="preserve">  </w:t>
      </w:r>
      <w:r>
        <w:rPr>
          <w:rFonts w:ascii="Verdana" w:hAnsi="Verdana"/>
          <w:color w:val="1F497D"/>
          <w:sz w:val="20"/>
          <w:szCs w:val="20"/>
          <w:highlight w:val="yellow"/>
        </w:rPr>
        <w:t xml:space="preserve">This means borrower is merely a middle </w:t>
      </w:r>
      <w:proofErr w:type="gramStart"/>
      <w:r>
        <w:rPr>
          <w:rFonts w:ascii="Verdana" w:hAnsi="Verdana"/>
          <w:color w:val="1F497D"/>
          <w:sz w:val="20"/>
          <w:szCs w:val="20"/>
          <w:highlight w:val="yellow"/>
        </w:rPr>
        <w:t>man ?</w:t>
      </w:r>
      <w:proofErr w:type="gramEnd"/>
      <w:r>
        <w:rPr>
          <w:rFonts w:ascii="Verdana" w:hAnsi="Verdana"/>
          <w:color w:val="1F497D"/>
          <w:sz w:val="20"/>
          <w:szCs w:val="20"/>
          <w:highlight w:val="yellow"/>
        </w:rPr>
        <w:t xml:space="preserve"> </w:t>
      </w:r>
      <w:proofErr w:type="spellStart"/>
      <w:proofErr w:type="gramStart"/>
      <w:r>
        <w:rPr>
          <w:rFonts w:ascii="Verdana" w:hAnsi="Verdana"/>
          <w:color w:val="1F497D"/>
          <w:sz w:val="20"/>
          <w:szCs w:val="20"/>
          <w:highlight w:val="yellow"/>
        </w:rPr>
        <w:t>pls</w:t>
      </w:r>
      <w:proofErr w:type="spellEnd"/>
      <w:proofErr w:type="gramEnd"/>
      <w:r>
        <w:rPr>
          <w:rFonts w:ascii="Verdana" w:hAnsi="Verdana"/>
          <w:color w:val="1F497D"/>
          <w:sz w:val="20"/>
          <w:szCs w:val="20"/>
          <w:highlight w:val="yellow"/>
        </w:rPr>
        <w:t xml:space="preserve"> be specific as they do not collect the waste themselves and they do not recycle as well? </w:t>
      </w:r>
      <w:proofErr w:type="gramStart"/>
      <w:r>
        <w:rPr>
          <w:rFonts w:ascii="Verdana" w:hAnsi="Verdana"/>
          <w:color w:val="1F497D"/>
          <w:sz w:val="20"/>
          <w:szCs w:val="20"/>
          <w:highlight w:val="yellow"/>
        </w:rPr>
        <w:t>so</w:t>
      </w:r>
      <w:proofErr w:type="gramEnd"/>
      <w:r>
        <w:rPr>
          <w:rFonts w:ascii="Verdana" w:hAnsi="Verdana"/>
          <w:color w:val="1F497D"/>
          <w:sz w:val="20"/>
          <w:szCs w:val="20"/>
          <w:highlight w:val="yellow"/>
        </w:rPr>
        <w:t xml:space="preserve"> what is the advantage of borrower as they are dozens such kind of business?</w:t>
      </w:r>
      <w:r w:rsidR="004826EE">
        <w:rPr>
          <w:rFonts w:ascii="Verdana" w:hAnsi="Verdana"/>
          <w:color w:val="1F497D"/>
          <w:sz w:val="20"/>
          <w:szCs w:val="20"/>
        </w:rPr>
        <w:t xml:space="preserve"> </w:t>
      </w:r>
      <w:r w:rsidR="004826EE">
        <w:rPr>
          <w:rFonts w:ascii="Verdana" w:hAnsi="Verdana"/>
          <w:color w:val="FF0000"/>
          <w:sz w:val="20"/>
          <w:szCs w:val="20"/>
        </w:rPr>
        <w:t>Of course, t</w:t>
      </w:r>
      <w:r w:rsidR="004826EE" w:rsidRPr="004826EE">
        <w:rPr>
          <w:rFonts w:ascii="Verdana" w:hAnsi="Verdana"/>
          <w:color w:val="FF0000"/>
          <w:sz w:val="20"/>
          <w:szCs w:val="20"/>
        </w:rPr>
        <w:t>he borrower is a middle man. The business cycle is structured by transports fishes to wholesalers</w:t>
      </w:r>
      <w:r w:rsidR="004826EE">
        <w:rPr>
          <w:rFonts w:ascii="Verdana" w:hAnsi="Verdana"/>
          <w:color w:val="FF0000"/>
          <w:sz w:val="20"/>
          <w:szCs w:val="20"/>
        </w:rPr>
        <w:t>/retail to provinces and transports the</w:t>
      </w:r>
      <w:r w:rsidR="004826EE" w:rsidRPr="004826EE">
        <w:rPr>
          <w:rFonts w:ascii="Verdana" w:hAnsi="Verdana"/>
          <w:color w:val="FF0000"/>
          <w:sz w:val="20"/>
          <w:szCs w:val="20"/>
        </w:rPr>
        <w:t xml:space="preserve"> plastic waste back. </w:t>
      </w:r>
    </w:p>
    <w:p w:rsidR="001649D1" w:rsidRDefault="001649D1" w:rsidP="001649D1">
      <w:pPr>
        <w:pStyle w:val="ListParagraph"/>
        <w:spacing w:after="0" w:line="240" w:lineRule="auto"/>
        <w:ind w:left="1080"/>
        <w:rPr>
          <w:rFonts w:ascii="Verdana" w:hAnsi="Verdana"/>
          <w:b/>
          <w:bCs/>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Why </w:t>
      </w:r>
      <w:proofErr w:type="gramStart"/>
      <w:r>
        <w:rPr>
          <w:rFonts w:ascii="Verdana" w:hAnsi="Verdana"/>
          <w:sz w:val="20"/>
          <w:szCs w:val="20"/>
        </w:rPr>
        <w:t>is there</w:t>
      </w:r>
      <w:proofErr w:type="gramEnd"/>
      <w:r>
        <w:rPr>
          <w:rFonts w:ascii="Verdana" w:hAnsi="Verdana"/>
          <w:sz w:val="20"/>
          <w:szCs w:val="20"/>
        </w:rPr>
        <w:t xml:space="preserve"> a need for working capital for plastic waste collection as there shouldn’t be 35 stock as the plastic recycle bottle is recycled every day I don’t see the rationale to have 35 day stock period as those bottles are collected daily.</w:t>
      </w:r>
    </w:p>
    <w:p w:rsidR="001649D1" w:rsidRDefault="001649D1" w:rsidP="001649D1">
      <w:pPr>
        <w:pStyle w:val="ListParagraph"/>
        <w:spacing w:after="0" w:line="240" w:lineRule="auto"/>
        <w:ind w:left="1080"/>
        <w:rPr>
          <w:rFonts w:ascii="Verdana" w:hAnsi="Verdana"/>
          <w:color w:val="1F497D"/>
          <w:sz w:val="20"/>
          <w:szCs w:val="20"/>
        </w:rPr>
      </w:pPr>
      <w:r>
        <w:rPr>
          <w:rFonts w:ascii="Verdana" w:hAnsi="Verdana"/>
          <w:color w:val="0000FF"/>
          <w:sz w:val="20"/>
          <w:szCs w:val="20"/>
        </w:rPr>
        <w:t>Of course, applicants collect daily and need expense to seller as well. (</w:t>
      </w:r>
      <w:proofErr w:type="gramStart"/>
      <w:r>
        <w:rPr>
          <w:rFonts w:ascii="Verdana" w:hAnsi="Verdana"/>
          <w:color w:val="0000FF"/>
          <w:sz w:val="20"/>
          <w:szCs w:val="20"/>
        </w:rPr>
        <w:t>expense</w:t>
      </w:r>
      <w:proofErr w:type="gramEnd"/>
      <w:r>
        <w:rPr>
          <w:rFonts w:ascii="Verdana" w:hAnsi="Verdana"/>
          <w:color w:val="0000FF"/>
          <w:sz w:val="20"/>
          <w:szCs w:val="20"/>
        </w:rPr>
        <w:t xml:space="preserve"> first) and sell out (wholesale) to recycling factory (Leang You) then. OD shall be facilitated their daily expense. </w:t>
      </w:r>
      <w:r>
        <w:rPr>
          <w:rFonts w:ascii="Verdana" w:hAnsi="Verdana"/>
          <w:color w:val="1F497D"/>
          <w:sz w:val="20"/>
          <w:szCs w:val="20"/>
          <w:highlight w:val="yellow"/>
        </w:rPr>
        <w:t>So how is this going to have a stockholding of 35 days which is absurd? At most they had a debtor aging only not stocks and I don’t see any warehouse with the so called stocks which is kept for one month?</w:t>
      </w:r>
    </w:p>
    <w:p w:rsidR="004826EE" w:rsidRPr="004826EE" w:rsidRDefault="004826EE" w:rsidP="001649D1">
      <w:pPr>
        <w:pStyle w:val="ListParagraph"/>
        <w:spacing w:after="0" w:line="240" w:lineRule="auto"/>
        <w:ind w:left="1080"/>
        <w:rPr>
          <w:rFonts w:ascii="Verdana" w:hAnsi="Verdana"/>
          <w:color w:val="FF0000"/>
          <w:sz w:val="20"/>
          <w:szCs w:val="20"/>
        </w:rPr>
      </w:pPr>
      <w:r w:rsidRPr="004826EE">
        <w:rPr>
          <w:rFonts w:ascii="Verdana" w:hAnsi="Verdana"/>
          <w:color w:val="FF0000"/>
          <w:sz w:val="20"/>
          <w:szCs w:val="20"/>
        </w:rPr>
        <w:lastRenderedPageBreak/>
        <w:t xml:space="preserve">Actually, the </w:t>
      </w:r>
      <w:proofErr w:type="gramStart"/>
      <w:r w:rsidRPr="004826EE">
        <w:rPr>
          <w:rFonts w:ascii="Verdana" w:hAnsi="Verdana"/>
          <w:color w:val="FF0000"/>
          <w:sz w:val="20"/>
          <w:szCs w:val="20"/>
        </w:rPr>
        <w:t>borrower don’t</w:t>
      </w:r>
      <w:proofErr w:type="gramEnd"/>
      <w:r w:rsidRPr="004826EE">
        <w:rPr>
          <w:rFonts w:ascii="Verdana" w:hAnsi="Verdana"/>
          <w:color w:val="FF0000"/>
          <w:sz w:val="20"/>
          <w:szCs w:val="20"/>
        </w:rPr>
        <w:t xml:space="preserve"> have any warehouse for inventory but those are stocked at the retails collectors and the borrower will take it then. </w:t>
      </w:r>
    </w:p>
    <w:p w:rsidR="001649D1" w:rsidRDefault="001649D1" w:rsidP="001649D1">
      <w:pPr>
        <w:pStyle w:val="ListParagraph"/>
        <w:spacing w:after="0" w:line="240" w:lineRule="auto"/>
        <w:ind w:left="1080"/>
        <w:rPr>
          <w:rFonts w:ascii="Verdana" w:hAnsi="Verdana"/>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The buyer of plastic bottle is only one? Please give more info on this leang </w:t>
      </w:r>
      <w:proofErr w:type="gramStart"/>
      <w:r>
        <w:rPr>
          <w:rFonts w:ascii="Verdana" w:hAnsi="Verdana"/>
          <w:sz w:val="20"/>
          <w:szCs w:val="20"/>
        </w:rPr>
        <w:t>You</w:t>
      </w:r>
      <w:proofErr w:type="gramEnd"/>
      <w:r>
        <w:rPr>
          <w:rFonts w:ascii="Verdana" w:hAnsi="Verdana"/>
          <w:sz w:val="20"/>
          <w:szCs w:val="20"/>
        </w:rPr>
        <w:t>.</w:t>
      </w:r>
    </w:p>
    <w:p w:rsidR="001649D1" w:rsidRDefault="001649D1" w:rsidP="001649D1">
      <w:pPr>
        <w:pStyle w:val="ListParagraph"/>
        <w:spacing w:after="0" w:line="240" w:lineRule="auto"/>
        <w:ind w:left="1080"/>
        <w:rPr>
          <w:rFonts w:ascii="Verdana" w:hAnsi="Verdana"/>
          <w:color w:val="0000FF"/>
          <w:sz w:val="20"/>
          <w:szCs w:val="20"/>
        </w:rPr>
      </w:pPr>
      <w:r>
        <w:rPr>
          <w:rFonts w:ascii="Verdana" w:hAnsi="Verdana"/>
          <w:color w:val="0000FF"/>
          <w:sz w:val="20"/>
          <w:szCs w:val="20"/>
        </w:rPr>
        <w:t>Please refer to CA on page 7</w:t>
      </w:r>
    </w:p>
    <w:p w:rsidR="001649D1" w:rsidRDefault="001649D1" w:rsidP="001649D1">
      <w:pPr>
        <w:pStyle w:val="ListParagraph"/>
        <w:spacing w:after="0" w:line="240" w:lineRule="auto"/>
        <w:ind w:left="1080"/>
        <w:rPr>
          <w:rFonts w:ascii="Verdana" w:hAnsi="Verdana"/>
          <w:b/>
          <w:bCs/>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What is the selling price, purchase price of the bottles? Source of the bottles </w:t>
      </w:r>
      <w:proofErr w:type="spellStart"/>
      <w:r>
        <w:rPr>
          <w:rFonts w:ascii="Verdana" w:hAnsi="Verdana"/>
          <w:sz w:val="20"/>
          <w:szCs w:val="20"/>
        </w:rPr>
        <w:t>etc</w:t>
      </w:r>
      <w:proofErr w:type="spellEnd"/>
      <w:r>
        <w:rPr>
          <w:rFonts w:ascii="Verdana" w:hAnsi="Verdana"/>
          <w:sz w:val="20"/>
          <w:szCs w:val="20"/>
        </w:rPr>
        <w:t xml:space="preserve"> must also be fully elaborated. </w:t>
      </w:r>
    </w:p>
    <w:p w:rsidR="001649D1" w:rsidRDefault="001649D1" w:rsidP="001649D1">
      <w:pPr>
        <w:pStyle w:val="ListParagraph"/>
        <w:spacing w:after="0" w:line="240" w:lineRule="auto"/>
        <w:ind w:left="1080"/>
        <w:jc w:val="center"/>
        <w:rPr>
          <w:rFonts w:ascii="Verdana" w:hAnsi="Verdana"/>
          <w:color w:val="0000FF"/>
          <w:sz w:val="20"/>
          <w:szCs w:val="20"/>
        </w:rPr>
      </w:pPr>
    </w:p>
    <w:tbl>
      <w:tblPr>
        <w:tblW w:w="9288" w:type="dxa"/>
        <w:tblInd w:w="1080" w:type="dxa"/>
        <w:tblCellMar>
          <w:left w:w="0" w:type="dxa"/>
          <w:right w:w="0" w:type="dxa"/>
        </w:tblCellMar>
        <w:tblLook w:val="04A0" w:firstRow="1" w:lastRow="0" w:firstColumn="1" w:lastColumn="0" w:noHBand="0" w:noVBand="1"/>
      </w:tblPr>
      <w:tblGrid>
        <w:gridCol w:w="2538"/>
        <w:gridCol w:w="2070"/>
        <w:gridCol w:w="2250"/>
        <w:gridCol w:w="2430"/>
      </w:tblGrid>
      <w:tr w:rsidR="001649D1" w:rsidTr="001649D1">
        <w:tc>
          <w:tcPr>
            <w:tcW w:w="25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jc w:val="center"/>
              <w:rPr>
                <w:rFonts w:ascii="Verdana" w:hAnsi="Verdana"/>
                <w:color w:val="0000FF"/>
                <w:sz w:val="20"/>
                <w:szCs w:val="20"/>
              </w:rPr>
            </w:pPr>
            <w:r>
              <w:rPr>
                <w:rFonts w:ascii="Verdana" w:hAnsi="Verdana"/>
                <w:color w:val="0000FF"/>
                <w:sz w:val="20"/>
                <w:szCs w:val="20"/>
              </w:rPr>
              <w:t>Description</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jc w:val="center"/>
              <w:rPr>
                <w:rFonts w:ascii="Verdana" w:hAnsi="Verdana"/>
                <w:color w:val="0000FF"/>
                <w:sz w:val="20"/>
                <w:szCs w:val="20"/>
              </w:rPr>
            </w:pPr>
            <w:r>
              <w:rPr>
                <w:rFonts w:ascii="Verdana" w:hAnsi="Verdana"/>
                <w:color w:val="0000FF"/>
                <w:sz w:val="20"/>
                <w:szCs w:val="20"/>
              </w:rPr>
              <w:t>Selling price</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jc w:val="center"/>
              <w:rPr>
                <w:rFonts w:ascii="Verdana" w:hAnsi="Verdana"/>
                <w:color w:val="0000FF"/>
                <w:sz w:val="20"/>
                <w:szCs w:val="20"/>
              </w:rPr>
            </w:pPr>
            <w:r>
              <w:rPr>
                <w:rFonts w:ascii="Verdana" w:hAnsi="Verdana"/>
                <w:color w:val="0000FF"/>
                <w:sz w:val="20"/>
                <w:szCs w:val="20"/>
              </w:rPr>
              <w:t>Source of bottle</w:t>
            </w:r>
          </w:p>
        </w:tc>
        <w:tc>
          <w:tcPr>
            <w:tcW w:w="2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jc w:val="center"/>
              <w:rPr>
                <w:rFonts w:ascii="Verdana" w:hAnsi="Verdana"/>
                <w:color w:val="0000FF"/>
                <w:sz w:val="20"/>
                <w:szCs w:val="20"/>
              </w:rPr>
            </w:pPr>
            <w:r>
              <w:rPr>
                <w:rFonts w:ascii="Verdana" w:hAnsi="Verdana"/>
                <w:color w:val="0000FF"/>
                <w:sz w:val="20"/>
                <w:szCs w:val="20"/>
              </w:rPr>
              <w:t>Times/month</w:t>
            </w:r>
          </w:p>
        </w:tc>
      </w:tr>
      <w:tr w:rsidR="001649D1" w:rsidTr="001649D1">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Pr>
                <w:rFonts w:ascii="Verdana" w:hAnsi="Verdana"/>
                <w:color w:val="0000FF"/>
                <w:sz w:val="20"/>
                <w:szCs w:val="20"/>
              </w:rPr>
            </w:pPr>
            <w:r>
              <w:rPr>
                <w:rFonts w:ascii="Verdana" w:hAnsi="Verdana"/>
                <w:color w:val="0000FF"/>
                <w:sz w:val="20"/>
                <w:szCs w:val="20"/>
              </w:rPr>
              <w:t>Plastic bottle waste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ight="-18"/>
              <w:rPr>
                <w:rFonts w:ascii="Verdana" w:hAnsi="Verdana"/>
                <w:color w:val="0000FF"/>
                <w:sz w:val="20"/>
                <w:szCs w:val="20"/>
              </w:rPr>
            </w:pPr>
            <w:r>
              <w:rPr>
                <w:rFonts w:ascii="Verdana" w:hAnsi="Verdana"/>
                <w:color w:val="0000FF"/>
                <w:sz w:val="20"/>
                <w:szCs w:val="20"/>
              </w:rPr>
              <w:t>USD0.30/ton</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Pr>
                <w:rFonts w:ascii="Verdana" w:hAnsi="Verdana"/>
                <w:color w:val="0000FF"/>
                <w:sz w:val="20"/>
                <w:szCs w:val="20"/>
              </w:rPr>
            </w:pPr>
            <w:r>
              <w:rPr>
                <w:rFonts w:ascii="Verdana" w:hAnsi="Verdana"/>
                <w:color w:val="0000FF"/>
                <w:sz w:val="20"/>
                <w:szCs w:val="20"/>
              </w:rPr>
              <w:t>BTB, SRP, SNK</w:t>
            </w:r>
          </w:p>
        </w:tc>
        <w:tc>
          <w:tcPr>
            <w:tcW w:w="2430" w:type="dxa"/>
            <w:tcBorders>
              <w:top w:val="nil"/>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Pr>
                <w:rFonts w:ascii="Verdana" w:hAnsi="Verdana"/>
                <w:color w:val="0000FF"/>
                <w:sz w:val="20"/>
                <w:szCs w:val="20"/>
              </w:rPr>
            </w:pPr>
            <w:r>
              <w:rPr>
                <w:rFonts w:ascii="Verdana" w:hAnsi="Verdana"/>
                <w:color w:val="0000FF"/>
                <w:sz w:val="20"/>
                <w:szCs w:val="20"/>
              </w:rPr>
              <w:t>At least 10 per truck</w:t>
            </w:r>
          </w:p>
        </w:tc>
      </w:tr>
      <w:tr w:rsidR="001649D1" w:rsidTr="001649D1">
        <w:tc>
          <w:tcPr>
            <w:tcW w:w="25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Pr>
                <w:rFonts w:ascii="Verdana" w:hAnsi="Verdana"/>
                <w:color w:val="0000FF"/>
                <w:sz w:val="20"/>
                <w:szCs w:val="20"/>
              </w:rPr>
            </w:pPr>
            <w:r>
              <w:rPr>
                <w:rFonts w:ascii="Verdana" w:hAnsi="Verdana"/>
                <w:color w:val="0000FF"/>
                <w:sz w:val="20"/>
                <w:szCs w:val="20"/>
              </w:rPr>
              <w:t>Transportation Service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Pr>
                <w:rFonts w:ascii="Verdana" w:hAnsi="Verdana"/>
                <w:color w:val="0000FF"/>
                <w:sz w:val="20"/>
                <w:szCs w:val="20"/>
              </w:rPr>
            </w:pPr>
            <w:r>
              <w:rPr>
                <w:rFonts w:ascii="Verdana" w:hAnsi="Verdana"/>
                <w:color w:val="0000FF"/>
                <w:sz w:val="20"/>
                <w:szCs w:val="20"/>
              </w:rPr>
              <w:t>USD375/transport</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Pr>
                <w:rFonts w:ascii="Verdana" w:hAnsi="Verdana"/>
                <w:color w:val="0000FF"/>
                <w:sz w:val="20"/>
                <w:szCs w:val="20"/>
              </w:rPr>
            </w:pPr>
            <w:r>
              <w:rPr>
                <w:rFonts w:ascii="Verdana" w:hAnsi="Verdana"/>
                <w:color w:val="0000FF"/>
                <w:sz w:val="20"/>
                <w:szCs w:val="20"/>
              </w:rPr>
              <w:t>PP, BTB, SRP, SNK</w:t>
            </w:r>
          </w:p>
        </w:tc>
        <w:tc>
          <w:tcPr>
            <w:tcW w:w="2430" w:type="dxa"/>
            <w:tcBorders>
              <w:top w:val="nil"/>
              <w:left w:val="nil"/>
              <w:bottom w:val="single" w:sz="8" w:space="0" w:color="auto"/>
              <w:right w:val="single" w:sz="8" w:space="0" w:color="auto"/>
            </w:tcBorders>
            <w:tcMar>
              <w:top w:w="0" w:type="dxa"/>
              <w:left w:w="108" w:type="dxa"/>
              <w:bottom w:w="0" w:type="dxa"/>
              <w:right w:w="108" w:type="dxa"/>
            </w:tcMar>
            <w:hideMark/>
          </w:tcPr>
          <w:p w:rsidR="001649D1" w:rsidRDefault="001649D1">
            <w:pPr>
              <w:pStyle w:val="ListParagraph"/>
              <w:spacing w:after="0" w:line="240" w:lineRule="auto"/>
              <w:ind w:left="0"/>
              <w:rPr>
                <w:rFonts w:ascii="Verdana" w:hAnsi="Verdana"/>
                <w:color w:val="0000FF"/>
                <w:sz w:val="20"/>
                <w:szCs w:val="20"/>
              </w:rPr>
            </w:pPr>
            <w:r>
              <w:rPr>
                <w:rFonts w:ascii="Verdana" w:hAnsi="Verdana"/>
                <w:color w:val="0000FF"/>
                <w:sz w:val="20"/>
                <w:szCs w:val="20"/>
              </w:rPr>
              <w:t>At least 15 per truck</w:t>
            </w:r>
          </w:p>
        </w:tc>
      </w:tr>
    </w:tbl>
    <w:p w:rsidR="001649D1" w:rsidRDefault="001649D1" w:rsidP="001649D1">
      <w:pPr>
        <w:pStyle w:val="ListParagraph"/>
        <w:spacing w:after="0" w:line="240" w:lineRule="auto"/>
        <w:ind w:left="1080"/>
        <w:rPr>
          <w:rFonts w:ascii="Verdana" w:hAnsi="Verdana"/>
          <w:color w:val="0000FF"/>
          <w:sz w:val="20"/>
          <w:szCs w:val="20"/>
        </w:rPr>
      </w:pPr>
      <w:r>
        <w:rPr>
          <w:rFonts w:ascii="Verdana" w:hAnsi="Verdana"/>
          <w:color w:val="0000FF"/>
          <w:sz w:val="20"/>
          <w:szCs w:val="20"/>
        </w:rPr>
        <w:t>Note:</w:t>
      </w:r>
    </w:p>
    <w:p w:rsidR="001649D1" w:rsidRDefault="001649D1" w:rsidP="001649D1">
      <w:pPr>
        <w:pStyle w:val="ListParagraph"/>
        <w:numPr>
          <w:ilvl w:val="0"/>
          <w:numId w:val="3"/>
        </w:numPr>
        <w:spacing w:after="0" w:line="240" w:lineRule="auto"/>
        <w:rPr>
          <w:rFonts w:ascii="Verdana" w:hAnsi="Verdana"/>
          <w:color w:val="0000FF"/>
          <w:sz w:val="20"/>
          <w:szCs w:val="20"/>
        </w:rPr>
      </w:pPr>
      <w:r>
        <w:rPr>
          <w:rFonts w:ascii="Verdana" w:hAnsi="Verdana"/>
          <w:color w:val="0000FF"/>
          <w:sz w:val="20"/>
          <w:szCs w:val="20"/>
        </w:rPr>
        <w:t xml:space="preserve">There are 2 trucks for the applicant’s business recently. </w:t>
      </w:r>
    </w:p>
    <w:p w:rsidR="001649D1" w:rsidRDefault="001649D1" w:rsidP="001649D1">
      <w:pPr>
        <w:pStyle w:val="ListParagraph"/>
        <w:numPr>
          <w:ilvl w:val="0"/>
          <w:numId w:val="3"/>
        </w:numPr>
        <w:spacing w:after="0" w:line="240" w:lineRule="auto"/>
        <w:rPr>
          <w:rFonts w:ascii="Verdana" w:hAnsi="Verdana"/>
          <w:color w:val="0000FF"/>
          <w:sz w:val="20"/>
          <w:szCs w:val="20"/>
        </w:rPr>
      </w:pPr>
      <w:r>
        <w:rPr>
          <w:rFonts w:ascii="Verdana" w:hAnsi="Verdana"/>
          <w:color w:val="0000FF"/>
          <w:sz w:val="20"/>
          <w:szCs w:val="20"/>
        </w:rPr>
        <w:t>USD0.30 per ton for plastic bottle waste, and there are at least 10 times per truck for collection from some provinces such as BTB, SRP, and SNK</w:t>
      </w:r>
    </w:p>
    <w:p w:rsidR="001649D1" w:rsidRDefault="001649D1" w:rsidP="001649D1">
      <w:pPr>
        <w:pStyle w:val="ListParagraph"/>
        <w:numPr>
          <w:ilvl w:val="0"/>
          <w:numId w:val="3"/>
        </w:numPr>
        <w:spacing w:after="0" w:line="240" w:lineRule="auto"/>
        <w:rPr>
          <w:rFonts w:ascii="Verdana" w:hAnsi="Verdana"/>
          <w:color w:val="0000FF"/>
          <w:sz w:val="20"/>
          <w:szCs w:val="20"/>
        </w:rPr>
      </w:pPr>
      <w:r>
        <w:rPr>
          <w:rFonts w:ascii="Verdana" w:hAnsi="Verdana"/>
          <w:color w:val="0000FF"/>
          <w:sz w:val="20"/>
          <w:szCs w:val="20"/>
        </w:rPr>
        <w:t xml:space="preserve">Applicant earns at least USD375 per transport or more than subject to destinations.  </w:t>
      </w:r>
    </w:p>
    <w:p w:rsidR="001649D1" w:rsidRDefault="001649D1" w:rsidP="001649D1">
      <w:pPr>
        <w:pStyle w:val="ListParagraph"/>
        <w:numPr>
          <w:ilvl w:val="0"/>
          <w:numId w:val="3"/>
        </w:numPr>
        <w:spacing w:after="0" w:line="240" w:lineRule="auto"/>
        <w:rPr>
          <w:rFonts w:ascii="Verdana" w:hAnsi="Verdana"/>
          <w:color w:val="0000FF"/>
          <w:sz w:val="20"/>
          <w:szCs w:val="20"/>
        </w:rPr>
      </w:pPr>
      <w:r>
        <w:rPr>
          <w:rFonts w:ascii="Verdana" w:hAnsi="Verdana"/>
          <w:color w:val="0000FF"/>
          <w:sz w:val="20"/>
          <w:szCs w:val="20"/>
        </w:rPr>
        <w:t>Most destinations of plastic bottle collection and transportation service of fishes are in the same zone. (Going with fishes and turn back with plastic bottle waste)</w:t>
      </w:r>
    </w:p>
    <w:p w:rsidR="001649D1" w:rsidRDefault="001649D1" w:rsidP="001649D1">
      <w:pPr>
        <w:pStyle w:val="ListParagraph"/>
        <w:numPr>
          <w:ilvl w:val="0"/>
          <w:numId w:val="3"/>
        </w:numPr>
        <w:spacing w:after="0" w:line="240" w:lineRule="auto"/>
        <w:rPr>
          <w:rFonts w:ascii="Verdana" w:hAnsi="Verdana"/>
          <w:color w:val="0000FF"/>
          <w:sz w:val="20"/>
          <w:szCs w:val="20"/>
        </w:rPr>
      </w:pPr>
      <w:r>
        <w:rPr>
          <w:rFonts w:ascii="Verdana" w:hAnsi="Verdana"/>
          <w:color w:val="0000FF"/>
          <w:sz w:val="20"/>
          <w:szCs w:val="20"/>
        </w:rPr>
        <w:t>Source of bottle collection is targeted in potential provinces for tourists who are enjoyed in drink.</w:t>
      </w:r>
    </w:p>
    <w:p w:rsidR="001649D1" w:rsidRDefault="001649D1" w:rsidP="001649D1">
      <w:pPr>
        <w:pStyle w:val="ListParagraph"/>
        <w:numPr>
          <w:ilvl w:val="0"/>
          <w:numId w:val="3"/>
        </w:numPr>
        <w:spacing w:after="0" w:line="240" w:lineRule="auto"/>
        <w:rPr>
          <w:rFonts w:ascii="Verdana" w:hAnsi="Verdana"/>
          <w:color w:val="0000FF"/>
          <w:sz w:val="20"/>
          <w:szCs w:val="20"/>
        </w:rPr>
      </w:pPr>
      <w:r>
        <w:rPr>
          <w:rFonts w:ascii="Verdana" w:hAnsi="Verdana"/>
          <w:color w:val="0000FF"/>
          <w:sz w:val="20"/>
          <w:szCs w:val="20"/>
        </w:rPr>
        <w:t>Since Mr. Leang You is the main applicant’s customer, all payments are made in end of each month. In this view, the applicants have to pay all daily expenses first before bill payment from their buyers.</w:t>
      </w:r>
    </w:p>
    <w:p w:rsidR="001649D1" w:rsidRDefault="001649D1" w:rsidP="001649D1">
      <w:pPr>
        <w:pStyle w:val="ListParagraph"/>
        <w:spacing w:after="0" w:line="240" w:lineRule="auto"/>
        <w:ind w:left="1440"/>
        <w:rPr>
          <w:rFonts w:ascii="Verdana" w:hAnsi="Verdana"/>
          <w:sz w:val="20"/>
          <w:szCs w:val="20"/>
        </w:rPr>
      </w:pPr>
    </w:p>
    <w:p w:rsidR="001649D1" w:rsidRDefault="001649D1" w:rsidP="001649D1">
      <w:pPr>
        <w:pStyle w:val="ListParagraph"/>
        <w:spacing w:after="0" w:line="240" w:lineRule="auto"/>
        <w:ind w:left="1080"/>
        <w:rPr>
          <w:rFonts w:ascii="Verdana" w:hAnsi="Verdana"/>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Please elaborate further the transportation service i.e. what is the fee </w:t>
      </w:r>
      <w:proofErr w:type="gramStart"/>
      <w:r>
        <w:rPr>
          <w:rFonts w:ascii="Verdana" w:hAnsi="Verdana"/>
          <w:sz w:val="20"/>
          <w:szCs w:val="20"/>
        </w:rPr>
        <w:t>structure ,</w:t>
      </w:r>
      <w:proofErr w:type="gramEnd"/>
      <w:r>
        <w:rPr>
          <w:rFonts w:ascii="Verdana" w:hAnsi="Verdana"/>
          <w:sz w:val="20"/>
          <w:szCs w:val="20"/>
        </w:rPr>
        <w:t xml:space="preserve"> frequency of delivery per month.</w:t>
      </w:r>
    </w:p>
    <w:p w:rsidR="001649D1" w:rsidRDefault="001649D1" w:rsidP="001649D1">
      <w:pPr>
        <w:pStyle w:val="ListParagraph"/>
        <w:spacing w:after="0" w:line="240" w:lineRule="auto"/>
        <w:ind w:left="1440"/>
        <w:rPr>
          <w:rFonts w:ascii="Verdana" w:hAnsi="Verdana"/>
          <w:color w:val="0000FF"/>
          <w:sz w:val="20"/>
          <w:szCs w:val="20"/>
        </w:rPr>
      </w:pPr>
      <w:r>
        <w:rPr>
          <w:rFonts w:ascii="Verdana" w:hAnsi="Verdana"/>
          <w:color w:val="0000FF"/>
          <w:sz w:val="20"/>
          <w:szCs w:val="20"/>
        </w:rPr>
        <w:t>Kindly refer to Question No. 7.</w:t>
      </w:r>
    </w:p>
    <w:p w:rsidR="001649D1" w:rsidRDefault="001649D1" w:rsidP="001649D1">
      <w:pPr>
        <w:pStyle w:val="ListParagraph"/>
        <w:spacing w:after="0" w:line="240" w:lineRule="auto"/>
        <w:ind w:left="1080"/>
        <w:rPr>
          <w:rFonts w:ascii="Verdana" w:hAnsi="Verdana"/>
          <w:b/>
          <w:bCs/>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The borrower only have 2 trucks, is the reported revenue of USD12K a month realistic or USD6K per truck per </w:t>
      </w:r>
      <w:proofErr w:type="gramStart"/>
      <w:r>
        <w:rPr>
          <w:rFonts w:ascii="Verdana" w:hAnsi="Verdana"/>
          <w:sz w:val="20"/>
          <w:szCs w:val="20"/>
        </w:rPr>
        <w:t>month ?</w:t>
      </w:r>
      <w:proofErr w:type="gramEnd"/>
      <w:r>
        <w:rPr>
          <w:rFonts w:ascii="Verdana" w:hAnsi="Verdana"/>
          <w:sz w:val="20"/>
          <w:szCs w:val="20"/>
        </w:rPr>
        <w:t xml:space="preserve"> </w:t>
      </w:r>
    </w:p>
    <w:p w:rsidR="001649D1" w:rsidRDefault="001649D1" w:rsidP="001649D1">
      <w:pPr>
        <w:pStyle w:val="ListParagraph"/>
        <w:spacing w:after="0" w:line="240" w:lineRule="auto"/>
        <w:ind w:left="1440"/>
        <w:rPr>
          <w:rFonts w:ascii="Verdana" w:hAnsi="Verdana"/>
          <w:color w:val="0000FF"/>
          <w:sz w:val="20"/>
          <w:szCs w:val="20"/>
        </w:rPr>
      </w:pPr>
      <w:r>
        <w:rPr>
          <w:rFonts w:ascii="Verdana" w:hAnsi="Verdana"/>
          <w:color w:val="0000FF"/>
          <w:sz w:val="20"/>
          <w:szCs w:val="20"/>
        </w:rPr>
        <w:t xml:space="preserve">Based on sale record, the average fee is at USD375/trans. It is reasonable for transportation service due to the distance of each destination such BTB, SRP, and SNK. </w:t>
      </w:r>
    </w:p>
    <w:p w:rsidR="001649D1" w:rsidRDefault="001649D1" w:rsidP="001649D1">
      <w:pPr>
        <w:pStyle w:val="ListParagraph"/>
        <w:spacing w:after="0" w:line="240" w:lineRule="auto"/>
        <w:ind w:left="1080"/>
        <w:rPr>
          <w:rFonts w:ascii="Verdana" w:hAnsi="Verdana"/>
          <w:sz w:val="20"/>
          <w:szCs w:val="20"/>
        </w:rPr>
      </w:pPr>
    </w:p>
    <w:p w:rsidR="001649D1" w:rsidRDefault="001649D1" w:rsidP="001649D1">
      <w:pPr>
        <w:pStyle w:val="ListParagraph"/>
        <w:spacing w:after="0" w:line="240" w:lineRule="auto"/>
        <w:ind w:left="1080"/>
        <w:rPr>
          <w:rFonts w:ascii="Verdana" w:hAnsi="Verdana"/>
          <w:b/>
          <w:bCs/>
          <w:sz w:val="20"/>
          <w:szCs w:val="20"/>
        </w:rPr>
      </w:pPr>
    </w:p>
    <w:p w:rsidR="001649D1" w:rsidRDefault="001649D1" w:rsidP="001649D1">
      <w:pPr>
        <w:pStyle w:val="ListParagraph"/>
        <w:numPr>
          <w:ilvl w:val="0"/>
          <w:numId w:val="1"/>
        </w:numPr>
        <w:spacing w:after="0" w:line="240" w:lineRule="auto"/>
        <w:ind w:left="1080"/>
        <w:rPr>
          <w:rFonts w:ascii="Verdana" w:hAnsi="Verdana"/>
          <w:b/>
          <w:bCs/>
          <w:sz w:val="20"/>
          <w:szCs w:val="20"/>
        </w:rPr>
      </w:pPr>
      <w:r>
        <w:rPr>
          <w:rFonts w:ascii="Verdana" w:hAnsi="Verdana"/>
          <w:sz w:val="20"/>
          <w:szCs w:val="20"/>
        </w:rPr>
        <w:t xml:space="preserve">Is it reasonable to provide OD facility since borrower is in </w:t>
      </w:r>
      <w:proofErr w:type="spellStart"/>
      <w:r>
        <w:rPr>
          <w:rFonts w:ascii="Verdana" w:hAnsi="Verdana"/>
          <w:sz w:val="20"/>
          <w:szCs w:val="20"/>
        </w:rPr>
        <w:t>Takhmao</w:t>
      </w:r>
      <w:proofErr w:type="spellEnd"/>
      <w:r>
        <w:rPr>
          <w:rFonts w:ascii="Verdana" w:hAnsi="Verdana"/>
          <w:sz w:val="20"/>
          <w:szCs w:val="20"/>
        </w:rPr>
        <w:t xml:space="preserve"> where there is no branch presence? We don’t need to be in situation where OD is inactive with min deposit.</w:t>
      </w:r>
    </w:p>
    <w:p w:rsidR="001649D1" w:rsidRPr="00E56C56" w:rsidRDefault="001649D1" w:rsidP="00E56C56">
      <w:pPr>
        <w:pStyle w:val="ListParagraph"/>
        <w:spacing w:after="0" w:line="240" w:lineRule="auto"/>
        <w:ind w:left="1080"/>
        <w:jc w:val="both"/>
        <w:rPr>
          <w:rFonts w:ascii="Verdana" w:hAnsi="Verdana"/>
          <w:b/>
          <w:bCs/>
          <w:color w:val="FF0000"/>
          <w:sz w:val="20"/>
          <w:szCs w:val="20"/>
        </w:rPr>
      </w:pPr>
      <w:r>
        <w:rPr>
          <w:rFonts w:ascii="Verdana" w:hAnsi="Verdana"/>
          <w:color w:val="0000FF"/>
          <w:sz w:val="20"/>
          <w:szCs w:val="20"/>
        </w:rPr>
        <w:t>It is okay for OD facility as the applicant come to PP in very often.</w:t>
      </w:r>
      <w:r>
        <w:rPr>
          <w:rFonts w:ascii="Verdana" w:hAnsi="Verdana"/>
          <w:color w:val="1F497D"/>
          <w:sz w:val="20"/>
          <w:szCs w:val="20"/>
        </w:rPr>
        <w:t xml:space="preserve"> </w:t>
      </w:r>
      <w:r>
        <w:rPr>
          <w:rFonts w:ascii="Verdana" w:hAnsi="Verdana"/>
          <w:color w:val="1F497D"/>
          <w:sz w:val="20"/>
          <w:szCs w:val="20"/>
          <w:highlight w:val="yellow"/>
        </w:rPr>
        <w:t xml:space="preserve">Not comfortable for high OD limit as the requirement is not </w:t>
      </w:r>
      <w:proofErr w:type="gramStart"/>
      <w:r>
        <w:rPr>
          <w:rFonts w:ascii="Verdana" w:hAnsi="Verdana"/>
          <w:color w:val="1F497D"/>
          <w:sz w:val="20"/>
          <w:szCs w:val="20"/>
          <w:highlight w:val="yellow"/>
        </w:rPr>
        <w:t>justified ,</w:t>
      </w:r>
      <w:proofErr w:type="gramEnd"/>
      <w:r>
        <w:rPr>
          <w:rFonts w:ascii="Verdana" w:hAnsi="Verdana"/>
          <w:color w:val="1F497D"/>
          <w:sz w:val="20"/>
          <w:szCs w:val="20"/>
          <w:highlight w:val="yellow"/>
        </w:rPr>
        <w:t xml:space="preserve"> I am ok for USD20K OD in KHR equivalent only</w:t>
      </w:r>
      <w:r w:rsidR="004826EE">
        <w:rPr>
          <w:rFonts w:ascii="Verdana" w:hAnsi="Verdana"/>
          <w:color w:val="1F497D"/>
          <w:sz w:val="20"/>
          <w:szCs w:val="20"/>
        </w:rPr>
        <w:t xml:space="preserve">. </w:t>
      </w:r>
      <w:bookmarkStart w:id="0" w:name="_GoBack"/>
      <w:r w:rsidR="00E56C56" w:rsidRPr="00E56C56">
        <w:rPr>
          <w:rFonts w:ascii="Verdana" w:hAnsi="Verdana"/>
          <w:color w:val="FF0000"/>
          <w:sz w:val="20"/>
          <w:szCs w:val="20"/>
        </w:rPr>
        <w:t>To be a middle man in plastic waste business, the borrower have to deposit money to all retail collector</w:t>
      </w:r>
      <w:r w:rsidR="00E56C56">
        <w:rPr>
          <w:rFonts w:ascii="Verdana" w:hAnsi="Verdana"/>
          <w:color w:val="FF0000"/>
          <w:sz w:val="20"/>
          <w:szCs w:val="20"/>
        </w:rPr>
        <w:t>s first</w:t>
      </w:r>
      <w:r w:rsidR="00E56C56" w:rsidRPr="00E56C56">
        <w:rPr>
          <w:rFonts w:ascii="Verdana" w:hAnsi="Verdana"/>
          <w:color w:val="FF0000"/>
          <w:sz w:val="20"/>
          <w:szCs w:val="20"/>
        </w:rPr>
        <w:t xml:space="preserve"> for them to pay to end-users</w:t>
      </w:r>
      <w:r w:rsidR="00E56C56">
        <w:rPr>
          <w:rFonts w:ascii="Verdana" w:hAnsi="Verdana"/>
          <w:color w:val="FF0000"/>
          <w:sz w:val="20"/>
          <w:szCs w:val="20"/>
        </w:rPr>
        <w:t xml:space="preserve"> for plastic payment</w:t>
      </w:r>
      <w:r w:rsidR="00E56C56" w:rsidRPr="00E56C56">
        <w:rPr>
          <w:rFonts w:ascii="Verdana" w:hAnsi="Verdana"/>
          <w:color w:val="FF0000"/>
          <w:sz w:val="20"/>
          <w:szCs w:val="20"/>
        </w:rPr>
        <w:t xml:space="preserve"> from houses, restaurants, </w:t>
      </w:r>
      <w:proofErr w:type="spellStart"/>
      <w:r w:rsidR="00E56C56" w:rsidRPr="00E56C56">
        <w:rPr>
          <w:rFonts w:ascii="Verdana" w:hAnsi="Verdana"/>
          <w:color w:val="FF0000"/>
          <w:sz w:val="20"/>
          <w:szCs w:val="20"/>
        </w:rPr>
        <w:t>etc</w:t>
      </w:r>
      <w:proofErr w:type="spellEnd"/>
      <w:r w:rsidR="00E56C56" w:rsidRPr="00E56C56">
        <w:rPr>
          <w:rFonts w:ascii="Verdana" w:hAnsi="Verdana"/>
          <w:color w:val="FF0000"/>
          <w:sz w:val="20"/>
          <w:szCs w:val="20"/>
        </w:rPr>
        <w:t xml:space="preserve"> in provinces. Further, the borrower has bought a vacant land of USD130K (To be charged with us) by using the business’s fund as well. So, they extremely need a high OD limit as per request.  </w:t>
      </w:r>
    </w:p>
    <w:bookmarkEnd w:id="0"/>
    <w:p w:rsidR="001649D1" w:rsidRDefault="001649D1" w:rsidP="001649D1">
      <w:pPr>
        <w:pStyle w:val="ListParagraph"/>
        <w:spacing w:after="0" w:line="240" w:lineRule="auto"/>
        <w:ind w:left="1440"/>
        <w:rPr>
          <w:rFonts w:ascii="Verdana" w:hAnsi="Verdana"/>
          <w:b/>
          <w:bCs/>
          <w:sz w:val="20"/>
          <w:szCs w:val="20"/>
        </w:rPr>
      </w:pPr>
    </w:p>
    <w:p w:rsidR="001649D1" w:rsidRDefault="001649D1" w:rsidP="001649D1">
      <w:pPr>
        <w:rPr>
          <w:rFonts w:ascii="Times New Roman" w:hAnsi="Times New Roman"/>
          <w:sz w:val="24"/>
          <w:szCs w:val="24"/>
        </w:rPr>
      </w:pPr>
      <w:r>
        <w:rPr>
          <w:rFonts w:ascii="Verdana" w:hAnsi="Verdana"/>
          <w:b/>
          <w:bCs/>
          <w:sz w:val="20"/>
          <w:szCs w:val="20"/>
        </w:rPr>
        <w:t xml:space="preserve">4. Others </w:t>
      </w:r>
    </w:p>
    <w:p w:rsidR="001649D1" w:rsidRDefault="001649D1" w:rsidP="001649D1">
      <w:pPr>
        <w:rPr>
          <w:rFonts w:ascii="Times New Roman" w:hAnsi="Times New Roman"/>
          <w:sz w:val="24"/>
          <w:szCs w:val="24"/>
        </w:rPr>
      </w:pPr>
    </w:p>
    <w:p w:rsidR="001649D1" w:rsidRDefault="001649D1" w:rsidP="001649D1">
      <w:pPr>
        <w:rPr>
          <w:rFonts w:ascii="Times New Roman" w:hAnsi="Times New Roman"/>
          <w:sz w:val="24"/>
          <w:szCs w:val="24"/>
        </w:rPr>
      </w:pPr>
      <w:r>
        <w:rPr>
          <w:rFonts w:ascii="Times New Roman" w:hAnsi="Times New Roman"/>
          <w:sz w:val="24"/>
          <w:szCs w:val="24"/>
        </w:rPr>
        <w:t>-  Please amend the CA with above addressed.</w:t>
      </w:r>
    </w:p>
    <w:p w:rsidR="001649D1" w:rsidRDefault="001649D1" w:rsidP="001649D1">
      <w:pPr>
        <w:rPr>
          <w:rFonts w:ascii="Verdana" w:hAnsi="Verdana"/>
          <w:color w:val="0000FF"/>
          <w:sz w:val="20"/>
          <w:szCs w:val="20"/>
        </w:rPr>
      </w:pPr>
      <w:r>
        <w:rPr>
          <w:rFonts w:ascii="Times New Roman" w:hAnsi="Times New Roman"/>
          <w:color w:val="0000FF"/>
          <w:sz w:val="24"/>
          <w:szCs w:val="24"/>
        </w:rPr>
        <w:t>Yes</w:t>
      </w:r>
    </w:p>
    <w:p w:rsidR="001649D1" w:rsidRDefault="001649D1" w:rsidP="001649D1">
      <w:pPr>
        <w:rPr>
          <w:color w:val="1F497D"/>
        </w:rPr>
      </w:pPr>
    </w:p>
    <w:p w:rsidR="001649D1" w:rsidRPr="001649D1" w:rsidRDefault="001649D1" w:rsidP="001649D1">
      <w:pPr>
        <w:tabs>
          <w:tab w:val="left" w:pos="2079"/>
        </w:tabs>
      </w:pPr>
    </w:p>
    <w:sectPr w:rsidR="001649D1" w:rsidRPr="00164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2000500000000020004"/>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8454B"/>
    <w:multiLevelType w:val="hybridMultilevel"/>
    <w:tmpl w:val="134EEC60"/>
    <w:lvl w:ilvl="0" w:tplc="CF2ED7B0">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792C5DC4"/>
    <w:multiLevelType w:val="hybridMultilevel"/>
    <w:tmpl w:val="65C0F57A"/>
    <w:lvl w:ilvl="0" w:tplc="9D263F0E">
      <w:numFmt w:val="bullet"/>
      <w:lvlText w:val="-"/>
      <w:lvlJc w:val="left"/>
      <w:pPr>
        <w:ind w:left="1440" w:hanging="360"/>
      </w:pPr>
      <w:rPr>
        <w:rFonts w:ascii="Verdana" w:eastAsiaTheme="minorHAnsi"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F1"/>
    <w:rsid w:val="001649D1"/>
    <w:rsid w:val="0017613C"/>
    <w:rsid w:val="00183EF4"/>
    <w:rsid w:val="00245864"/>
    <w:rsid w:val="0038347C"/>
    <w:rsid w:val="00390FDD"/>
    <w:rsid w:val="00440CB5"/>
    <w:rsid w:val="004826EE"/>
    <w:rsid w:val="00785EE3"/>
    <w:rsid w:val="007C5C67"/>
    <w:rsid w:val="00932F3A"/>
    <w:rsid w:val="00B11EF1"/>
    <w:rsid w:val="00C270E5"/>
    <w:rsid w:val="00CC5388"/>
    <w:rsid w:val="00DF2FE7"/>
    <w:rsid w:val="00E56C56"/>
    <w:rsid w:val="00ED3382"/>
    <w:rsid w:val="00F119E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F1"/>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in numbered paragraph"/>
    <w:basedOn w:val="Normal"/>
    <w:uiPriority w:val="34"/>
    <w:qFormat/>
    <w:rsid w:val="00B11EF1"/>
    <w:pPr>
      <w:spacing w:after="200" w:line="276" w:lineRule="auto"/>
      <w:ind w:left="720"/>
      <w:contextualSpacing/>
    </w:pPr>
  </w:style>
  <w:style w:type="table" w:styleId="TableGrid">
    <w:name w:val="Table Grid"/>
    <w:basedOn w:val="TableNormal"/>
    <w:uiPriority w:val="59"/>
    <w:rsid w:val="00440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F1"/>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in numbered paragraph"/>
    <w:basedOn w:val="Normal"/>
    <w:uiPriority w:val="34"/>
    <w:qFormat/>
    <w:rsid w:val="00B11EF1"/>
    <w:pPr>
      <w:spacing w:after="200" w:line="276" w:lineRule="auto"/>
      <w:ind w:left="720"/>
      <w:contextualSpacing/>
    </w:pPr>
  </w:style>
  <w:style w:type="table" w:styleId="TableGrid">
    <w:name w:val="Table Grid"/>
    <w:basedOn w:val="TableNormal"/>
    <w:uiPriority w:val="59"/>
    <w:rsid w:val="00440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688238">
      <w:bodyDiv w:val="1"/>
      <w:marLeft w:val="0"/>
      <w:marRight w:val="0"/>
      <w:marTop w:val="0"/>
      <w:marBottom w:val="0"/>
      <w:divBdr>
        <w:top w:val="none" w:sz="0" w:space="0" w:color="auto"/>
        <w:left w:val="none" w:sz="0" w:space="0" w:color="auto"/>
        <w:bottom w:val="none" w:sz="0" w:space="0" w:color="auto"/>
        <w:right w:val="none" w:sz="0" w:space="0" w:color="auto"/>
      </w:divBdr>
    </w:div>
    <w:div w:id="162013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11</cp:revision>
  <dcterms:created xsi:type="dcterms:W3CDTF">2018-08-01T09:23:00Z</dcterms:created>
  <dcterms:modified xsi:type="dcterms:W3CDTF">2018-08-10T05:06:00Z</dcterms:modified>
</cp:coreProperties>
</file>