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4B37" w:rsidRDefault="00B04B37" w:rsidP="00B04B37">
      <w:pPr>
        <w:pStyle w:val="1"/>
      </w:pPr>
      <w:r>
        <w:rPr>
          <w:rFonts w:hint="eastAsia"/>
        </w:rPr>
        <w:t>概述</w:t>
      </w:r>
    </w:p>
    <w:p w:rsidR="00E93A9B" w:rsidRDefault="00B04B37" w:rsidP="00B04B37">
      <w:pPr>
        <w:ind w:firstLine="420"/>
      </w:pPr>
      <w:r>
        <w:rPr>
          <w:rFonts w:hint="eastAsia"/>
        </w:rPr>
        <w:t>教学演示系统主要是在直播过程中添加虚拟元素，教师可以通过教师</w:t>
      </w:r>
      <w:proofErr w:type="gramStart"/>
      <w:r>
        <w:rPr>
          <w:rFonts w:hint="eastAsia"/>
        </w:rPr>
        <w:t>端控制</w:t>
      </w:r>
      <w:proofErr w:type="gramEnd"/>
      <w:r>
        <w:rPr>
          <w:rFonts w:hint="eastAsia"/>
        </w:rPr>
        <w:t>虚拟元素，学生端通过观看视频实现教学。教师端、学生端、渲染端、采集端都通过</w:t>
      </w:r>
      <w:r>
        <w:rPr>
          <w:rFonts w:hint="eastAsia"/>
        </w:rPr>
        <w:t>web</w:t>
      </w:r>
      <w:r>
        <w:rPr>
          <w:rFonts w:hint="eastAsia"/>
        </w:rPr>
        <w:t>页面实现，不需要本地部署。</w:t>
      </w:r>
    </w:p>
    <w:p w:rsidR="00B04B37" w:rsidRDefault="00B04B37" w:rsidP="00B04B37">
      <w:pPr>
        <w:pStyle w:val="1"/>
      </w:pPr>
      <w:r>
        <w:rPr>
          <w:rFonts w:hint="eastAsia"/>
        </w:rPr>
        <w:t>部署</w:t>
      </w:r>
    </w:p>
    <w:p w:rsidR="003329D5" w:rsidRPr="003329D5" w:rsidRDefault="003329D5" w:rsidP="003329D5">
      <w:pPr>
        <w:pStyle w:val="2"/>
      </w:pPr>
      <w:r>
        <w:t>W</w:t>
      </w:r>
      <w:r>
        <w:rPr>
          <w:rFonts w:hint="eastAsia"/>
        </w:rPr>
        <w:t>eb</w:t>
      </w:r>
      <w:r>
        <w:rPr>
          <w:rFonts w:hint="eastAsia"/>
        </w:rPr>
        <w:t>服务部署</w:t>
      </w:r>
    </w:p>
    <w:p w:rsidR="00B04B37" w:rsidRDefault="00B04B37" w:rsidP="00B04B37">
      <w:pPr>
        <w:ind w:firstLine="420"/>
      </w:pPr>
      <w:proofErr w:type="gramStart"/>
      <w:r>
        <w:rPr>
          <w:rFonts w:hint="eastAsia"/>
        </w:rPr>
        <w:t>教师教师</w:t>
      </w:r>
      <w:proofErr w:type="gramEnd"/>
      <w:r>
        <w:rPr>
          <w:rFonts w:hint="eastAsia"/>
        </w:rPr>
        <w:t>端、学生端、渲染端、采集</w:t>
      </w:r>
      <w:proofErr w:type="gramStart"/>
      <w:r>
        <w:rPr>
          <w:rFonts w:hint="eastAsia"/>
        </w:rPr>
        <w:t>端</w:t>
      </w:r>
      <w:r w:rsidR="003329D5">
        <w:rPr>
          <w:rFonts w:hint="eastAsia"/>
        </w:rPr>
        <w:t>采用</w:t>
      </w:r>
      <w:proofErr w:type="spellStart"/>
      <w:proofErr w:type="gramEnd"/>
      <w:r w:rsidR="003329D5">
        <w:rPr>
          <w:rFonts w:hint="eastAsia"/>
        </w:rPr>
        <w:t>webrtc</w:t>
      </w:r>
      <w:proofErr w:type="spellEnd"/>
      <w:r w:rsidR="003329D5">
        <w:rPr>
          <w:rFonts w:hint="eastAsia"/>
        </w:rPr>
        <w:t>技术，部署为</w:t>
      </w:r>
      <w:r w:rsidR="003329D5">
        <w:rPr>
          <w:rFonts w:hint="eastAsia"/>
        </w:rPr>
        <w:t>https</w:t>
      </w:r>
      <w:r w:rsidR="003329D5">
        <w:rPr>
          <w:rFonts w:hint="eastAsia"/>
        </w:rPr>
        <w:t>站点就可以。测试过程中我采用了</w:t>
      </w:r>
      <w:proofErr w:type="spellStart"/>
      <w:r w:rsidR="003329D5">
        <w:rPr>
          <w:rFonts w:hint="eastAsia"/>
        </w:rPr>
        <w:t>nginx</w:t>
      </w:r>
      <w:proofErr w:type="spellEnd"/>
      <w:r w:rsidR="00BD2194">
        <w:rPr>
          <w:rFonts w:hint="eastAsia"/>
        </w:rPr>
        <w:t xml:space="preserve"> </w:t>
      </w:r>
      <w:r w:rsidR="00BD2194">
        <w:rPr>
          <w:rFonts w:hint="eastAsia"/>
        </w:rPr>
        <w:t>端口为</w:t>
      </w:r>
      <w:r w:rsidR="00BD2194">
        <w:rPr>
          <w:rFonts w:hint="eastAsia"/>
        </w:rPr>
        <w:t>1443.</w:t>
      </w:r>
    </w:p>
    <w:p w:rsidR="00BD2194" w:rsidRDefault="00BD2194" w:rsidP="00B04B37">
      <w:pPr>
        <w:ind w:firstLine="420"/>
      </w:pPr>
      <w:r>
        <w:rPr>
          <w:noProof/>
        </w:rPr>
        <w:drawing>
          <wp:inline distT="0" distB="0" distL="0" distR="0" wp14:anchorId="7D3871D3" wp14:editId="797396DF">
            <wp:extent cx="5274310" cy="2996101"/>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996101"/>
                    </a:xfrm>
                    <a:prstGeom prst="rect">
                      <a:avLst/>
                    </a:prstGeom>
                  </pic:spPr>
                </pic:pic>
              </a:graphicData>
            </a:graphic>
          </wp:inline>
        </w:drawing>
      </w:r>
    </w:p>
    <w:p w:rsidR="00587EED" w:rsidRDefault="00587EED" w:rsidP="00883978">
      <w:pPr>
        <w:pStyle w:val="2"/>
      </w:pPr>
      <w:r>
        <w:rPr>
          <w:rFonts w:hint="eastAsia"/>
        </w:rPr>
        <w:t>聊天服务部署</w:t>
      </w:r>
    </w:p>
    <w:p w:rsidR="00587EED" w:rsidRDefault="00587EED" w:rsidP="00587EED">
      <w:proofErr w:type="spellStart"/>
      <w:r>
        <w:t>W</w:t>
      </w:r>
      <w:r>
        <w:rPr>
          <w:rFonts w:hint="eastAsia"/>
        </w:rPr>
        <w:t>ebrtc</w:t>
      </w:r>
      <w:proofErr w:type="spellEnd"/>
      <w:r>
        <w:rPr>
          <w:rFonts w:hint="eastAsia"/>
        </w:rPr>
        <w:t>指令协商使用</w:t>
      </w:r>
      <w:proofErr w:type="spellStart"/>
      <w:r>
        <w:rPr>
          <w:rFonts w:hint="eastAsia"/>
        </w:rPr>
        <w:t>socketid</w:t>
      </w:r>
      <w:proofErr w:type="spellEnd"/>
      <w:r>
        <w:rPr>
          <w:rFonts w:hint="eastAsia"/>
        </w:rPr>
        <w:t>编写，使用</w:t>
      </w:r>
      <w:r>
        <w:rPr>
          <w:rFonts w:hint="eastAsia"/>
        </w:rPr>
        <w:t>node</w:t>
      </w:r>
      <w:r>
        <w:rPr>
          <w:rFonts w:hint="eastAsia"/>
        </w:rPr>
        <w:t>可以启动服务，但是</w:t>
      </w:r>
      <w:r>
        <w:rPr>
          <w:rFonts w:hint="eastAsia"/>
        </w:rPr>
        <w:t>node</w:t>
      </w:r>
      <w:r>
        <w:rPr>
          <w:rFonts w:hint="eastAsia"/>
        </w:rPr>
        <w:t>采用的是</w:t>
      </w:r>
      <w:r>
        <w:rPr>
          <w:rFonts w:hint="eastAsia"/>
        </w:rPr>
        <w:t>http</w:t>
      </w:r>
      <w:r>
        <w:rPr>
          <w:rFonts w:hint="eastAsia"/>
        </w:rPr>
        <w:t>服务，为了适应</w:t>
      </w:r>
      <w:proofErr w:type="spellStart"/>
      <w:r>
        <w:rPr>
          <w:rFonts w:hint="eastAsia"/>
        </w:rPr>
        <w:t>webrtc</w:t>
      </w:r>
      <w:proofErr w:type="spellEnd"/>
      <w:r>
        <w:rPr>
          <w:rFonts w:hint="eastAsia"/>
        </w:rPr>
        <w:t>的</w:t>
      </w:r>
      <w:r>
        <w:rPr>
          <w:rFonts w:hint="eastAsia"/>
        </w:rPr>
        <w:t>https</w:t>
      </w:r>
      <w:r>
        <w:rPr>
          <w:rFonts w:hint="eastAsia"/>
        </w:rPr>
        <w:t>协议需要采用</w:t>
      </w:r>
      <w:proofErr w:type="spellStart"/>
      <w:r>
        <w:rPr>
          <w:rFonts w:hint="eastAsia"/>
        </w:rPr>
        <w:t>nginx</w:t>
      </w:r>
      <w:proofErr w:type="spellEnd"/>
      <w:r>
        <w:rPr>
          <w:rFonts w:hint="eastAsia"/>
        </w:rPr>
        <w:t>进行转发。</w:t>
      </w:r>
    </w:p>
    <w:p w:rsidR="00587EED" w:rsidRDefault="00587EED" w:rsidP="00587EED">
      <w:pPr>
        <w:pStyle w:val="a6"/>
        <w:numPr>
          <w:ilvl w:val="0"/>
          <w:numId w:val="1"/>
        </w:numPr>
        <w:ind w:firstLineChars="0"/>
      </w:pPr>
      <w:r>
        <w:rPr>
          <w:rFonts w:hint="eastAsia"/>
        </w:rPr>
        <w:t>使用</w:t>
      </w:r>
      <w:r>
        <w:rPr>
          <w:rFonts w:hint="eastAsia"/>
        </w:rPr>
        <w:t>node</w:t>
      </w:r>
      <w:r>
        <w:rPr>
          <w:rFonts w:hint="eastAsia"/>
        </w:rPr>
        <w:t>启动聊天服务</w:t>
      </w:r>
      <w:r w:rsidRPr="00587EED">
        <w:t>&gt;node socketioserver3.js</w:t>
      </w:r>
      <w:r w:rsidR="00B60316">
        <w:rPr>
          <w:rFonts w:hint="eastAsia"/>
        </w:rPr>
        <w:t>，</w:t>
      </w:r>
      <w:r w:rsidR="00B60316">
        <w:t>端口已经在代码</w:t>
      </w:r>
      <w:proofErr w:type="gramStart"/>
      <w:r w:rsidR="00B60316">
        <w:t>中写死为</w:t>
      </w:r>
      <w:proofErr w:type="gramEnd"/>
      <w:r w:rsidR="00B60316">
        <w:rPr>
          <w:rFonts w:hint="eastAsia"/>
        </w:rPr>
        <w:t>8800</w:t>
      </w:r>
    </w:p>
    <w:p w:rsidR="00587EED" w:rsidRDefault="00587EED" w:rsidP="00587EED">
      <w:r>
        <w:rPr>
          <w:noProof/>
        </w:rPr>
        <w:drawing>
          <wp:inline distT="0" distB="0" distL="0" distR="0" wp14:anchorId="37D1D2A9" wp14:editId="093F6EF1">
            <wp:extent cx="5210175" cy="3143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10175" cy="314325"/>
                    </a:xfrm>
                    <a:prstGeom prst="rect">
                      <a:avLst/>
                    </a:prstGeom>
                  </pic:spPr>
                </pic:pic>
              </a:graphicData>
            </a:graphic>
          </wp:inline>
        </w:drawing>
      </w:r>
    </w:p>
    <w:p w:rsidR="00587EED" w:rsidRDefault="009A5D68" w:rsidP="00587EED">
      <w:pPr>
        <w:pStyle w:val="a6"/>
        <w:numPr>
          <w:ilvl w:val="0"/>
          <w:numId w:val="1"/>
        </w:numPr>
        <w:ind w:firstLineChars="0"/>
      </w:pPr>
      <w:proofErr w:type="spellStart"/>
      <w:r>
        <w:t>N</w:t>
      </w:r>
      <w:r>
        <w:rPr>
          <w:rFonts w:hint="eastAsia"/>
        </w:rPr>
        <w:t>ginx</w:t>
      </w:r>
      <w:proofErr w:type="spellEnd"/>
      <w:r>
        <w:rPr>
          <w:rFonts w:hint="eastAsia"/>
        </w:rPr>
        <w:t>配置文件增加</w:t>
      </w:r>
      <w:r>
        <w:rPr>
          <w:rFonts w:hint="eastAsia"/>
        </w:rPr>
        <w:t>https</w:t>
      </w:r>
      <w:r>
        <w:rPr>
          <w:rFonts w:hint="eastAsia"/>
        </w:rPr>
        <w:t>转发</w:t>
      </w:r>
    </w:p>
    <w:p w:rsidR="009A5D68" w:rsidRDefault="00175560" w:rsidP="009A5D68">
      <w:r>
        <w:rPr>
          <w:noProof/>
        </w:rPr>
        <w:lastRenderedPageBreak/>
        <w:drawing>
          <wp:inline distT="0" distB="0" distL="0" distR="0" wp14:anchorId="72E4CBFE" wp14:editId="24497B9C">
            <wp:extent cx="5274310" cy="46339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4633945"/>
                    </a:xfrm>
                    <a:prstGeom prst="rect">
                      <a:avLst/>
                    </a:prstGeom>
                  </pic:spPr>
                </pic:pic>
              </a:graphicData>
            </a:graphic>
          </wp:inline>
        </w:drawing>
      </w:r>
    </w:p>
    <w:p w:rsidR="00587EED" w:rsidRDefault="00883978" w:rsidP="00883978">
      <w:pPr>
        <w:pStyle w:val="1"/>
        <w:rPr>
          <w:rFonts w:hint="eastAsia"/>
        </w:rPr>
      </w:pPr>
      <w:r>
        <w:rPr>
          <w:rFonts w:hint="eastAsia"/>
        </w:rPr>
        <w:t>相机校准</w:t>
      </w:r>
    </w:p>
    <w:p w:rsidR="00D4145F" w:rsidRDefault="00D4145F" w:rsidP="00D4145F">
      <w:pPr>
        <w:pStyle w:val="2"/>
        <w:rPr>
          <w:rFonts w:hint="eastAsia"/>
        </w:rPr>
      </w:pPr>
      <w:r>
        <w:rPr>
          <w:rFonts w:hint="eastAsia"/>
        </w:rPr>
        <w:t>校准内参</w:t>
      </w:r>
    </w:p>
    <w:p w:rsidR="00995ED3" w:rsidRDefault="00995ED3" w:rsidP="00995ED3">
      <w:pPr>
        <w:jc w:val="center"/>
        <w:rPr>
          <w:rFonts w:hint="eastAsia"/>
        </w:rPr>
      </w:pPr>
    </w:p>
    <w:p w:rsidR="005F1B8F" w:rsidRDefault="005F1B8F" w:rsidP="005F1B8F">
      <w:pPr>
        <w:pStyle w:val="alertheading"/>
        <w:shd w:val="clear" w:color="auto" w:fill="EDF5F9"/>
        <w:spacing w:before="0" w:beforeAutospacing="0" w:after="195" w:afterAutospacing="0"/>
        <w:rPr>
          <w:color w:val="1A1A1A"/>
          <w:sz w:val="20"/>
          <w:szCs w:val="20"/>
        </w:rPr>
      </w:pPr>
      <w:r>
        <w:rPr>
          <w:rStyle w:val="a9"/>
          <w:color w:val="1A1A1A"/>
          <w:sz w:val="20"/>
          <w:szCs w:val="20"/>
        </w:rPr>
        <w:t>注意</w:t>
      </w:r>
    </w:p>
    <w:p w:rsidR="005F1B8F" w:rsidRDefault="005F1B8F" w:rsidP="005F1B8F">
      <w:pPr>
        <w:pStyle w:val="a8"/>
        <w:shd w:val="clear" w:color="auto" w:fill="EDF5F9"/>
        <w:spacing w:before="75" w:beforeAutospacing="0" w:after="150" w:afterAutospacing="0"/>
        <w:rPr>
          <w:color w:val="1A1A1A"/>
          <w:sz w:val="20"/>
          <w:szCs w:val="20"/>
        </w:rPr>
      </w:pPr>
      <w:r>
        <w:rPr>
          <w:color w:val="1A1A1A"/>
          <w:sz w:val="20"/>
          <w:szCs w:val="20"/>
        </w:rPr>
        <w:t>使用一个棋盘，其中一个边包含偶数</w:t>
      </w:r>
      <w:proofErr w:type="gramStart"/>
      <w:r>
        <w:rPr>
          <w:color w:val="1A1A1A"/>
          <w:sz w:val="20"/>
          <w:szCs w:val="20"/>
        </w:rPr>
        <w:t>个</w:t>
      </w:r>
      <w:proofErr w:type="gramEnd"/>
      <w:r>
        <w:rPr>
          <w:color w:val="1A1A1A"/>
          <w:sz w:val="20"/>
          <w:szCs w:val="20"/>
        </w:rPr>
        <w:t>正方形，另一边包含奇数</w:t>
      </w:r>
      <w:proofErr w:type="gramStart"/>
      <w:r>
        <w:rPr>
          <w:color w:val="1A1A1A"/>
          <w:sz w:val="20"/>
          <w:szCs w:val="20"/>
        </w:rPr>
        <w:t>个</w:t>
      </w:r>
      <w:proofErr w:type="gramEnd"/>
      <w:r>
        <w:rPr>
          <w:color w:val="1A1A1A"/>
          <w:sz w:val="20"/>
          <w:szCs w:val="20"/>
        </w:rPr>
        <w:t>正方形。使用非方形图案包含沿一侧的两个黑色角和另一侧的两个白色角。此标准使应用程序能够确定图案的方向和原点。</w:t>
      </w:r>
      <w:proofErr w:type="gramStart"/>
      <w:r>
        <w:rPr>
          <w:color w:val="1A1A1A"/>
          <w:sz w:val="20"/>
          <w:szCs w:val="20"/>
        </w:rPr>
        <w:t>校准器</w:t>
      </w:r>
      <w:proofErr w:type="gramEnd"/>
      <w:r>
        <w:rPr>
          <w:color w:val="1A1A1A"/>
          <w:sz w:val="20"/>
          <w:szCs w:val="20"/>
        </w:rPr>
        <w:t>将较长的一侧指定为 </w:t>
      </w:r>
      <w:r>
        <w:rPr>
          <w:rStyle w:val="aa"/>
          <w:color w:val="1A1A1A"/>
          <w:sz w:val="20"/>
          <w:szCs w:val="20"/>
        </w:rPr>
        <w:t>x</w:t>
      </w:r>
      <w:r>
        <w:rPr>
          <w:color w:val="1A1A1A"/>
          <w:sz w:val="20"/>
          <w:szCs w:val="20"/>
        </w:rPr>
        <w:t>方向。方形图案可以为相机外在元素产生意想不到的结果。</w:t>
      </w:r>
    </w:p>
    <w:p w:rsidR="005F1B8F" w:rsidRDefault="005F1B8F" w:rsidP="005F1B8F">
      <w:pPr>
        <w:pStyle w:val="a8"/>
        <w:shd w:val="clear" w:color="auto" w:fill="EDF5F9"/>
        <w:spacing w:before="0" w:beforeAutospacing="0" w:after="150" w:afterAutospacing="0"/>
        <w:rPr>
          <w:color w:val="1A1A1A"/>
          <w:sz w:val="20"/>
          <w:szCs w:val="20"/>
        </w:rPr>
      </w:pPr>
      <w:r>
        <w:rPr>
          <w:noProof/>
          <w:color w:val="1A1A1A"/>
          <w:sz w:val="20"/>
          <w:szCs w:val="20"/>
        </w:rPr>
        <w:lastRenderedPageBreak/>
        <w:drawing>
          <wp:inline distT="0" distB="0" distL="0" distR="0">
            <wp:extent cx="5186477" cy="1687976"/>
            <wp:effectExtent l="0" t="0" r="0" b="7620"/>
            <wp:docPr id="28" name="图片 28" descr="https://ww2.mathworks.cn/help/vision/ug/cameracalibrator_patterncorr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2.mathworks.cn/help/vision/ug/cameracalibrator_patterncorrec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6477" cy="1687976"/>
                    </a:xfrm>
                    <a:prstGeom prst="rect">
                      <a:avLst/>
                    </a:prstGeom>
                    <a:noFill/>
                    <a:ln>
                      <a:noFill/>
                    </a:ln>
                  </pic:spPr>
                </pic:pic>
              </a:graphicData>
            </a:graphic>
          </wp:inline>
        </w:drawing>
      </w:r>
    </w:p>
    <w:p w:rsidR="005F1B8F" w:rsidRPr="005F1B8F" w:rsidRDefault="005F1B8F" w:rsidP="005F1B8F">
      <w:pPr>
        <w:pStyle w:val="a8"/>
        <w:spacing w:before="0" w:beforeAutospacing="0" w:after="150" w:afterAutospacing="0"/>
        <w:rPr>
          <w:sz w:val="21"/>
          <w:szCs w:val="21"/>
        </w:rPr>
      </w:pPr>
      <w:r w:rsidRPr="005F1B8F">
        <w:rPr>
          <w:sz w:val="21"/>
          <w:szCs w:val="21"/>
        </w:rPr>
        <w:t>为了获得更好的结果，请使用至少 10 到 20 张校准图案的图像</w:t>
      </w:r>
    </w:p>
    <w:p w:rsidR="005F1B8F" w:rsidRPr="005F1B8F" w:rsidRDefault="005F1B8F" w:rsidP="005F1B8F">
      <w:pPr>
        <w:pStyle w:val="a8"/>
        <w:numPr>
          <w:ilvl w:val="0"/>
          <w:numId w:val="8"/>
        </w:numPr>
        <w:spacing w:before="0" w:beforeAutospacing="0" w:after="75" w:afterAutospacing="0"/>
        <w:ind w:left="0"/>
        <w:rPr>
          <w:sz w:val="21"/>
          <w:szCs w:val="21"/>
        </w:rPr>
      </w:pPr>
      <w:r w:rsidRPr="005F1B8F">
        <w:rPr>
          <w:sz w:val="21"/>
          <w:szCs w:val="21"/>
        </w:rPr>
        <w:t xml:space="preserve">将棋盘放置在相对于相机平面小于 </w:t>
      </w:r>
      <w:r w:rsidRPr="00C51EFE">
        <w:rPr>
          <w:b/>
          <w:color w:val="FF0000"/>
          <w:sz w:val="21"/>
          <w:szCs w:val="21"/>
        </w:rPr>
        <w:t>45</w:t>
      </w:r>
      <w:r w:rsidRPr="00C51EFE">
        <w:rPr>
          <w:color w:val="FF0000"/>
          <w:sz w:val="21"/>
          <w:szCs w:val="21"/>
        </w:rPr>
        <w:t xml:space="preserve"> </w:t>
      </w:r>
      <w:r w:rsidRPr="005F1B8F">
        <w:rPr>
          <w:sz w:val="21"/>
          <w:szCs w:val="21"/>
        </w:rPr>
        <w:t>度的角度。</w:t>
      </w:r>
    </w:p>
    <w:p w:rsidR="005F1B8F" w:rsidRDefault="005F1B8F" w:rsidP="005F1B8F">
      <w:pPr>
        <w:pStyle w:val="listimage"/>
        <w:spacing w:before="0" w:beforeAutospacing="0" w:after="150" w:afterAutospacing="0"/>
      </w:pPr>
      <w:r>
        <w:rPr>
          <w:noProof/>
        </w:rPr>
        <w:drawing>
          <wp:inline distT="0" distB="0" distL="0" distR="0">
            <wp:extent cx="3006725" cy="1536065"/>
            <wp:effectExtent l="0" t="0" r="0" b="0"/>
            <wp:docPr id="24" name="图片 24" descr="https://ww2.mathworks.cn/help/vision/ug/checkerboard_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2.mathworks.cn/help/vision/ug/checkerboard_ang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6725" cy="1536065"/>
                    </a:xfrm>
                    <a:prstGeom prst="rect">
                      <a:avLst/>
                    </a:prstGeom>
                    <a:noFill/>
                    <a:ln>
                      <a:noFill/>
                    </a:ln>
                  </pic:spPr>
                </pic:pic>
              </a:graphicData>
            </a:graphic>
          </wp:inline>
        </w:drawing>
      </w:r>
    </w:p>
    <w:p w:rsidR="005F1B8F" w:rsidRPr="005F1B8F" w:rsidRDefault="005F1B8F" w:rsidP="005F1B8F">
      <w:pPr>
        <w:pStyle w:val="a8"/>
        <w:numPr>
          <w:ilvl w:val="0"/>
          <w:numId w:val="8"/>
        </w:numPr>
        <w:spacing w:before="0" w:beforeAutospacing="0" w:after="75" w:afterAutospacing="0"/>
        <w:ind w:left="0"/>
        <w:rPr>
          <w:sz w:val="21"/>
          <w:szCs w:val="21"/>
        </w:rPr>
      </w:pPr>
      <w:r w:rsidRPr="005F1B8F">
        <w:rPr>
          <w:sz w:val="21"/>
          <w:szCs w:val="21"/>
        </w:rPr>
        <w:t>不要修改图像（例如，不要裁剪它们）。</w:t>
      </w:r>
    </w:p>
    <w:p w:rsidR="005F1B8F" w:rsidRPr="005F1B8F" w:rsidRDefault="005F1B8F" w:rsidP="005F1B8F">
      <w:pPr>
        <w:pStyle w:val="a8"/>
        <w:numPr>
          <w:ilvl w:val="0"/>
          <w:numId w:val="8"/>
        </w:numPr>
        <w:spacing w:before="0" w:beforeAutospacing="0" w:after="75" w:afterAutospacing="0"/>
        <w:ind w:left="0"/>
        <w:rPr>
          <w:sz w:val="21"/>
          <w:szCs w:val="21"/>
        </w:rPr>
      </w:pPr>
      <w:r w:rsidRPr="005F1B8F">
        <w:rPr>
          <w:sz w:val="21"/>
          <w:szCs w:val="21"/>
        </w:rPr>
        <w:t>请勿使用自动对焦或更改图像之间的缩放设置。</w:t>
      </w:r>
    </w:p>
    <w:p w:rsidR="005F1B8F" w:rsidRPr="005F1B8F" w:rsidRDefault="005F1B8F" w:rsidP="005F1B8F">
      <w:pPr>
        <w:pStyle w:val="a8"/>
        <w:numPr>
          <w:ilvl w:val="0"/>
          <w:numId w:val="8"/>
        </w:numPr>
        <w:spacing w:before="0" w:beforeAutospacing="0" w:after="75" w:afterAutospacing="0"/>
        <w:ind w:left="0"/>
        <w:rPr>
          <w:sz w:val="21"/>
          <w:szCs w:val="21"/>
        </w:rPr>
      </w:pPr>
      <w:r w:rsidRPr="005F1B8F">
        <w:rPr>
          <w:sz w:val="21"/>
          <w:szCs w:val="21"/>
        </w:rPr>
        <w:t>在相对于相机的不同方向捕获</w:t>
      </w:r>
      <w:hyperlink r:id="rId14" w:tgtFrame="_blank" w:history="1">
        <w:r w:rsidRPr="005F1B8F">
          <w:rPr>
            <w:rStyle w:val="a7"/>
            <w:color w:val="0076A8"/>
            <w:sz w:val="21"/>
            <w:szCs w:val="21"/>
          </w:rPr>
          <w:t>棋盘图案</w:t>
        </w:r>
      </w:hyperlink>
      <w:r w:rsidRPr="005F1B8F">
        <w:rPr>
          <w:sz w:val="21"/>
          <w:szCs w:val="21"/>
        </w:rPr>
        <w:t>的图像。</w:t>
      </w:r>
    </w:p>
    <w:p w:rsidR="005F1B8F" w:rsidRPr="005F1B8F" w:rsidRDefault="005F1B8F" w:rsidP="005F1B8F">
      <w:pPr>
        <w:pStyle w:val="a8"/>
        <w:numPr>
          <w:ilvl w:val="0"/>
          <w:numId w:val="8"/>
        </w:numPr>
        <w:spacing w:before="0" w:beforeAutospacing="0" w:after="75" w:afterAutospacing="0"/>
        <w:ind w:left="0"/>
        <w:rPr>
          <w:sz w:val="21"/>
          <w:szCs w:val="21"/>
        </w:rPr>
      </w:pPr>
      <w:r w:rsidRPr="005F1B8F">
        <w:rPr>
          <w:sz w:val="21"/>
          <w:szCs w:val="21"/>
        </w:rPr>
        <w:t>捕获图案的各种图像，以便尽可能多地考虑图像帧。镜头畸变从图像中心呈放射状增加，有时在整个</w:t>
      </w:r>
      <w:proofErr w:type="gramStart"/>
      <w:r w:rsidRPr="005F1B8F">
        <w:rPr>
          <w:sz w:val="21"/>
          <w:szCs w:val="21"/>
        </w:rPr>
        <w:t>图像帧中不</w:t>
      </w:r>
      <w:proofErr w:type="gramEnd"/>
      <w:r w:rsidRPr="005F1B8F">
        <w:rPr>
          <w:sz w:val="21"/>
          <w:szCs w:val="21"/>
        </w:rPr>
        <w:t>均匀。</w:t>
      </w:r>
      <w:r w:rsidRPr="00C51EFE">
        <w:rPr>
          <w:sz w:val="21"/>
          <w:szCs w:val="21"/>
        </w:rPr>
        <w:t>为了捕捉这种镜头畸变，图案必须出现在靠近所捕捉图像</w:t>
      </w:r>
      <w:r w:rsidRPr="00C51EFE">
        <w:rPr>
          <w:b/>
          <w:color w:val="FF0000"/>
          <w:sz w:val="21"/>
          <w:szCs w:val="21"/>
        </w:rPr>
        <w:t>边缘</w:t>
      </w:r>
      <w:r w:rsidRPr="005F1B8F">
        <w:rPr>
          <w:sz w:val="21"/>
          <w:szCs w:val="21"/>
        </w:rPr>
        <w:t>的地方。</w:t>
      </w:r>
    </w:p>
    <w:p w:rsidR="005F1B8F" w:rsidRDefault="005F1B8F" w:rsidP="005F1B8F">
      <w:pPr>
        <w:pStyle w:val="listimage"/>
        <w:spacing w:before="0" w:beforeAutospacing="0" w:after="150" w:afterAutospacing="0"/>
      </w:pPr>
      <w:r>
        <w:rPr>
          <w:noProof/>
        </w:rPr>
        <w:drawing>
          <wp:inline distT="0" distB="0" distL="0" distR="0">
            <wp:extent cx="4396740" cy="2903855"/>
            <wp:effectExtent l="0" t="0" r="3810" b="0"/>
            <wp:docPr id="23" name="图片 23" descr="https://ww2.mathworks.cn/help/vision/ug/cameracalibrator_fo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2.mathworks.cn/help/vision/ug/cameracalibrator_fov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96740" cy="2903855"/>
                    </a:xfrm>
                    <a:prstGeom prst="rect">
                      <a:avLst/>
                    </a:prstGeom>
                    <a:noFill/>
                    <a:ln>
                      <a:noFill/>
                    </a:ln>
                  </pic:spPr>
                </pic:pic>
              </a:graphicData>
            </a:graphic>
          </wp:inline>
        </w:drawing>
      </w:r>
    </w:p>
    <w:p w:rsidR="005F1B8F" w:rsidRPr="00C51EFE" w:rsidRDefault="005F1B8F" w:rsidP="005F1B8F">
      <w:pPr>
        <w:pStyle w:val="a8"/>
        <w:spacing w:before="0" w:beforeAutospacing="0" w:after="150" w:afterAutospacing="0"/>
        <w:rPr>
          <w:rFonts w:asciiTheme="minorHAnsi" w:eastAsiaTheme="minorEastAsia" w:hAnsiTheme="minorHAnsi" w:cstheme="minorBidi"/>
          <w:kern w:val="2"/>
          <w:sz w:val="21"/>
          <w:szCs w:val="22"/>
        </w:rPr>
      </w:pPr>
      <w:proofErr w:type="gramStart"/>
      <w:r w:rsidRPr="00C51EFE">
        <w:rPr>
          <w:rFonts w:asciiTheme="minorHAnsi" w:eastAsiaTheme="minorEastAsia" w:hAnsiTheme="minorHAnsi" w:cstheme="minorBidi"/>
          <w:kern w:val="2"/>
          <w:sz w:val="21"/>
          <w:szCs w:val="22"/>
        </w:rPr>
        <w:lastRenderedPageBreak/>
        <w:t>校准器</w:t>
      </w:r>
      <w:proofErr w:type="gramEnd"/>
      <w:r w:rsidRPr="00C51EFE">
        <w:rPr>
          <w:rFonts w:asciiTheme="minorHAnsi" w:eastAsiaTheme="minorEastAsia" w:hAnsiTheme="minorHAnsi" w:cstheme="minorBidi"/>
          <w:kern w:val="2"/>
          <w:sz w:val="21"/>
          <w:szCs w:val="22"/>
        </w:rPr>
        <w:t>适用于各种棋盘格尺寸。作为一般规则，您的棋盘格应至少填充所捕获图像的</w:t>
      </w:r>
      <w:bookmarkStart w:id="0" w:name="_GoBack"/>
      <w:bookmarkEnd w:id="0"/>
      <w:r w:rsidRPr="00C51EFE">
        <w:rPr>
          <w:rFonts w:asciiTheme="minorHAnsi" w:eastAsiaTheme="minorEastAsia" w:hAnsiTheme="minorHAnsi" w:cstheme="minorBidi"/>
          <w:kern w:val="2"/>
          <w:sz w:val="21"/>
          <w:szCs w:val="22"/>
        </w:rPr>
        <w:t xml:space="preserve"> </w:t>
      </w:r>
      <w:r w:rsidRPr="00C51EFE">
        <w:rPr>
          <w:rFonts w:asciiTheme="minorHAnsi" w:eastAsiaTheme="minorEastAsia" w:hAnsiTheme="minorHAnsi" w:cstheme="minorBidi"/>
          <w:color w:val="FF0000"/>
          <w:kern w:val="2"/>
          <w:sz w:val="21"/>
          <w:szCs w:val="22"/>
        </w:rPr>
        <w:t>20%</w:t>
      </w:r>
      <w:r w:rsidRPr="00C51EFE">
        <w:rPr>
          <w:rFonts w:asciiTheme="minorHAnsi" w:eastAsiaTheme="minorEastAsia" w:hAnsiTheme="minorHAnsi" w:cstheme="minorBidi"/>
          <w:kern w:val="2"/>
          <w:sz w:val="21"/>
          <w:szCs w:val="22"/>
        </w:rPr>
        <w:t>。例如，前面的图像是用</w:t>
      </w:r>
      <w:r w:rsidRPr="00C51EFE">
        <w:rPr>
          <w:rFonts w:asciiTheme="minorHAnsi" w:eastAsiaTheme="minorEastAsia" w:hAnsiTheme="minorHAnsi" w:cstheme="minorBidi"/>
          <w:kern w:val="2"/>
          <w:sz w:val="21"/>
          <w:szCs w:val="22"/>
        </w:rPr>
        <w:t xml:space="preserve"> 108 </w:t>
      </w:r>
      <w:r w:rsidR="00C8715B" w:rsidRPr="00C51EFE">
        <w:rPr>
          <w:rFonts w:asciiTheme="minorHAnsi" w:eastAsiaTheme="minorEastAsia" w:hAnsiTheme="minorHAnsi" w:cstheme="minorBidi"/>
          <w:kern w:val="2"/>
          <w:sz w:val="21"/>
          <w:szCs w:val="22"/>
        </w:rPr>
        <w:t>毫米的棋盘格尺寸拍摄的，如下图</w:t>
      </w:r>
      <w:r w:rsidRPr="00C51EFE">
        <w:rPr>
          <w:rFonts w:asciiTheme="minorHAnsi" w:eastAsiaTheme="minorEastAsia" w:hAnsiTheme="minorHAnsi" w:cstheme="minorBidi"/>
          <w:kern w:val="2"/>
          <w:sz w:val="21"/>
          <w:szCs w:val="22"/>
        </w:rPr>
        <w:t>所示：</w:t>
      </w:r>
    </w:p>
    <w:p w:rsidR="005F1B8F" w:rsidRDefault="005F1B8F" w:rsidP="005F1B8F">
      <w:pPr>
        <w:pStyle w:val="a8"/>
        <w:spacing w:before="0" w:beforeAutospacing="0" w:after="150" w:afterAutospacing="0"/>
      </w:pPr>
      <w:r>
        <w:rPr>
          <w:noProof/>
        </w:rPr>
        <w:drawing>
          <wp:inline distT="0" distB="0" distL="0" distR="0">
            <wp:extent cx="5943119" cy="2379777"/>
            <wp:effectExtent l="0" t="0" r="635" b="1905"/>
            <wp:docPr id="22" name="图片 22" descr="https://ww2.mathworks.cn/help/vision/ug/cameracalibrator_images8be61786dd13a3d921e14359fba2d6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2.mathworks.cn/help/vision/ug/cameracalibrator_images8be61786dd13a3d921e14359fba2d6c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6507" cy="2381133"/>
                    </a:xfrm>
                    <a:prstGeom prst="rect">
                      <a:avLst/>
                    </a:prstGeom>
                    <a:noFill/>
                    <a:ln>
                      <a:noFill/>
                    </a:ln>
                  </pic:spPr>
                </pic:pic>
              </a:graphicData>
            </a:graphic>
          </wp:inline>
        </w:drawing>
      </w:r>
    </w:p>
    <w:p w:rsidR="00995ED3" w:rsidRPr="005F1B8F" w:rsidRDefault="00995ED3" w:rsidP="00CA23A2">
      <w:pPr>
        <w:pStyle w:val="a6"/>
        <w:ind w:left="780" w:firstLineChars="0" w:firstLine="0"/>
        <w:rPr>
          <w:rFonts w:hint="eastAsia"/>
        </w:rPr>
      </w:pPr>
    </w:p>
    <w:p w:rsidR="00D4145F" w:rsidRDefault="00CA23A2" w:rsidP="00CA23A2">
      <w:pPr>
        <w:pStyle w:val="2"/>
        <w:rPr>
          <w:rFonts w:hint="eastAsia"/>
        </w:rPr>
      </w:pPr>
      <w:r>
        <w:rPr>
          <w:rFonts w:hint="eastAsia"/>
        </w:rPr>
        <w:t>获取相机</w:t>
      </w:r>
      <w:r w:rsidR="005818FE">
        <w:rPr>
          <w:rFonts w:hint="eastAsia"/>
        </w:rPr>
        <w:t>姿态和位置</w:t>
      </w:r>
      <w:r>
        <w:rPr>
          <w:rFonts w:hint="eastAsia"/>
        </w:rPr>
        <w:t>属性</w:t>
      </w:r>
    </w:p>
    <w:p w:rsidR="0013481B" w:rsidRDefault="0013481B" w:rsidP="0013481B">
      <w:pPr>
        <w:rPr>
          <w:rFonts w:hint="eastAsia"/>
        </w:rPr>
      </w:pPr>
      <w:r>
        <w:rPr>
          <w:rFonts w:hint="eastAsia"/>
        </w:rPr>
        <w:t>将相机固定到需要最终授课的位置标定版本水平放到地面上，</w:t>
      </w:r>
      <w:proofErr w:type="gramStart"/>
      <w:r>
        <w:rPr>
          <w:rFonts w:hint="eastAsia"/>
        </w:rPr>
        <w:t>标定板左上角</w:t>
      </w:r>
      <w:proofErr w:type="gramEnd"/>
      <w:r>
        <w:rPr>
          <w:rFonts w:hint="eastAsia"/>
        </w:rPr>
        <w:t>内角点作为中心点。需要说明的是为了保证校准的准确性</w:t>
      </w:r>
      <w:proofErr w:type="gramStart"/>
      <w:r>
        <w:rPr>
          <w:rFonts w:hint="eastAsia"/>
        </w:rPr>
        <w:t>请确保</w:t>
      </w:r>
      <w:proofErr w:type="gramEnd"/>
      <w:r>
        <w:rPr>
          <w:rFonts w:hint="eastAsia"/>
        </w:rPr>
        <w:t>中心点和相机</w:t>
      </w:r>
      <w:r>
        <w:rPr>
          <w:rFonts w:hint="eastAsia"/>
        </w:rPr>
        <w:t>z</w:t>
      </w:r>
      <w:r>
        <w:rPr>
          <w:rFonts w:hint="eastAsia"/>
        </w:rPr>
        <w:t>轴距离在</w:t>
      </w:r>
      <w:r w:rsidR="00DC4B3A">
        <w:rPr>
          <w:rFonts w:hint="eastAsia"/>
        </w:rPr>
        <w:t>10</w:t>
      </w:r>
      <w:r w:rsidR="00F701DA">
        <w:rPr>
          <w:rFonts w:hint="eastAsia"/>
        </w:rPr>
        <w:t>厘米</w:t>
      </w:r>
      <w:r>
        <w:rPr>
          <w:rFonts w:hint="eastAsia"/>
        </w:rPr>
        <w:t>以内。</w:t>
      </w:r>
    </w:p>
    <w:p w:rsidR="0013481B" w:rsidRDefault="0013481B" w:rsidP="0013481B">
      <w:pPr>
        <w:pStyle w:val="a6"/>
        <w:numPr>
          <w:ilvl w:val="0"/>
          <w:numId w:val="5"/>
        </w:numPr>
        <w:ind w:firstLineChars="0"/>
        <w:rPr>
          <w:rFonts w:hint="eastAsia"/>
        </w:rPr>
      </w:pPr>
      <w:r>
        <w:rPr>
          <w:rFonts w:hint="eastAsia"/>
        </w:rPr>
        <w:t>通过相机对棋盘格进行拍照</w:t>
      </w:r>
      <w:r w:rsidR="0094608A">
        <w:rPr>
          <w:rFonts w:hint="eastAsia"/>
        </w:rPr>
        <w:t>，标定板需要放到舞台水平中心。</w:t>
      </w:r>
    </w:p>
    <w:p w:rsidR="0013481B" w:rsidRDefault="00EA6522" w:rsidP="0013481B">
      <w:pPr>
        <w:jc w:val="center"/>
        <w:rPr>
          <w:rFonts w:hint="eastAsia"/>
        </w:rPr>
      </w:pPr>
      <w:r>
        <w:rPr>
          <w:noProof/>
        </w:rPr>
        <w:drawing>
          <wp:inline distT="0" distB="0" distL="0" distR="0" wp14:anchorId="2701CC41" wp14:editId="72AE72BC">
            <wp:extent cx="3533775" cy="257175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33775" cy="2571750"/>
                    </a:xfrm>
                    <a:prstGeom prst="rect">
                      <a:avLst/>
                    </a:prstGeom>
                  </pic:spPr>
                </pic:pic>
              </a:graphicData>
            </a:graphic>
          </wp:inline>
        </w:drawing>
      </w:r>
    </w:p>
    <w:p w:rsidR="0094608A" w:rsidRDefault="0094608A" w:rsidP="0013481B">
      <w:pPr>
        <w:jc w:val="center"/>
        <w:rPr>
          <w:rFonts w:hint="eastAsia"/>
        </w:rPr>
      </w:pPr>
    </w:p>
    <w:p w:rsidR="0013481B" w:rsidRDefault="0013481B" w:rsidP="0013481B">
      <w:pPr>
        <w:pStyle w:val="a6"/>
        <w:numPr>
          <w:ilvl w:val="0"/>
          <w:numId w:val="5"/>
        </w:numPr>
        <w:ind w:firstLineChars="0"/>
        <w:rPr>
          <w:rFonts w:hint="eastAsia"/>
        </w:rPr>
      </w:pPr>
      <w:r>
        <w:rPr>
          <w:rFonts w:hint="eastAsia"/>
        </w:rPr>
        <w:t>使用校准工具计算相机的旋转、位置和</w:t>
      </w:r>
      <w:proofErr w:type="spellStart"/>
      <w:r>
        <w:rPr>
          <w:rFonts w:hint="eastAsia"/>
        </w:rPr>
        <w:t>fov</w:t>
      </w:r>
      <w:proofErr w:type="spellEnd"/>
      <w:r>
        <w:rPr>
          <w:rFonts w:hint="eastAsia"/>
        </w:rPr>
        <w:t>，并将结果输入到教室端输入框内。</w:t>
      </w:r>
      <w:hyperlink w:anchor="_位置评估以及开启教学" w:history="1">
        <w:r w:rsidRPr="0013481B">
          <w:rPr>
            <w:rStyle w:val="a7"/>
            <w:rFonts w:hint="eastAsia"/>
          </w:rPr>
          <w:t>参考开启教学</w:t>
        </w:r>
      </w:hyperlink>
      <w:r>
        <w:rPr>
          <w:rFonts w:hint="eastAsia"/>
        </w:rPr>
        <w:t>。</w:t>
      </w:r>
      <w:r w:rsidR="00E05A23">
        <w:rPr>
          <w:rFonts w:hint="eastAsia"/>
        </w:rPr>
        <w:t>可以公共辅助工具查看虚拟中心（小红点）和</w:t>
      </w:r>
      <w:proofErr w:type="gramStart"/>
      <w:r w:rsidR="00E05A23">
        <w:rPr>
          <w:rFonts w:hint="eastAsia"/>
        </w:rPr>
        <w:t>标定盘左</w:t>
      </w:r>
      <w:proofErr w:type="gramEnd"/>
      <w:r w:rsidR="00E05A23">
        <w:rPr>
          <w:rFonts w:hint="eastAsia"/>
        </w:rPr>
        <w:t>上角内角点的位置判断标定是否准确。</w:t>
      </w:r>
      <w:r w:rsidR="007B0EC7">
        <w:rPr>
          <w:rFonts w:hint="eastAsia"/>
        </w:rPr>
        <w:t>（最终位置虚拟中心和</w:t>
      </w:r>
      <w:proofErr w:type="gramStart"/>
      <w:r w:rsidR="007B0EC7">
        <w:rPr>
          <w:rFonts w:hint="eastAsia"/>
        </w:rPr>
        <w:t>标定板左上角</w:t>
      </w:r>
      <w:proofErr w:type="gramEnd"/>
      <w:r w:rsidR="007B0EC7">
        <w:rPr>
          <w:rFonts w:hint="eastAsia"/>
        </w:rPr>
        <w:t>内角点距离不能超过一个标定块</w:t>
      </w:r>
      <w:r w:rsidR="002807C1">
        <w:rPr>
          <w:rFonts w:hint="eastAsia"/>
        </w:rPr>
        <w:t>，否则需要重新校正</w:t>
      </w:r>
      <w:r w:rsidR="007B0EC7">
        <w:rPr>
          <w:rFonts w:hint="eastAsia"/>
        </w:rPr>
        <w:t>）。</w:t>
      </w:r>
    </w:p>
    <w:p w:rsidR="00E05A23" w:rsidRDefault="00E05A23" w:rsidP="00E37A98">
      <w:pPr>
        <w:jc w:val="center"/>
        <w:rPr>
          <w:rFonts w:hint="eastAsia"/>
        </w:rPr>
      </w:pPr>
      <w:r>
        <w:rPr>
          <w:noProof/>
        </w:rPr>
        <w:lastRenderedPageBreak/>
        <w:drawing>
          <wp:inline distT="0" distB="0" distL="0" distR="0" wp14:anchorId="3FB58C69" wp14:editId="4C34C77E">
            <wp:extent cx="3515706" cy="2267712"/>
            <wp:effectExtent l="0" t="0" r="889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518747" cy="2269673"/>
                    </a:xfrm>
                    <a:prstGeom prst="rect">
                      <a:avLst/>
                    </a:prstGeom>
                  </pic:spPr>
                </pic:pic>
              </a:graphicData>
            </a:graphic>
          </wp:inline>
        </w:drawing>
      </w:r>
    </w:p>
    <w:p w:rsidR="003A02AD" w:rsidRPr="0013481B" w:rsidRDefault="003A02AD" w:rsidP="00E37A98">
      <w:pPr>
        <w:jc w:val="center"/>
        <w:rPr>
          <w:rFonts w:hint="eastAsia"/>
        </w:rPr>
      </w:pPr>
      <w:r>
        <w:rPr>
          <w:noProof/>
        </w:rPr>
        <w:drawing>
          <wp:inline distT="0" distB="0" distL="0" distR="0" wp14:anchorId="26EB693D" wp14:editId="3031112B">
            <wp:extent cx="3048000" cy="17145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048000" cy="1714500"/>
                    </a:xfrm>
                    <a:prstGeom prst="rect">
                      <a:avLst/>
                    </a:prstGeom>
                  </pic:spPr>
                </pic:pic>
              </a:graphicData>
            </a:graphic>
          </wp:inline>
        </w:drawing>
      </w:r>
    </w:p>
    <w:p w:rsidR="00CA23A2" w:rsidRPr="0013481B" w:rsidRDefault="00CA23A2" w:rsidP="00CA23A2">
      <w:pPr>
        <w:rPr>
          <w:rFonts w:hint="eastAsia"/>
        </w:rPr>
      </w:pPr>
    </w:p>
    <w:p w:rsidR="005A6855" w:rsidRDefault="005A6855" w:rsidP="005A6855">
      <w:pPr>
        <w:pStyle w:val="1"/>
      </w:pPr>
      <w:bookmarkStart w:id="1" w:name="_位置评估以及开启教学"/>
      <w:bookmarkEnd w:id="1"/>
      <w:r>
        <w:rPr>
          <w:rFonts w:hint="eastAsia"/>
        </w:rPr>
        <w:t>位置评估</w:t>
      </w:r>
      <w:r w:rsidR="00B73262">
        <w:rPr>
          <w:rFonts w:hint="eastAsia"/>
        </w:rPr>
        <w:t>以及开启教学</w:t>
      </w:r>
    </w:p>
    <w:p w:rsidR="0086655E" w:rsidRPr="005A6855" w:rsidRDefault="0086655E" w:rsidP="0086655E">
      <w:r>
        <w:rPr>
          <w:rFonts w:hint="eastAsia"/>
        </w:rPr>
        <w:t>将相机固定到直播角度并将棋盘格放到直播位置拍照后进行位置评估</w:t>
      </w:r>
    </w:p>
    <w:p w:rsidR="00627E23" w:rsidRDefault="00627E23" w:rsidP="00627E23">
      <w:pPr>
        <w:pStyle w:val="2"/>
      </w:pPr>
      <w:r>
        <w:rPr>
          <w:rFonts w:hint="eastAsia"/>
        </w:rPr>
        <w:t>启动渲染端</w:t>
      </w:r>
    </w:p>
    <w:p w:rsidR="00873419" w:rsidRPr="00873419" w:rsidRDefault="00873419" w:rsidP="00873419">
      <w:r>
        <w:t>浏览器中输入</w:t>
      </w:r>
      <w:r>
        <w:rPr>
          <w:rFonts w:hint="eastAsia"/>
        </w:rPr>
        <w:t>：</w:t>
      </w:r>
      <w:r w:rsidRPr="00873419">
        <w:t>https://</w:t>
      </w:r>
      <w:r w:rsidR="0098218F">
        <w:rPr>
          <w:rFonts w:hint="eastAsia"/>
        </w:rPr>
        <w:t>xxxxxx</w:t>
      </w:r>
      <w:r w:rsidRPr="00873419">
        <w:t>:1443/fenzi.html?mode=server</w:t>
      </w:r>
    </w:p>
    <w:p w:rsidR="00627E23" w:rsidRDefault="00627E23" w:rsidP="00627E23">
      <w:r>
        <w:rPr>
          <w:noProof/>
        </w:rPr>
        <w:drawing>
          <wp:inline distT="0" distB="0" distL="0" distR="0" wp14:anchorId="6B590CE2" wp14:editId="665BC7D0">
            <wp:extent cx="2962656" cy="2349551"/>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63752" cy="2350420"/>
                    </a:xfrm>
                    <a:prstGeom prst="rect">
                      <a:avLst/>
                    </a:prstGeom>
                  </pic:spPr>
                </pic:pic>
              </a:graphicData>
            </a:graphic>
          </wp:inline>
        </w:drawing>
      </w:r>
    </w:p>
    <w:p w:rsidR="00627E23" w:rsidRPr="00627E23" w:rsidRDefault="009F0364" w:rsidP="00873419">
      <w:pPr>
        <w:pStyle w:val="2"/>
      </w:pPr>
      <w:r>
        <w:rPr>
          <w:rFonts w:hint="eastAsia"/>
        </w:rPr>
        <w:lastRenderedPageBreak/>
        <w:t>启动采集端</w:t>
      </w:r>
    </w:p>
    <w:p w:rsidR="00B73262" w:rsidRPr="00B73262" w:rsidRDefault="009F0364" w:rsidP="00B73262">
      <w:r>
        <w:t>采集</w:t>
      </w:r>
      <w:r w:rsidR="006F2679">
        <w:t>端浏览器输入下面地址</w:t>
      </w:r>
      <w:r w:rsidR="006F2679">
        <w:rPr>
          <w:rFonts w:hint="eastAsia"/>
        </w:rPr>
        <w:t>：</w:t>
      </w:r>
      <w:r w:rsidR="006F2679" w:rsidRPr="006F2679">
        <w:t>https://</w:t>
      </w:r>
      <w:r w:rsidR="006F2679">
        <w:rPr>
          <w:rFonts w:hint="eastAsia"/>
        </w:rPr>
        <w:t>xxxxx</w:t>
      </w:r>
      <w:r w:rsidR="006F2679" w:rsidRPr="006F2679">
        <w:t>:1443/clientcamera.html</w:t>
      </w:r>
    </w:p>
    <w:p w:rsidR="00D0312A" w:rsidRPr="00D0312A" w:rsidRDefault="00B73262" w:rsidP="00D0312A">
      <w:r>
        <w:rPr>
          <w:noProof/>
        </w:rPr>
        <w:drawing>
          <wp:inline distT="0" distB="0" distL="0" distR="0" wp14:anchorId="37999B01" wp14:editId="0EA9A8A8">
            <wp:extent cx="5278120" cy="110632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8120" cy="1106328"/>
                    </a:xfrm>
                    <a:prstGeom prst="rect">
                      <a:avLst/>
                    </a:prstGeom>
                  </pic:spPr>
                </pic:pic>
              </a:graphicData>
            </a:graphic>
          </wp:inline>
        </w:drawing>
      </w:r>
    </w:p>
    <w:p w:rsidR="005A6855" w:rsidRDefault="0086655E" w:rsidP="005A6855">
      <w:r>
        <w:rPr>
          <w:rFonts w:hint="eastAsia"/>
        </w:rPr>
        <w:t>点击“位置定位按钮”拍照后进行定位。</w:t>
      </w:r>
    </w:p>
    <w:p w:rsidR="009F0364" w:rsidRDefault="00F01115" w:rsidP="00F01115">
      <w:pPr>
        <w:pStyle w:val="2"/>
      </w:pPr>
      <w:r>
        <w:rPr>
          <w:rFonts w:hint="eastAsia"/>
        </w:rPr>
        <w:t>启动教师端</w:t>
      </w:r>
    </w:p>
    <w:p w:rsidR="00F01115" w:rsidRPr="00F01115" w:rsidRDefault="00F01115" w:rsidP="00F01115">
      <w:r>
        <w:t>教师端浏览器输入</w:t>
      </w:r>
      <w:r>
        <w:rPr>
          <w:rFonts w:hint="eastAsia"/>
        </w:rPr>
        <w:t>：</w:t>
      </w:r>
      <w:r w:rsidRPr="00F01115">
        <w:t>https://192.168.10.61:1443/fenzi.html?mode=teacher</w:t>
      </w:r>
    </w:p>
    <w:p w:rsidR="00F01115" w:rsidRDefault="00F01115" w:rsidP="00F01115">
      <w:r>
        <w:rPr>
          <w:noProof/>
        </w:rPr>
        <w:drawing>
          <wp:inline distT="0" distB="0" distL="0" distR="0" wp14:anchorId="3C679C1E" wp14:editId="3263E6D3">
            <wp:extent cx="3628339" cy="2301727"/>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634049" cy="2305349"/>
                    </a:xfrm>
                    <a:prstGeom prst="rect">
                      <a:avLst/>
                    </a:prstGeom>
                  </pic:spPr>
                </pic:pic>
              </a:graphicData>
            </a:graphic>
          </wp:inline>
        </w:drawing>
      </w:r>
    </w:p>
    <w:p w:rsidR="007A54C4" w:rsidRDefault="007A54C4" w:rsidP="00F01115">
      <w:r>
        <w:rPr>
          <w:rFonts w:hint="eastAsia"/>
        </w:rPr>
        <w:t>通过该页面进行教学</w:t>
      </w:r>
    </w:p>
    <w:p w:rsidR="007A54C4" w:rsidRDefault="007A54C4" w:rsidP="007A54C4">
      <w:pPr>
        <w:pStyle w:val="2"/>
      </w:pPr>
      <w:r>
        <w:rPr>
          <w:rFonts w:hint="eastAsia"/>
        </w:rPr>
        <w:t>启动学生端</w:t>
      </w:r>
    </w:p>
    <w:p w:rsidR="007A54C4" w:rsidRDefault="007A54C4" w:rsidP="007A54C4">
      <w:r>
        <w:rPr>
          <w:rFonts w:hint="eastAsia"/>
        </w:rPr>
        <w:t>学生端浏览器输入：</w:t>
      </w:r>
      <w:hyperlink r:id="rId23" w:history="1">
        <w:r w:rsidR="006C0D9D" w:rsidRPr="008F150C">
          <w:rPr>
            <w:rStyle w:val="a7"/>
          </w:rPr>
          <w:t>https://192.168.10.61:1443/client.html</w:t>
        </w:r>
      </w:hyperlink>
    </w:p>
    <w:p w:rsidR="006C0D9D" w:rsidRDefault="006C0D9D" w:rsidP="007A54C4">
      <w:pPr>
        <w:rPr>
          <w:rFonts w:hint="eastAsia"/>
        </w:rPr>
      </w:pPr>
      <w:r>
        <w:rPr>
          <w:rFonts w:hint="eastAsia"/>
        </w:rPr>
        <w:t>学生</w:t>
      </w:r>
      <w:proofErr w:type="gramStart"/>
      <w:r>
        <w:rPr>
          <w:rFonts w:hint="eastAsia"/>
        </w:rPr>
        <w:t>端支持</w:t>
      </w:r>
      <w:proofErr w:type="gramEnd"/>
      <w:r>
        <w:rPr>
          <w:rFonts w:hint="eastAsia"/>
        </w:rPr>
        <w:t>多个学生同时接入。</w:t>
      </w:r>
    </w:p>
    <w:p w:rsidR="004475F9" w:rsidRDefault="004475F9" w:rsidP="004475F9">
      <w:pPr>
        <w:pStyle w:val="2"/>
        <w:rPr>
          <w:rFonts w:hint="eastAsia"/>
        </w:rPr>
      </w:pPr>
      <w:r>
        <w:t>快捷启动</w:t>
      </w:r>
    </w:p>
    <w:p w:rsidR="004475F9" w:rsidRDefault="004475F9" w:rsidP="004475F9">
      <w:pPr>
        <w:rPr>
          <w:rFonts w:hint="eastAsia"/>
        </w:rPr>
      </w:pPr>
      <w:r>
        <w:rPr>
          <w:rFonts w:hint="eastAsia"/>
        </w:rPr>
        <w:t>除了上述通过熟人地址的方式启动外还可以通过下面的快捷方式进行启动，点击对应的按钮启动相应的页面。</w:t>
      </w:r>
    </w:p>
    <w:p w:rsidR="004475F9" w:rsidRDefault="004475F9" w:rsidP="004475F9">
      <w:hyperlink r:id="rId24" w:history="1">
        <w:r w:rsidRPr="008F150C">
          <w:rPr>
            <w:rStyle w:val="a7"/>
          </w:rPr>
          <w:t>https://192.168.10.61:1443/client.html</w:t>
        </w:r>
      </w:hyperlink>
    </w:p>
    <w:p w:rsidR="004475F9" w:rsidRPr="004475F9" w:rsidRDefault="004475F9" w:rsidP="004475F9">
      <w:r>
        <w:rPr>
          <w:noProof/>
        </w:rPr>
        <w:lastRenderedPageBreak/>
        <w:drawing>
          <wp:inline distT="0" distB="0" distL="0" distR="0" wp14:anchorId="0521AA6F" wp14:editId="2C46858D">
            <wp:extent cx="5278120" cy="855251"/>
            <wp:effectExtent l="0" t="0" r="0"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8120" cy="855251"/>
                    </a:xfrm>
                    <a:prstGeom prst="rect">
                      <a:avLst/>
                    </a:prstGeom>
                  </pic:spPr>
                </pic:pic>
              </a:graphicData>
            </a:graphic>
          </wp:inline>
        </w:drawing>
      </w:r>
    </w:p>
    <w:p w:rsidR="000748C2" w:rsidRDefault="000748C2" w:rsidP="000748C2">
      <w:pPr>
        <w:pStyle w:val="1"/>
      </w:pPr>
      <w:r>
        <w:rPr>
          <w:rFonts w:hint="eastAsia"/>
        </w:rPr>
        <w:t>问题</w:t>
      </w:r>
    </w:p>
    <w:p w:rsidR="000748C2" w:rsidRPr="000748C2" w:rsidRDefault="000748C2" w:rsidP="000748C2">
      <w:r>
        <w:rPr>
          <w:rFonts w:hint="eastAsia"/>
        </w:rPr>
        <w:t>如果出现</w:t>
      </w:r>
      <w:proofErr w:type="gramStart"/>
      <w:r>
        <w:rPr>
          <w:rFonts w:hint="eastAsia"/>
        </w:rPr>
        <w:t>问题如掉线</w:t>
      </w:r>
      <w:proofErr w:type="gramEnd"/>
      <w:r>
        <w:rPr>
          <w:rFonts w:hint="eastAsia"/>
        </w:rPr>
        <w:t>等可以重新启动聊天服务器“</w:t>
      </w:r>
      <w:r w:rsidRPr="00587EED">
        <w:t>node socketioserver3.js</w:t>
      </w:r>
      <w:r>
        <w:rPr>
          <w:rFonts w:hint="eastAsia"/>
        </w:rPr>
        <w:t>”，</w:t>
      </w:r>
      <w:r>
        <w:t>并关闭所有浏览器后</w:t>
      </w:r>
      <w:hyperlink w:anchor="_位置评估以及开启教学" w:history="1">
        <w:r w:rsidRPr="000748C2">
          <w:rPr>
            <w:rStyle w:val="a7"/>
          </w:rPr>
          <w:t>重新打开浏览器进入</w:t>
        </w:r>
      </w:hyperlink>
    </w:p>
    <w:sectPr w:rsidR="000748C2" w:rsidRPr="000748C2" w:rsidSect="005A6855">
      <w:headerReference w:type="default" r:id="rId26"/>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2172" w:rsidRDefault="00992172" w:rsidP="00B04B37">
      <w:r>
        <w:separator/>
      </w:r>
    </w:p>
  </w:endnote>
  <w:endnote w:type="continuationSeparator" w:id="0">
    <w:p w:rsidR="00992172" w:rsidRDefault="00992172" w:rsidP="00B04B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2172" w:rsidRDefault="00992172" w:rsidP="00B04B37">
      <w:r>
        <w:separator/>
      </w:r>
    </w:p>
  </w:footnote>
  <w:footnote w:type="continuationSeparator" w:id="0">
    <w:p w:rsidR="00992172" w:rsidRDefault="00992172" w:rsidP="00B04B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6855" w:rsidRDefault="005A6855" w:rsidP="005A6855">
    <w:pPr>
      <w:pStyle w:val="a3"/>
      <w:jc w:val="both"/>
    </w:pPr>
    <w:r>
      <w:rPr>
        <w:rFonts w:ascii="宋体" w:hAnsi="宋体" w:hint="eastAsia"/>
        <w:noProof/>
        <w:color w:val="000000"/>
        <w:sz w:val="48"/>
        <w:u w:val="single"/>
      </w:rPr>
      <w:drawing>
        <wp:inline distT="0" distB="0" distL="0" distR="0" wp14:anchorId="01B5FC16" wp14:editId="3D947B95">
          <wp:extent cx="1021715" cy="328295"/>
          <wp:effectExtent l="0" t="0" r="6985" b="0"/>
          <wp:docPr id="4" name="图片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21715" cy="328295"/>
                  </a:xfrm>
                  <a:prstGeom prst="rect">
                    <a:avLst/>
                  </a:prstGeom>
                  <a:noFill/>
                  <a:ln>
                    <a:noFill/>
                  </a:ln>
                </pic:spPr>
              </pic:pic>
            </a:graphicData>
          </a:graphic>
        </wp:inline>
      </w:drawing>
    </w:r>
    <w:r>
      <w:rPr>
        <w:rFonts w:hint="eastAsia"/>
      </w:rPr>
      <w:t xml:space="preserve">                     AR</w:t>
    </w:r>
    <w:r>
      <w:rPr>
        <w:rFonts w:hint="eastAsia"/>
      </w:rPr>
      <w:t>直播演示使用说明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C1AF4"/>
    <w:multiLevelType w:val="multilevel"/>
    <w:tmpl w:val="4E824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782620"/>
    <w:multiLevelType w:val="multilevel"/>
    <w:tmpl w:val="C63C7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AF174E"/>
    <w:multiLevelType w:val="multilevel"/>
    <w:tmpl w:val="6C3A8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951506"/>
    <w:multiLevelType w:val="hybridMultilevel"/>
    <w:tmpl w:val="82F0CD94"/>
    <w:lvl w:ilvl="0" w:tplc="8C180B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B174447"/>
    <w:multiLevelType w:val="hybridMultilevel"/>
    <w:tmpl w:val="9202D840"/>
    <w:lvl w:ilvl="0" w:tplc="1396DF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966124E"/>
    <w:multiLevelType w:val="hybridMultilevel"/>
    <w:tmpl w:val="DE9E05DE"/>
    <w:lvl w:ilvl="0" w:tplc="43EC2D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7CEB0874"/>
    <w:multiLevelType w:val="hybridMultilevel"/>
    <w:tmpl w:val="B238A760"/>
    <w:lvl w:ilvl="0" w:tplc="B406ED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D02772B"/>
    <w:multiLevelType w:val="hybridMultilevel"/>
    <w:tmpl w:val="84169E92"/>
    <w:lvl w:ilvl="0" w:tplc="DE9831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7"/>
  </w:num>
  <w:num w:numId="3">
    <w:abstractNumId w:val="3"/>
  </w:num>
  <w:num w:numId="4">
    <w:abstractNumId w:val="5"/>
  </w:num>
  <w:num w:numId="5">
    <w:abstractNumId w:val="4"/>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DE7"/>
    <w:rsid w:val="00074328"/>
    <w:rsid w:val="000748C2"/>
    <w:rsid w:val="000E60CE"/>
    <w:rsid w:val="0013481B"/>
    <w:rsid w:val="00156C45"/>
    <w:rsid w:val="00175560"/>
    <w:rsid w:val="002807C1"/>
    <w:rsid w:val="00280B6D"/>
    <w:rsid w:val="002F1CC9"/>
    <w:rsid w:val="0030306B"/>
    <w:rsid w:val="003329D5"/>
    <w:rsid w:val="003A02AD"/>
    <w:rsid w:val="00403348"/>
    <w:rsid w:val="004475F9"/>
    <w:rsid w:val="00471701"/>
    <w:rsid w:val="005818FE"/>
    <w:rsid w:val="00587EED"/>
    <w:rsid w:val="005A6855"/>
    <w:rsid w:val="005D1BC9"/>
    <w:rsid w:val="005F1B8F"/>
    <w:rsid w:val="00627E23"/>
    <w:rsid w:val="006C0D9D"/>
    <w:rsid w:val="006C3887"/>
    <w:rsid w:val="006F2679"/>
    <w:rsid w:val="00715168"/>
    <w:rsid w:val="007A54C4"/>
    <w:rsid w:val="007A7000"/>
    <w:rsid w:val="007B0EC7"/>
    <w:rsid w:val="0083367F"/>
    <w:rsid w:val="0086655E"/>
    <w:rsid w:val="00873419"/>
    <w:rsid w:val="00883978"/>
    <w:rsid w:val="00921C31"/>
    <w:rsid w:val="0094608A"/>
    <w:rsid w:val="0098218F"/>
    <w:rsid w:val="00992172"/>
    <w:rsid w:val="00995ED3"/>
    <w:rsid w:val="009A5D68"/>
    <w:rsid w:val="009F0364"/>
    <w:rsid w:val="00A12A4C"/>
    <w:rsid w:val="00AE73B3"/>
    <w:rsid w:val="00B01BFA"/>
    <w:rsid w:val="00B04B37"/>
    <w:rsid w:val="00B60316"/>
    <w:rsid w:val="00B73262"/>
    <w:rsid w:val="00BD2194"/>
    <w:rsid w:val="00C51EFE"/>
    <w:rsid w:val="00C8715B"/>
    <w:rsid w:val="00CA23A2"/>
    <w:rsid w:val="00CA3D86"/>
    <w:rsid w:val="00D0312A"/>
    <w:rsid w:val="00D4145F"/>
    <w:rsid w:val="00D6777F"/>
    <w:rsid w:val="00D97333"/>
    <w:rsid w:val="00DB4DE7"/>
    <w:rsid w:val="00DC4B3A"/>
    <w:rsid w:val="00E05A23"/>
    <w:rsid w:val="00E37A98"/>
    <w:rsid w:val="00E4580B"/>
    <w:rsid w:val="00E872E7"/>
    <w:rsid w:val="00EA6522"/>
    <w:rsid w:val="00F01115"/>
    <w:rsid w:val="00F701DA"/>
    <w:rsid w:val="00F857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04B3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29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5F1B8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04B3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04B37"/>
    <w:rPr>
      <w:sz w:val="18"/>
      <w:szCs w:val="18"/>
    </w:rPr>
  </w:style>
  <w:style w:type="paragraph" w:styleId="a4">
    <w:name w:val="footer"/>
    <w:basedOn w:val="a"/>
    <w:link w:val="Char0"/>
    <w:uiPriority w:val="99"/>
    <w:unhideWhenUsed/>
    <w:rsid w:val="00B04B37"/>
    <w:pPr>
      <w:tabs>
        <w:tab w:val="center" w:pos="4153"/>
        <w:tab w:val="right" w:pos="8306"/>
      </w:tabs>
      <w:snapToGrid w:val="0"/>
      <w:jc w:val="left"/>
    </w:pPr>
    <w:rPr>
      <w:sz w:val="18"/>
      <w:szCs w:val="18"/>
    </w:rPr>
  </w:style>
  <w:style w:type="character" w:customStyle="1" w:styleId="Char0">
    <w:name w:val="页脚 Char"/>
    <w:basedOn w:val="a0"/>
    <w:link w:val="a4"/>
    <w:uiPriority w:val="99"/>
    <w:rsid w:val="00B04B37"/>
    <w:rPr>
      <w:sz w:val="18"/>
      <w:szCs w:val="18"/>
    </w:rPr>
  </w:style>
  <w:style w:type="character" w:customStyle="1" w:styleId="1Char">
    <w:name w:val="标题 1 Char"/>
    <w:basedOn w:val="a0"/>
    <w:link w:val="1"/>
    <w:uiPriority w:val="9"/>
    <w:rsid w:val="00B04B37"/>
    <w:rPr>
      <w:b/>
      <w:bCs/>
      <w:kern w:val="44"/>
      <w:sz w:val="44"/>
      <w:szCs w:val="44"/>
    </w:rPr>
  </w:style>
  <w:style w:type="character" w:customStyle="1" w:styleId="2Char">
    <w:name w:val="标题 2 Char"/>
    <w:basedOn w:val="a0"/>
    <w:link w:val="2"/>
    <w:uiPriority w:val="9"/>
    <w:rsid w:val="003329D5"/>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BD2194"/>
    <w:rPr>
      <w:sz w:val="18"/>
      <w:szCs w:val="18"/>
    </w:rPr>
  </w:style>
  <w:style w:type="character" w:customStyle="1" w:styleId="Char1">
    <w:name w:val="批注框文本 Char"/>
    <w:basedOn w:val="a0"/>
    <w:link w:val="a5"/>
    <w:uiPriority w:val="99"/>
    <w:semiHidden/>
    <w:rsid w:val="00BD2194"/>
    <w:rPr>
      <w:sz w:val="18"/>
      <w:szCs w:val="18"/>
    </w:rPr>
  </w:style>
  <w:style w:type="paragraph" w:styleId="a6">
    <w:name w:val="List Paragraph"/>
    <w:basedOn w:val="a"/>
    <w:uiPriority w:val="34"/>
    <w:qFormat/>
    <w:rsid w:val="00587EED"/>
    <w:pPr>
      <w:ind w:firstLineChars="200" w:firstLine="420"/>
    </w:pPr>
  </w:style>
  <w:style w:type="character" w:styleId="a7">
    <w:name w:val="Hyperlink"/>
    <w:basedOn w:val="a0"/>
    <w:uiPriority w:val="99"/>
    <w:unhideWhenUsed/>
    <w:rsid w:val="006C0D9D"/>
    <w:rPr>
      <w:color w:val="0000FF" w:themeColor="hyperlink"/>
      <w:u w:val="single"/>
    </w:rPr>
  </w:style>
  <w:style w:type="character" w:customStyle="1" w:styleId="3Char">
    <w:name w:val="标题 3 Char"/>
    <w:basedOn w:val="a0"/>
    <w:link w:val="3"/>
    <w:uiPriority w:val="9"/>
    <w:semiHidden/>
    <w:rsid w:val="005F1B8F"/>
    <w:rPr>
      <w:b/>
      <w:bCs/>
      <w:sz w:val="32"/>
      <w:szCs w:val="32"/>
    </w:rPr>
  </w:style>
  <w:style w:type="paragraph" w:styleId="a8">
    <w:name w:val="Normal (Web)"/>
    <w:basedOn w:val="a"/>
    <w:uiPriority w:val="99"/>
    <w:semiHidden/>
    <w:unhideWhenUsed/>
    <w:rsid w:val="005F1B8F"/>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5F1B8F"/>
    <w:rPr>
      <w:b/>
      <w:bCs/>
    </w:rPr>
  </w:style>
  <w:style w:type="paragraph" w:customStyle="1" w:styleId="alertheading">
    <w:name w:val="alert_heading"/>
    <w:basedOn w:val="a"/>
    <w:rsid w:val="005F1B8F"/>
    <w:pPr>
      <w:widowControl/>
      <w:spacing w:before="100" w:beforeAutospacing="1" w:after="100" w:afterAutospacing="1"/>
      <w:jc w:val="left"/>
    </w:pPr>
    <w:rPr>
      <w:rFonts w:ascii="宋体" w:eastAsia="宋体" w:hAnsi="宋体" w:cs="宋体"/>
      <w:kern w:val="0"/>
      <w:sz w:val="24"/>
      <w:szCs w:val="24"/>
    </w:rPr>
  </w:style>
  <w:style w:type="character" w:styleId="aa">
    <w:name w:val="Emphasis"/>
    <w:basedOn w:val="a0"/>
    <w:uiPriority w:val="20"/>
    <w:qFormat/>
    <w:rsid w:val="005F1B8F"/>
    <w:rPr>
      <w:i/>
      <w:iCs/>
    </w:rPr>
  </w:style>
  <w:style w:type="paragraph" w:customStyle="1" w:styleId="listimage">
    <w:name w:val="listimage"/>
    <w:basedOn w:val="a"/>
    <w:rsid w:val="005F1B8F"/>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04B3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29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5F1B8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04B3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04B37"/>
    <w:rPr>
      <w:sz w:val="18"/>
      <w:szCs w:val="18"/>
    </w:rPr>
  </w:style>
  <w:style w:type="paragraph" w:styleId="a4">
    <w:name w:val="footer"/>
    <w:basedOn w:val="a"/>
    <w:link w:val="Char0"/>
    <w:uiPriority w:val="99"/>
    <w:unhideWhenUsed/>
    <w:rsid w:val="00B04B37"/>
    <w:pPr>
      <w:tabs>
        <w:tab w:val="center" w:pos="4153"/>
        <w:tab w:val="right" w:pos="8306"/>
      </w:tabs>
      <w:snapToGrid w:val="0"/>
      <w:jc w:val="left"/>
    </w:pPr>
    <w:rPr>
      <w:sz w:val="18"/>
      <w:szCs w:val="18"/>
    </w:rPr>
  </w:style>
  <w:style w:type="character" w:customStyle="1" w:styleId="Char0">
    <w:name w:val="页脚 Char"/>
    <w:basedOn w:val="a0"/>
    <w:link w:val="a4"/>
    <w:uiPriority w:val="99"/>
    <w:rsid w:val="00B04B37"/>
    <w:rPr>
      <w:sz w:val="18"/>
      <w:szCs w:val="18"/>
    </w:rPr>
  </w:style>
  <w:style w:type="character" w:customStyle="1" w:styleId="1Char">
    <w:name w:val="标题 1 Char"/>
    <w:basedOn w:val="a0"/>
    <w:link w:val="1"/>
    <w:uiPriority w:val="9"/>
    <w:rsid w:val="00B04B37"/>
    <w:rPr>
      <w:b/>
      <w:bCs/>
      <w:kern w:val="44"/>
      <w:sz w:val="44"/>
      <w:szCs w:val="44"/>
    </w:rPr>
  </w:style>
  <w:style w:type="character" w:customStyle="1" w:styleId="2Char">
    <w:name w:val="标题 2 Char"/>
    <w:basedOn w:val="a0"/>
    <w:link w:val="2"/>
    <w:uiPriority w:val="9"/>
    <w:rsid w:val="003329D5"/>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BD2194"/>
    <w:rPr>
      <w:sz w:val="18"/>
      <w:szCs w:val="18"/>
    </w:rPr>
  </w:style>
  <w:style w:type="character" w:customStyle="1" w:styleId="Char1">
    <w:name w:val="批注框文本 Char"/>
    <w:basedOn w:val="a0"/>
    <w:link w:val="a5"/>
    <w:uiPriority w:val="99"/>
    <w:semiHidden/>
    <w:rsid w:val="00BD2194"/>
    <w:rPr>
      <w:sz w:val="18"/>
      <w:szCs w:val="18"/>
    </w:rPr>
  </w:style>
  <w:style w:type="paragraph" w:styleId="a6">
    <w:name w:val="List Paragraph"/>
    <w:basedOn w:val="a"/>
    <w:uiPriority w:val="34"/>
    <w:qFormat/>
    <w:rsid w:val="00587EED"/>
    <w:pPr>
      <w:ind w:firstLineChars="200" w:firstLine="420"/>
    </w:pPr>
  </w:style>
  <w:style w:type="character" w:styleId="a7">
    <w:name w:val="Hyperlink"/>
    <w:basedOn w:val="a0"/>
    <w:uiPriority w:val="99"/>
    <w:unhideWhenUsed/>
    <w:rsid w:val="006C0D9D"/>
    <w:rPr>
      <w:color w:val="0000FF" w:themeColor="hyperlink"/>
      <w:u w:val="single"/>
    </w:rPr>
  </w:style>
  <w:style w:type="character" w:customStyle="1" w:styleId="3Char">
    <w:name w:val="标题 3 Char"/>
    <w:basedOn w:val="a0"/>
    <w:link w:val="3"/>
    <w:uiPriority w:val="9"/>
    <w:semiHidden/>
    <w:rsid w:val="005F1B8F"/>
    <w:rPr>
      <w:b/>
      <w:bCs/>
      <w:sz w:val="32"/>
      <w:szCs w:val="32"/>
    </w:rPr>
  </w:style>
  <w:style w:type="paragraph" w:styleId="a8">
    <w:name w:val="Normal (Web)"/>
    <w:basedOn w:val="a"/>
    <w:uiPriority w:val="99"/>
    <w:semiHidden/>
    <w:unhideWhenUsed/>
    <w:rsid w:val="005F1B8F"/>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5F1B8F"/>
    <w:rPr>
      <w:b/>
      <w:bCs/>
    </w:rPr>
  </w:style>
  <w:style w:type="paragraph" w:customStyle="1" w:styleId="alertheading">
    <w:name w:val="alert_heading"/>
    <w:basedOn w:val="a"/>
    <w:rsid w:val="005F1B8F"/>
    <w:pPr>
      <w:widowControl/>
      <w:spacing w:before="100" w:beforeAutospacing="1" w:after="100" w:afterAutospacing="1"/>
      <w:jc w:val="left"/>
    </w:pPr>
    <w:rPr>
      <w:rFonts w:ascii="宋体" w:eastAsia="宋体" w:hAnsi="宋体" w:cs="宋体"/>
      <w:kern w:val="0"/>
      <w:sz w:val="24"/>
      <w:szCs w:val="24"/>
    </w:rPr>
  </w:style>
  <w:style w:type="character" w:styleId="aa">
    <w:name w:val="Emphasis"/>
    <w:basedOn w:val="a0"/>
    <w:uiPriority w:val="20"/>
    <w:qFormat/>
    <w:rsid w:val="005F1B8F"/>
    <w:rPr>
      <w:i/>
      <w:iCs/>
    </w:rPr>
  </w:style>
  <w:style w:type="paragraph" w:customStyle="1" w:styleId="listimage">
    <w:name w:val="listimage"/>
    <w:basedOn w:val="a"/>
    <w:rsid w:val="005F1B8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3548215">
      <w:bodyDiv w:val="1"/>
      <w:marLeft w:val="0"/>
      <w:marRight w:val="0"/>
      <w:marTop w:val="0"/>
      <w:marBottom w:val="0"/>
      <w:divBdr>
        <w:top w:val="none" w:sz="0" w:space="0" w:color="auto"/>
        <w:left w:val="none" w:sz="0" w:space="0" w:color="auto"/>
        <w:bottom w:val="none" w:sz="0" w:space="0" w:color="auto"/>
        <w:right w:val="none" w:sz="0" w:space="0" w:color="auto"/>
      </w:divBdr>
      <w:divsChild>
        <w:div w:id="1221557338">
          <w:marLeft w:val="0"/>
          <w:marRight w:val="0"/>
          <w:marTop w:val="0"/>
          <w:marBottom w:val="0"/>
          <w:divBdr>
            <w:top w:val="none" w:sz="0" w:space="0" w:color="auto"/>
            <w:left w:val="none" w:sz="0" w:space="0" w:color="auto"/>
            <w:bottom w:val="none" w:sz="0" w:space="0" w:color="auto"/>
            <w:right w:val="none" w:sz="0" w:space="0" w:color="auto"/>
          </w:divBdr>
          <w:divsChild>
            <w:div w:id="1043673412">
              <w:marLeft w:val="0"/>
              <w:marRight w:val="0"/>
              <w:marTop w:val="0"/>
              <w:marBottom w:val="300"/>
              <w:divBdr>
                <w:top w:val="single" w:sz="6" w:space="10" w:color="0076A8"/>
                <w:left w:val="single" w:sz="6" w:space="31" w:color="0076A8"/>
                <w:bottom w:val="single" w:sz="6" w:space="10" w:color="0076A8"/>
                <w:right w:val="single" w:sz="6" w:space="6" w:color="0076A8"/>
              </w:divBdr>
              <w:divsChild>
                <w:div w:id="203905432">
                  <w:marLeft w:val="0"/>
                  <w:marRight w:val="0"/>
                  <w:marTop w:val="0"/>
                  <w:marBottom w:val="0"/>
                  <w:divBdr>
                    <w:top w:val="none" w:sz="0" w:space="0" w:color="auto"/>
                    <w:left w:val="none" w:sz="0" w:space="0" w:color="auto"/>
                    <w:bottom w:val="none" w:sz="0" w:space="0" w:color="auto"/>
                    <w:right w:val="none" w:sz="0" w:space="0" w:color="auto"/>
                  </w:divBdr>
                  <w:divsChild>
                    <w:div w:id="17330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347016">
              <w:marLeft w:val="0"/>
              <w:marRight w:val="0"/>
              <w:marTop w:val="0"/>
              <w:marBottom w:val="0"/>
              <w:divBdr>
                <w:top w:val="none" w:sz="0" w:space="0" w:color="auto"/>
                <w:left w:val="none" w:sz="0" w:space="0" w:color="auto"/>
                <w:bottom w:val="none" w:sz="0" w:space="0" w:color="auto"/>
                <w:right w:val="none" w:sz="0" w:space="0" w:color="auto"/>
              </w:divBdr>
              <w:divsChild>
                <w:div w:id="673799190">
                  <w:marLeft w:val="0"/>
                  <w:marRight w:val="0"/>
                  <w:marTop w:val="0"/>
                  <w:marBottom w:val="0"/>
                  <w:divBdr>
                    <w:top w:val="none" w:sz="0" w:space="0" w:color="auto"/>
                    <w:left w:val="none" w:sz="0" w:space="0" w:color="auto"/>
                    <w:bottom w:val="none" w:sz="0" w:space="0" w:color="auto"/>
                    <w:right w:val="none" w:sz="0" w:space="0" w:color="auto"/>
                  </w:divBdr>
                  <w:divsChild>
                    <w:div w:id="79915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084701">
          <w:marLeft w:val="0"/>
          <w:marRight w:val="0"/>
          <w:marTop w:val="0"/>
          <w:marBottom w:val="0"/>
          <w:divBdr>
            <w:top w:val="none" w:sz="0" w:space="0" w:color="auto"/>
            <w:left w:val="none" w:sz="0" w:space="0" w:color="auto"/>
            <w:bottom w:val="none" w:sz="0" w:space="0" w:color="auto"/>
            <w:right w:val="none" w:sz="0" w:space="0" w:color="auto"/>
          </w:divBdr>
          <w:divsChild>
            <w:div w:id="523248067">
              <w:marLeft w:val="0"/>
              <w:marRight w:val="0"/>
              <w:marTop w:val="0"/>
              <w:marBottom w:val="0"/>
              <w:divBdr>
                <w:top w:val="none" w:sz="0" w:space="0" w:color="auto"/>
                <w:left w:val="none" w:sz="0" w:space="0" w:color="auto"/>
                <w:bottom w:val="none" w:sz="0" w:space="0" w:color="auto"/>
                <w:right w:val="none" w:sz="0" w:space="0" w:color="auto"/>
              </w:divBdr>
            </w:div>
          </w:divsChild>
        </w:div>
        <w:div w:id="471213545">
          <w:marLeft w:val="0"/>
          <w:marRight w:val="0"/>
          <w:marTop w:val="0"/>
          <w:marBottom w:val="0"/>
          <w:divBdr>
            <w:top w:val="none" w:sz="0" w:space="0" w:color="auto"/>
            <w:left w:val="none" w:sz="0" w:space="0" w:color="auto"/>
            <w:bottom w:val="none" w:sz="0" w:space="0" w:color="auto"/>
            <w:right w:val="none" w:sz="0" w:space="0" w:color="auto"/>
          </w:divBdr>
          <w:divsChild>
            <w:div w:id="1134255881">
              <w:marLeft w:val="0"/>
              <w:marRight w:val="0"/>
              <w:marTop w:val="0"/>
              <w:marBottom w:val="0"/>
              <w:divBdr>
                <w:top w:val="none" w:sz="0" w:space="0" w:color="auto"/>
                <w:left w:val="none" w:sz="0" w:space="0" w:color="auto"/>
                <w:bottom w:val="none" w:sz="0" w:space="0" w:color="auto"/>
                <w:right w:val="none" w:sz="0" w:space="0" w:color="auto"/>
              </w:divBdr>
              <w:divsChild>
                <w:div w:id="831143435">
                  <w:marLeft w:val="0"/>
                  <w:marRight w:val="0"/>
                  <w:marTop w:val="0"/>
                  <w:marBottom w:val="0"/>
                  <w:divBdr>
                    <w:top w:val="none" w:sz="0" w:space="0" w:color="auto"/>
                    <w:left w:val="none" w:sz="0" w:space="0" w:color="auto"/>
                    <w:bottom w:val="none" w:sz="0" w:space="0" w:color="auto"/>
                    <w:right w:val="none" w:sz="0" w:space="0" w:color="auto"/>
                  </w:divBdr>
                  <w:divsChild>
                    <w:div w:id="945503921">
                      <w:marLeft w:val="0"/>
                      <w:marRight w:val="0"/>
                      <w:marTop w:val="0"/>
                      <w:marBottom w:val="0"/>
                      <w:divBdr>
                        <w:top w:val="none" w:sz="0" w:space="0" w:color="auto"/>
                        <w:left w:val="none" w:sz="0" w:space="0" w:color="auto"/>
                        <w:bottom w:val="none" w:sz="0" w:space="0" w:color="auto"/>
                        <w:right w:val="none" w:sz="0" w:space="0" w:color="auto"/>
                      </w:divBdr>
                    </w:div>
                  </w:divsChild>
                </w:div>
                <w:div w:id="116725717">
                  <w:marLeft w:val="0"/>
                  <w:marRight w:val="0"/>
                  <w:marTop w:val="0"/>
                  <w:marBottom w:val="0"/>
                  <w:divBdr>
                    <w:top w:val="none" w:sz="0" w:space="0" w:color="auto"/>
                    <w:left w:val="none" w:sz="0" w:space="0" w:color="auto"/>
                    <w:bottom w:val="none" w:sz="0" w:space="0" w:color="auto"/>
                    <w:right w:val="none" w:sz="0" w:space="0" w:color="auto"/>
                  </w:divBdr>
                  <w:divsChild>
                    <w:div w:id="138421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62987">
              <w:marLeft w:val="0"/>
              <w:marRight w:val="0"/>
              <w:marTop w:val="0"/>
              <w:marBottom w:val="0"/>
              <w:divBdr>
                <w:top w:val="none" w:sz="0" w:space="0" w:color="auto"/>
                <w:left w:val="none" w:sz="0" w:space="0" w:color="auto"/>
                <w:bottom w:val="none" w:sz="0" w:space="0" w:color="auto"/>
                <w:right w:val="none" w:sz="0" w:space="0" w:color="auto"/>
              </w:divBdr>
              <w:divsChild>
                <w:div w:id="1324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192.168.10.61:1443/client.html"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192.168.10.61:1443/client.html"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tlab:open%20checkerboardPattern.pdf" TargetMode="External"/><Relationship Id="rId22" Type="http://schemas.openxmlformats.org/officeDocument/2006/relationships/image" Target="media/image13.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C5D15-D381-427B-871C-1C2B714A9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7</Pages>
  <Words>260</Words>
  <Characters>1488</Characters>
  <Application>Microsoft Office Word</Application>
  <DocSecurity>0</DocSecurity>
  <Lines>12</Lines>
  <Paragraphs>3</Paragraphs>
  <ScaleCrop>false</ScaleCrop>
  <Company>MicroSoft</Company>
  <LinksUpToDate>false</LinksUpToDate>
  <CharactersWithSpaces>1745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55</cp:revision>
  <dcterms:created xsi:type="dcterms:W3CDTF">2021-06-28T02:45:00Z</dcterms:created>
  <dcterms:modified xsi:type="dcterms:W3CDTF">2021-07-29T09:27:00Z</dcterms:modified>
</cp:coreProperties>
</file>