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shd w:val="clear" w:fill="FFFFFF"/>
        </w:rPr>
        <w:t>一、填空题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linux 查看从本地到218.56.57.58的路由链路情况的命令是：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检查硬盘sda读写速度的命令是：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检查系统IO使用状态的命令是：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leftChars="0" w:right="0" w:firstLine="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红帽操作系统版本号及内核版本的命令是：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leftChars="0" w:right="0" w:firstLine="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CentOS6.3操作系统日志是由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rsyslog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服务负责记录的，对应的配置文件为：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leftChars="0" w:right="0" w:firstLine="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常见的MTA有那些：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leftChars="0" w:right="0" w:firstLine="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查看当前数据库的进程命令是：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leftChars="0" w:right="0" w:firstLine="0" w:firstLineChars="0"/>
        <w:jc w:val="left"/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Centos5.9系统安装anysetup-sec的rpm包，如何查看该包包含那些文件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  <w:t>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8.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查看当前系统加载的模块情况的命令是：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;查看服务器各接口卡情况的命令是：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  <w:lang w:val="en-US" w:eastAsia="zh-CN"/>
        </w:rPr>
        <w:t>9.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假设/a目录不存在，建立如下目录结构的文件夹（/a/b/c/d）使用的命令是：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假设文件b.txt含一些文件路径，使用的tar将b.txt文件中内容打包为test.tar的命令是：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说明：$() 小括号里面是一条命令，这里就表示直接引用这条命令的结果，实际上就是咱们讲的反引号，一个意思。tr ‘\n’ ‘ ‘ 这条命令意思是，把换行符替换成空格，其实可以用|xargs实现。所以还有一个答案：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11.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假设存在压缩包any.tgz，查看此包的tar命令是：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u w:val="single"/>
          <w:shd w:val="clear" w:fill="F7F7F9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7F7F9"/>
        </w:rPr>
        <w:t>目录下解压，所使用的tar命令是：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u w:val="single"/>
          <w:shd w:val="clear" w:fill="F7F7F9"/>
          <w:lang w:val="en-US" w:eastAsia="zh-CN"/>
        </w:rPr>
        <w:t xml:space="preserve">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leftChars="0" w:right="0" w:firstLine="0" w:firstLineChars="0"/>
        <w:jc w:val="left"/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修改eth0网卡为百兆全双工命令是：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  <w:lang w:val="en-US" w:eastAsia="zh-CN"/>
        </w:rPr>
        <w:t xml:space="preserve">                             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13.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查看服务器内存容量的命令是：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服务器cpu型号的命令是：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  <w:lang w:val="en-US" w:eastAsia="zh-CN"/>
        </w:rPr>
        <w:t xml:space="preserve">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14.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vi编辑器中，向上翻页的组合键为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u w:val="single"/>
          <w:shd w:val="clear" w:fill="FFFFFF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要将5-15行间所有hello替换成HELLO，vi的命令为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shd w:val="clear" w:fill="FFFFFF"/>
          <w:lang w:val="en-US" w:eastAsia="zh-CN"/>
        </w:rPr>
        <w:t xml:space="preserve">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15.Centos6.0查看mysql是否开机启动，执行那个命令：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2"/>
          <w:szCs w:val="22"/>
          <w:u w:val="single"/>
          <w:shd w:val="clear" w:fill="FFFFFF"/>
          <w:lang w:val="en-US" w:eastAsia="zh-CN"/>
        </w:rPr>
        <w:t xml:space="preserve">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用find 命令清理系统/mail分区下所有后缀为 </w:t>
      </w:r>
      <w:r>
        <w:rPr>
          <w:rFonts w:ascii="Cambria" w:hAnsi="Cambria" w:eastAsia="Cambria" w:cs="Cambria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“.lock”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文件，命令为：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Chars="0" w:right="0" w:rightChars="0"/>
        <w:jc w:val="left"/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2520" w:right="0" w:hanging="2520" w:hangingChars="120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17.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Mysql的配置文件路径是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  <w:t>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  <w:lang w:val="en-US" w:eastAsia="zh-CN"/>
        </w:rPr>
        <w:t xml:space="preserve">                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httpd的配置文件路径是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(假如是编译安装的，路径在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  <w:lang w:val="en-US" w:eastAsia="zh-CN"/>
        </w:rPr>
        <w:t xml:space="preserve">   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u w:val="single"/>
          <w:shd w:val="clear" w:fill="FFFFFF"/>
        </w:rPr>
        <w:t>，那配置文件在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  <w:lang w:val="en-US" w:eastAsia="zh-CN"/>
        </w:rPr>
        <w:t xml:space="preserve">                   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18.查看一个文件类型使用那个命令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 ,换为DOS格式，命令是：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2"/>
          <w:szCs w:val="22"/>
          <w:u w:val="single"/>
          <w:shd w:val="clear" w:fill="FFFFFF"/>
          <w:lang w:val="en-US" w:eastAsia="zh-CN"/>
        </w:rPr>
        <w:t xml:space="preserve">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drawing>
          <wp:inline distT="0" distB="0" distL="114300" distR="114300">
            <wp:extent cx="304800" cy="304800"/>
            <wp:effectExtent l="0" t="0" r="0" b="0"/>
            <wp:docPr id="1" name="图片 1" descr="分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分割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2941"/>
          <w:spacing w:val="0"/>
          <w:sz w:val="24"/>
          <w:szCs w:val="24"/>
          <w:shd w:val="clear" w:fill="FFFFFF"/>
        </w:rPr>
        <w:t>二、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F2941"/>
          <w:spacing w:val="0"/>
          <w:sz w:val="24"/>
          <w:szCs w:val="24"/>
          <w:shd w:val="clear" w:fill="FFFFFF"/>
        </w:rPr>
        <w:t>简单题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1. linux系统如果要对一个5T的存储阵列sda进行分区，应该使用什么命令分区，使用什么分区表？需要分配两个100G空间的，剩余空间给第三个分区，请提供命令：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2. 若要使我的程序/root/testsoft.sh每年1月1日，5月1日，10月1日0点执行一次，请给出用法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3. vi编辑器中，如何使其显示各行行号？若要将文档中所有的zhangsan，替换成lisi，命令为？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显示行号为: 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 xml:space="preserve">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替换命令:</w:t>
      </w:r>
      <w:r>
        <w:rPr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4. 将文件test的权限赋为743，语句为？改权限的中文描述是？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5. 一个分区的标签为XXX 以标签形式挂在/tmp/mnt下，命令格式为？单机需要挂载IP-SAN设备时，需要在/etc/fstab文件设置挂载点时需要注意什么参数？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6. Linux下将211.154.203.84的8080端口映射到内部192.168.2.200的80上，实现对内网机器的访问，请给出NAT转换命令行？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7. 假设存在anymacro-4.8-txt-5.iso 已知/usr/bin/anysetup是该iso的一个rpm包，请给找出到该文件所属rpm的方法，如何挂载ISO镜像并取出此rpm包放到/tmp目录下？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8. Cetnos6.0系统默认语言是英文，我如何将操作系统的默认语言修改为简体中文（utf-8格式）？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9. txt为utf8编码的文件，如何操作能够终端使用vi工具正常显示文件内容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10. 查看aminglinux.com的域名的mx，ns，txt记录的方法？说明这些记录的差别？如何确认某个ip地址是否已经做反向解析。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11. 现需要将邮件系统A的/mail分区拷贝到邮件系统B的/mail 分区下，且必须保留A服务器/mail分区的文件权限及属组，已知邮件服务器A的ssh端口为31421，IP地址为192.168.1.1，邮件服务器B的ssh端口为31422，IP地址为192.168.1.2，请提供远程拷贝命令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12. CentOS6.0安装系统时主机名和DNS服务器设置设错了，请给出具体要修改的文件：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13. 系统MBR引导丢失，我们如何利用系统光盘修复引导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14. 要以user:zhangsan，password:6687 访问test数据库，语句为？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</w:rPr>
        <w:t>答案：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FF2941"/>
          <w:spacing w:val="0"/>
          <w:sz w:val="27"/>
          <w:szCs w:val="27"/>
          <w:shd w:val="clear" w:fill="FFFFFF"/>
          <w:lang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04A80D"/>
    <w:multiLevelType w:val="singleLevel"/>
    <w:tmpl w:val="AA04A80D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D15363"/>
    <w:multiLevelType w:val="singleLevel"/>
    <w:tmpl w:val="ADD15363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37F7E1D"/>
    <w:multiLevelType w:val="singleLevel"/>
    <w:tmpl w:val="537F7E1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C4D6E"/>
    <w:rsid w:val="5BDB724A"/>
    <w:rsid w:val="7504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‎</cp:lastModifiedBy>
  <dcterms:modified xsi:type="dcterms:W3CDTF">2018-01-30T02:45:23Z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