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525" w:rsidRDefault="00274525" w:rsidP="00AC6D5D">
      <w:pPr>
        <w:spacing w:before="240" w:after="120" w:line="320" w:lineRule="atLeast"/>
        <w:ind w:left="420" w:hanging="420"/>
        <w:jc w:val="center"/>
        <w:outlineLvl w:val="0"/>
        <w:rPr>
          <w:rFonts w:eastAsia="Times New Roman" w:cs="Arial"/>
          <w:color w:val="000000"/>
          <w:kern w:val="36"/>
          <w:sz w:val="40"/>
          <w:szCs w:val="40"/>
          <w:lang w:eastAsia="de-DE"/>
        </w:rPr>
      </w:pPr>
      <w:r w:rsidRPr="00274525">
        <w:rPr>
          <w:rFonts w:eastAsia="Times New Roman" w:cs="Arial"/>
          <w:color w:val="000000"/>
          <w:kern w:val="36"/>
          <w:sz w:val="40"/>
          <w:szCs w:val="40"/>
          <w:lang w:eastAsia="de-DE"/>
        </w:rPr>
        <w:t>AVPRG: Gesichtsmusikant</w:t>
      </w:r>
    </w:p>
    <w:p w:rsidR="00274525" w:rsidRPr="00F3061B" w:rsidRDefault="00274525" w:rsidP="00AC6D5D">
      <w:pPr>
        <w:spacing w:before="240" w:after="120" w:line="240" w:lineRule="auto"/>
        <w:ind w:left="420" w:hanging="420"/>
        <w:jc w:val="center"/>
        <w:outlineLvl w:val="0"/>
        <w:rPr>
          <w:rFonts w:eastAsia="Times New Roman" w:cs="Arial"/>
          <w:color w:val="000000"/>
          <w:kern w:val="36"/>
          <w:sz w:val="18"/>
          <w:szCs w:val="18"/>
          <w:lang w:eastAsia="de-DE"/>
        </w:rPr>
      </w:pPr>
      <w:r w:rsidRPr="00F3061B">
        <w:rPr>
          <w:rFonts w:eastAsia="Times New Roman" w:cs="Arial"/>
          <w:color w:val="000000"/>
          <w:kern w:val="36"/>
          <w:sz w:val="18"/>
          <w:szCs w:val="18"/>
          <w:lang w:eastAsia="de-DE"/>
        </w:rPr>
        <w:t>Alina Böttcher, Marcel Plaga,</w:t>
      </w:r>
      <w:r w:rsidR="00776A9D" w:rsidRPr="00F3061B">
        <w:rPr>
          <w:rFonts w:eastAsia="Times New Roman" w:cs="Arial"/>
          <w:color w:val="000000"/>
          <w:kern w:val="36"/>
          <w:sz w:val="18"/>
          <w:szCs w:val="18"/>
          <w:lang w:eastAsia="de-DE"/>
        </w:rPr>
        <w:t xml:space="preserve"> </w:t>
      </w:r>
      <w:r w:rsidRPr="00F3061B">
        <w:rPr>
          <w:rFonts w:eastAsia="Times New Roman" w:cs="Arial"/>
          <w:color w:val="000000"/>
          <w:kern w:val="36"/>
          <w:sz w:val="18"/>
          <w:szCs w:val="18"/>
          <w:lang w:eastAsia="de-DE"/>
        </w:rPr>
        <w:t>Marvin Steinmetz, Linh Do</w:t>
      </w:r>
    </w:p>
    <w:p w:rsidR="00AC6D5D" w:rsidRPr="00F3061B" w:rsidRDefault="00AC6D5D" w:rsidP="00274525">
      <w:pPr>
        <w:spacing w:before="240" w:after="120" w:line="240" w:lineRule="auto"/>
        <w:ind w:left="420" w:hanging="420"/>
        <w:jc w:val="both"/>
        <w:outlineLvl w:val="0"/>
        <w:rPr>
          <w:rFonts w:eastAsia="Times New Roman" w:cs="Arial"/>
          <w:color w:val="000000"/>
          <w:kern w:val="36"/>
          <w:sz w:val="18"/>
          <w:szCs w:val="18"/>
          <w:lang w:eastAsia="de-DE"/>
        </w:rPr>
      </w:pPr>
    </w:p>
    <w:p w:rsidR="00C55AA5" w:rsidRDefault="00C55AA5" w:rsidP="00C55AA5">
      <w:pPr>
        <w:spacing w:before="240" w:after="120" w:line="320" w:lineRule="atLeast"/>
        <w:ind w:left="420" w:hanging="420"/>
        <w:jc w:val="both"/>
        <w:outlineLvl w:val="0"/>
        <w:rPr>
          <w:rFonts w:eastAsia="Times New Roman" w:cs="Arial"/>
          <w:b/>
          <w:color w:val="000000"/>
          <w:kern w:val="36"/>
          <w:sz w:val="28"/>
          <w:szCs w:val="28"/>
          <w:lang w:eastAsia="de-DE"/>
        </w:rPr>
      </w:pPr>
      <w:r w:rsidRPr="00C55AA5">
        <w:rPr>
          <w:rFonts w:eastAsia="Times New Roman" w:cs="Arial"/>
          <w:b/>
          <w:color w:val="000000"/>
          <w:kern w:val="36"/>
          <w:sz w:val="28"/>
          <w:szCs w:val="28"/>
          <w:lang w:eastAsia="de-DE"/>
        </w:rPr>
        <w:t>1     </w:t>
      </w:r>
      <w:bookmarkStart w:id="0" w:name="_top"/>
      <w:bookmarkEnd w:id="0"/>
      <w:r w:rsidRPr="00C55AA5">
        <w:rPr>
          <w:rFonts w:eastAsia="Times New Roman" w:cs="Arial"/>
          <w:b/>
          <w:color w:val="000000"/>
          <w:kern w:val="36"/>
          <w:sz w:val="28"/>
          <w:szCs w:val="28"/>
          <w:lang w:eastAsia="de-DE"/>
        </w:rPr>
        <w:t>Einleitung</w:t>
      </w:r>
    </w:p>
    <w:p w:rsidR="00AC6D5D" w:rsidRPr="00C55AA5" w:rsidRDefault="00AC6D5D" w:rsidP="00C55AA5">
      <w:pPr>
        <w:spacing w:before="240" w:after="120" w:line="320" w:lineRule="atLeast"/>
        <w:ind w:left="420" w:hanging="420"/>
        <w:jc w:val="both"/>
        <w:outlineLvl w:val="0"/>
        <w:rPr>
          <w:rFonts w:eastAsia="Times New Roman" w:cs="Arial"/>
          <w:b/>
          <w:color w:val="000000"/>
          <w:kern w:val="36"/>
          <w:sz w:val="28"/>
          <w:szCs w:val="28"/>
          <w:lang w:eastAsia="de-DE"/>
        </w:rPr>
      </w:pPr>
    </w:p>
    <w:p w:rsidR="00C55AA5" w:rsidRPr="00C55AA5" w:rsidRDefault="00C55AA5" w:rsidP="00C55AA5">
      <w:pPr>
        <w:spacing w:line="280" w:lineRule="atLeast"/>
        <w:jc w:val="both"/>
        <w:rPr>
          <w:rFonts w:eastAsia="Times New Roman" w:cs="Arial"/>
          <w:color w:val="000000"/>
          <w:lang w:eastAsia="de-DE"/>
        </w:rPr>
      </w:pPr>
      <w:r w:rsidRPr="00C55AA5">
        <w:rPr>
          <w:rFonts w:eastAsia="Times New Roman" w:cs="Arial"/>
          <w:color w:val="000000"/>
          <w:lang w:eastAsia="de-DE"/>
        </w:rPr>
        <w:t>Im Rahmen der Lehrveranstaltung Audio-Video-Programmierung im 5./6. Semester, welche sich im Allgemeinen mit der Programmierung von Echtzeit-Effekten im Audio- und Videobereich auseinandersetzt und sich als Wahlpflichtmodul an Media-Systems- wie auch Medientechnik-Studierende gleichermaßen richtet, sollen im Wintersemester 2016/17 in Gruppen von jeweils 4 Studierenden verschiedene Projekte unter dem Themenschwerpunkt „Facial Expression Audio Synthesizer“ umgesetzt werden. Diese sollen im Januar auf einer Ausstellung (zusammen mit der Lehrveranstaltung IT-Systeme) einem Publikum bestehend aus Studierenden, Hochschulangehörigen sowie auch Firmen vorgeführt werden.</w:t>
      </w:r>
    </w:p>
    <w:p w:rsidR="00C55AA5" w:rsidRDefault="00C55AA5" w:rsidP="00C55AA5">
      <w:pPr>
        <w:spacing w:line="280" w:lineRule="atLeast"/>
        <w:jc w:val="both"/>
        <w:rPr>
          <w:rFonts w:eastAsia="Times New Roman" w:cs="Arial"/>
          <w:color w:val="000000"/>
          <w:lang w:eastAsia="de-DE"/>
        </w:rPr>
      </w:pPr>
      <w:r w:rsidRPr="00C55AA5">
        <w:rPr>
          <w:rFonts w:eastAsia="Times New Roman" w:cs="Arial"/>
          <w:color w:val="000000"/>
          <w:lang w:eastAsia="de-DE"/>
        </w:rPr>
        <w:t>Als Grundlage hierfür ist anhand von Beispielen aus den Bereichen der Audiosignalerzeugung und MIDI-Steuerung sowie der Bildverarbeitung mit OpenCV eine Einführung in die Programmiersprache C++ und die Entwicklungsumgebung QT-Creator gegeben worden. Als Studienleistung zählt neben dem Projekt sowie dessen Vorführung selbst auch die Erstellung eines Theoretischen Papers, welches sich gezielt mit einer bestimmten Thematik im Bezug zur Umsetzung des Projektes auseinandersetzen soll. Ebenso ist von den Gruppen ein technisches Konzept der geplanten Projekte anzufertigen. Weiterhin soll die Vorstellung eines Prototypens eine frühzeitige Evaluierung der Umsetzung des Projektes ermöglichen.</w:t>
      </w:r>
    </w:p>
    <w:p w:rsidR="00776A9D" w:rsidRPr="00C55AA5" w:rsidRDefault="00776A9D" w:rsidP="00C55AA5">
      <w:pPr>
        <w:spacing w:line="280" w:lineRule="atLeast"/>
        <w:jc w:val="both"/>
        <w:rPr>
          <w:rFonts w:eastAsia="Times New Roman" w:cs="Arial"/>
          <w:color w:val="000000"/>
          <w:lang w:eastAsia="de-DE"/>
        </w:rPr>
      </w:pPr>
    </w:p>
    <w:p w:rsidR="00C55AA5" w:rsidRDefault="00C55AA5" w:rsidP="00C55AA5">
      <w:pPr>
        <w:spacing w:before="240" w:after="120" w:line="320" w:lineRule="atLeast"/>
        <w:ind w:left="420" w:hanging="420"/>
        <w:jc w:val="both"/>
        <w:outlineLvl w:val="0"/>
        <w:rPr>
          <w:rFonts w:eastAsia="Times New Roman" w:cs="Arial"/>
          <w:b/>
          <w:color w:val="000000"/>
          <w:kern w:val="36"/>
          <w:sz w:val="28"/>
          <w:szCs w:val="28"/>
          <w:lang w:eastAsia="de-DE"/>
        </w:rPr>
      </w:pPr>
      <w:r w:rsidRPr="00C55AA5">
        <w:rPr>
          <w:rFonts w:eastAsia="Times New Roman" w:cs="Arial"/>
          <w:b/>
          <w:color w:val="000000"/>
          <w:kern w:val="36"/>
          <w:sz w:val="28"/>
          <w:szCs w:val="28"/>
          <w:lang w:eastAsia="de-DE"/>
        </w:rPr>
        <w:t>2     Projektziel</w:t>
      </w:r>
    </w:p>
    <w:p w:rsidR="00AC6D5D" w:rsidRPr="00C55AA5" w:rsidRDefault="00AC6D5D" w:rsidP="00C55AA5">
      <w:pPr>
        <w:spacing w:before="240" w:after="120" w:line="320" w:lineRule="atLeast"/>
        <w:ind w:left="420" w:hanging="420"/>
        <w:jc w:val="both"/>
        <w:outlineLvl w:val="0"/>
        <w:rPr>
          <w:rFonts w:eastAsia="Times New Roman" w:cs="Arial"/>
          <w:b/>
          <w:color w:val="000000"/>
          <w:kern w:val="36"/>
          <w:sz w:val="28"/>
          <w:szCs w:val="28"/>
          <w:lang w:eastAsia="de-DE"/>
        </w:rPr>
      </w:pPr>
    </w:p>
    <w:p w:rsidR="00C55AA5" w:rsidRPr="00C55AA5" w:rsidRDefault="00C55AA5" w:rsidP="00C55AA5">
      <w:pPr>
        <w:spacing w:line="280" w:lineRule="atLeast"/>
        <w:jc w:val="both"/>
        <w:rPr>
          <w:rFonts w:eastAsia="Times New Roman" w:cs="Arial"/>
          <w:color w:val="000000"/>
          <w:lang w:eastAsia="de-DE"/>
        </w:rPr>
      </w:pPr>
      <w:r w:rsidRPr="00C55AA5">
        <w:rPr>
          <w:rFonts w:eastAsia="Times New Roman" w:cs="Arial"/>
          <w:color w:val="000000"/>
          <w:lang w:eastAsia="de-DE"/>
        </w:rPr>
        <w:t>Mit der Software „Gesichtsmusikant“ erhält der Anwender die Möglichkeit mit Hilfe seines Gesichtes Musiksamples abzuspielen oder Töne zu generieren. Dazu positioniert sich der Anwender zunächst vor einer Kamera, über welche sein Gesicht erkannt wird. Auf einem Bildschirm steht eine Benutzeroberfläche zur Verfügung.</w:t>
      </w:r>
    </w:p>
    <w:p w:rsidR="00C55AA5" w:rsidRPr="00C55AA5" w:rsidRDefault="00C55AA5" w:rsidP="00C55AA5">
      <w:pPr>
        <w:spacing w:line="280" w:lineRule="atLeast"/>
        <w:jc w:val="both"/>
        <w:rPr>
          <w:rFonts w:eastAsia="Times New Roman" w:cs="Arial"/>
          <w:color w:val="000000"/>
          <w:lang w:eastAsia="de-DE"/>
        </w:rPr>
      </w:pPr>
      <w:r w:rsidRPr="00C55AA5">
        <w:rPr>
          <w:rFonts w:eastAsia="Times New Roman" w:cs="Arial"/>
          <w:color w:val="000000"/>
          <w:lang w:eastAsia="de-DE"/>
        </w:rPr>
        <w:t>Hierrüber wird bei einem Anwenderwechsel zunächst ein Kalibrierungsprozess aufgerufen, über welchen die Wertebereiche der Steuerparameter optimal an das Gesicht des neuen Nutzers angepasst werden. Dieser Vorgang beinhaltet z.B. da</w:t>
      </w:r>
      <w:r w:rsidR="00C96D79">
        <w:rPr>
          <w:rFonts w:eastAsia="Times New Roman" w:cs="Arial"/>
          <w:color w:val="000000"/>
          <w:lang w:eastAsia="de-DE"/>
        </w:rPr>
        <w:t>s</w:t>
      </w:r>
      <w:r w:rsidRPr="00C55AA5">
        <w:rPr>
          <w:rFonts w:eastAsia="Times New Roman" w:cs="Arial"/>
          <w:color w:val="000000"/>
          <w:lang w:eastAsia="de-DE"/>
        </w:rPr>
        <w:t xml:space="preserve">s der Mund so weit wie möglich geöffnet werden muss oder auch die Augenbrauen maximal hoch und runtergezogen werden sollen. Prinzipiell kann ein neuer Nutzer die Anwendung auch ohne Kalibrierungsprozess nutzen, dieser muss dann jedoch mit einer ggf. eingeschränkten und </w:t>
      </w:r>
      <w:r w:rsidR="0083691F">
        <w:rPr>
          <w:rFonts w:eastAsia="Times New Roman" w:cs="Arial"/>
          <w:color w:val="000000"/>
          <w:lang w:eastAsia="de-DE"/>
        </w:rPr>
        <w:t>f</w:t>
      </w:r>
      <w:r w:rsidRPr="00C55AA5">
        <w:rPr>
          <w:rFonts w:eastAsia="Times New Roman" w:cs="Arial"/>
          <w:color w:val="000000"/>
          <w:lang w:eastAsia="de-DE"/>
        </w:rPr>
        <w:t>ehlerhaften Steuerung rechnen.</w:t>
      </w:r>
    </w:p>
    <w:p w:rsidR="00C55AA5" w:rsidRPr="00C55AA5" w:rsidRDefault="00C55AA5" w:rsidP="00C55AA5">
      <w:pPr>
        <w:spacing w:line="280" w:lineRule="atLeast"/>
        <w:jc w:val="both"/>
        <w:rPr>
          <w:rFonts w:eastAsia="Times New Roman" w:cs="Arial"/>
          <w:color w:val="000000"/>
          <w:lang w:eastAsia="de-DE"/>
        </w:rPr>
      </w:pPr>
      <w:r w:rsidRPr="00C55AA5">
        <w:rPr>
          <w:rFonts w:eastAsia="Times New Roman" w:cs="Arial"/>
          <w:color w:val="000000"/>
          <w:lang w:eastAsia="de-DE"/>
        </w:rPr>
        <w:t>Da sich die Zielgruppe, welche sich nach den Besuchern der Ausstellung richtet, aus einem breiten Spektrum von musikalisch unerfahrenen bis hin zu musikalisch sehr affinen Anwendern zusammensetzt, besteht für den Anwender die Möglichkeit über die Benutzeroberfläche zwischen zwei Modi mit unterschiedlichen Funktionen und Benutzeroberflächen umzuschalten.</w:t>
      </w:r>
    </w:p>
    <w:p w:rsidR="00C55AA5" w:rsidRPr="00C55AA5" w:rsidRDefault="00C55AA5" w:rsidP="00C55AA5">
      <w:pPr>
        <w:spacing w:line="280" w:lineRule="atLeast"/>
        <w:jc w:val="both"/>
        <w:rPr>
          <w:rFonts w:eastAsia="Times New Roman" w:cs="Arial"/>
          <w:color w:val="000000"/>
          <w:lang w:eastAsia="de-DE"/>
        </w:rPr>
      </w:pPr>
      <w:r w:rsidRPr="00C55AA5">
        <w:rPr>
          <w:rFonts w:eastAsia="Times New Roman" w:cs="Arial"/>
          <w:color w:val="000000"/>
          <w:lang w:eastAsia="de-DE"/>
        </w:rPr>
        <w:t xml:space="preserve">An die musikalisch eher unerfahrenen Nutzer richtet sich dabei der Sample-Modus. Hier kann der Anwender auf der Benutzeroberfläche zwischen verschieden Sample-Sets z.B. Drum-Set, Cartoonset </w:t>
      </w:r>
      <w:r w:rsidRPr="00C55AA5">
        <w:rPr>
          <w:rFonts w:eastAsia="Times New Roman" w:cs="Arial"/>
          <w:color w:val="000000"/>
          <w:lang w:eastAsia="de-DE"/>
        </w:rPr>
        <w:lastRenderedPageBreak/>
        <w:t>oder auch gemischte Sets wählen. Dadurch werden dann den verschiedenen Mimiken des Anwenders einzelne Samples fest zugeordnet. So wird beispielsweise wenn da</w:t>
      </w:r>
      <w:r w:rsidR="00E01FFD" w:rsidRPr="00C96D79">
        <w:rPr>
          <w:rFonts w:eastAsia="Times New Roman" w:cs="Arial"/>
          <w:color w:val="000000"/>
          <w:lang w:eastAsia="de-DE"/>
        </w:rPr>
        <w:t>s Drum-Set ausgewählt ist beim Ö</w:t>
      </w:r>
      <w:r w:rsidRPr="00C55AA5">
        <w:rPr>
          <w:rFonts w:eastAsia="Times New Roman" w:cs="Arial"/>
          <w:color w:val="000000"/>
          <w:lang w:eastAsia="de-DE"/>
        </w:rPr>
        <w:t>ffnen des Mundes eine</w:t>
      </w:r>
      <w:r w:rsidR="0083691F">
        <w:rPr>
          <w:rFonts w:eastAsia="Times New Roman" w:cs="Arial"/>
          <w:color w:val="000000"/>
          <w:lang w:eastAsia="de-DE"/>
        </w:rPr>
        <w:t xml:space="preserve"> Kick-Drum abgespielt oder beim H</w:t>
      </w:r>
      <w:r w:rsidRPr="00C55AA5">
        <w:rPr>
          <w:rFonts w:eastAsia="Times New Roman" w:cs="Arial"/>
          <w:color w:val="000000"/>
          <w:lang w:eastAsia="de-DE"/>
        </w:rPr>
        <w:t>ochziehen der Augenbrauen eine Hi Hat ausgelöst. Weitere Möglichkeiten hat der Anwender hier nicht, hier lie</w:t>
      </w:r>
      <w:r w:rsidR="0083691F">
        <w:rPr>
          <w:rFonts w:eastAsia="Times New Roman" w:cs="Arial"/>
          <w:color w:val="000000"/>
          <w:lang w:eastAsia="de-DE"/>
        </w:rPr>
        <w:t>gt der Fokus vor allem auf dem R</w:t>
      </w:r>
      <w:r w:rsidRPr="00C55AA5">
        <w:rPr>
          <w:rFonts w:eastAsia="Times New Roman" w:cs="Arial"/>
          <w:color w:val="000000"/>
          <w:lang w:eastAsia="de-DE"/>
        </w:rPr>
        <w:t>umspielen mit verschieden</w:t>
      </w:r>
      <w:r w:rsidR="0083691F">
        <w:rPr>
          <w:rFonts w:eastAsia="Times New Roman" w:cs="Arial"/>
          <w:color w:val="000000"/>
          <w:lang w:eastAsia="de-DE"/>
        </w:rPr>
        <w:t>en lustigen Samplesets und dem H</w:t>
      </w:r>
      <w:r w:rsidRPr="00C55AA5">
        <w:rPr>
          <w:rFonts w:eastAsia="Times New Roman" w:cs="Arial"/>
          <w:color w:val="000000"/>
          <w:lang w:eastAsia="de-DE"/>
        </w:rPr>
        <w:t>erausfinden der Zuordnung.</w:t>
      </w:r>
    </w:p>
    <w:p w:rsidR="00C55AA5" w:rsidRPr="00C55AA5" w:rsidRDefault="00C55AA5" w:rsidP="00C55AA5">
      <w:pPr>
        <w:spacing w:line="280" w:lineRule="atLeast"/>
        <w:jc w:val="both"/>
        <w:rPr>
          <w:rFonts w:eastAsia="Times New Roman" w:cs="Arial"/>
          <w:color w:val="000000"/>
          <w:lang w:eastAsia="de-DE"/>
        </w:rPr>
      </w:pPr>
      <w:r w:rsidRPr="00C55AA5">
        <w:rPr>
          <w:rFonts w:eastAsia="Times New Roman" w:cs="Arial"/>
          <w:color w:val="000000"/>
          <w:lang w:eastAsia="de-DE"/>
        </w:rPr>
        <w:t>Musikalisch bewand</w:t>
      </w:r>
      <w:r w:rsidR="0083691F">
        <w:rPr>
          <w:rFonts w:eastAsia="Times New Roman" w:cs="Arial"/>
          <w:color w:val="000000"/>
          <w:lang w:eastAsia="de-DE"/>
        </w:rPr>
        <w:t>ertere Nutzer bekommen mit dem U</w:t>
      </w:r>
      <w:r w:rsidRPr="00C55AA5">
        <w:rPr>
          <w:rFonts w:eastAsia="Times New Roman" w:cs="Arial"/>
          <w:color w:val="000000"/>
          <w:lang w:eastAsia="de-DE"/>
        </w:rPr>
        <w:t>mschalten in den Synthesizer-Modus schon interessantere Möglichkeiten zur Klangerzeugung. Hier steuern die einzelnen Elemente eines Gesichtes grundlegende Funktionen eines Audio-Synthesizers wie Oszillator-, Modulations-, Filter-, Hüllkurven- und Effektparameter. Auf der Benutzeroberfläche kann der Anwender zunächst zwischen verschiedenen Belegungen umschalten und bekommt hier auch die detaillierte Zuordnung der Gesichtselemente zu den Steuerfunktionen angezeigt. In einem zusätzlichen Fenster auf dem Bildschirm wird zudem der Synthesizer direkt eingeblendet. Hier kann der Anwender direkt auch visuell nachverfolgen wie sich die Parameter ändern. Zudem kann hier der besonders interessierte Anwender auch noch einzelne Funktionen anpassen und umschalten, wie z.B. die Signalformen, Filtertypen oder auch die Oktavlage wählen.</w:t>
      </w:r>
    </w:p>
    <w:p w:rsidR="00C55AA5" w:rsidRPr="00C55AA5" w:rsidRDefault="00C55AA5" w:rsidP="00C55AA5">
      <w:pPr>
        <w:spacing w:line="280" w:lineRule="atLeast"/>
        <w:jc w:val="both"/>
        <w:rPr>
          <w:rFonts w:eastAsia="Times New Roman" w:cs="Arial"/>
          <w:color w:val="000000"/>
          <w:lang w:eastAsia="de-DE"/>
        </w:rPr>
      </w:pPr>
      <w:r w:rsidRPr="00C55AA5">
        <w:rPr>
          <w:rFonts w:eastAsia="Times New Roman" w:cs="Arial"/>
          <w:color w:val="000000"/>
          <w:lang w:eastAsia="de-DE"/>
        </w:rPr>
        <w:t>Natürlich dürfen und sollen auch beide Zielgruppen beide Modi ausprobieren, wobei in dem Synthesizer-Modus das Ergebnis auch stark vom Nutzer abhängen kann.</w:t>
      </w:r>
    </w:p>
    <w:p w:rsidR="004E31F9" w:rsidRPr="00C96D79" w:rsidRDefault="004E31F9"/>
    <w:p w:rsidR="00776A9D" w:rsidRDefault="00776A9D" w:rsidP="00C55AA5">
      <w:pPr>
        <w:pStyle w:val="Standard1"/>
        <w:spacing w:before="0" w:beforeAutospacing="0" w:after="160" w:afterAutospacing="0" w:line="280" w:lineRule="atLeast"/>
        <w:rPr>
          <w:rStyle w:val="normalchar"/>
          <w:rFonts w:asciiTheme="minorHAnsi" w:hAnsiTheme="minorHAnsi"/>
          <w:b/>
          <w:bCs/>
          <w:color w:val="000000"/>
          <w:sz w:val="28"/>
          <w:szCs w:val="28"/>
        </w:rPr>
      </w:pPr>
    </w:p>
    <w:p w:rsidR="00F3061B" w:rsidRDefault="00F3061B" w:rsidP="00C55AA5">
      <w:pPr>
        <w:pStyle w:val="Standard1"/>
        <w:spacing w:before="0" w:beforeAutospacing="0" w:after="160" w:afterAutospacing="0" w:line="280" w:lineRule="atLeast"/>
        <w:rPr>
          <w:rStyle w:val="normalchar"/>
          <w:rFonts w:asciiTheme="minorHAnsi" w:hAnsiTheme="minorHAnsi"/>
          <w:b/>
          <w:bCs/>
          <w:color w:val="000000"/>
          <w:sz w:val="28"/>
          <w:szCs w:val="28"/>
        </w:rPr>
      </w:pPr>
    </w:p>
    <w:p w:rsidR="00F3061B" w:rsidRDefault="00F3061B" w:rsidP="00C55AA5">
      <w:pPr>
        <w:pStyle w:val="Standard1"/>
        <w:spacing w:before="0" w:beforeAutospacing="0" w:after="160" w:afterAutospacing="0" w:line="280" w:lineRule="atLeast"/>
        <w:rPr>
          <w:rStyle w:val="normalchar"/>
          <w:rFonts w:asciiTheme="minorHAnsi" w:hAnsiTheme="minorHAnsi"/>
          <w:b/>
          <w:bCs/>
          <w:color w:val="000000"/>
          <w:sz w:val="28"/>
          <w:szCs w:val="28"/>
        </w:rPr>
      </w:pPr>
    </w:p>
    <w:p w:rsidR="00776A9D" w:rsidRDefault="00776A9D" w:rsidP="00C55AA5">
      <w:pPr>
        <w:pStyle w:val="Standard1"/>
        <w:spacing w:before="0" w:beforeAutospacing="0" w:after="160" w:afterAutospacing="0" w:line="280" w:lineRule="atLeast"/>
        <w:rPr>
          <w:rStyle w:val="normalchar"/>
          <w:rFonts w:asciiTheme="minorHAnsi" w:hAnsiTheme="minorHAnsi"/>
          <w:b/>
          <w:bCs/>
          <w:color w:val="000000"/>
          <w:sz w:val="28"/>
          <w:szCs w:val="28"/>
        </w:rPr>
      </w:pPr>
    </w:p>
    <w:p w:rsidR="00C55AA5" w:rsidRPr="00274525" w:rsidRDefault="00C55AA5" w:rsidP="00C55AA5">
      <w:pPr>
        <w:pStyle w:val="Standard1"/>
        <w:spacing w:before="0" w:beforeAutospacing="0" w:after="160" w:afterAutospacing="0" w:line="280" w:lineRule="atLeast"/>
        <w:rPr>
          <w:rFonts w:asciiTheme="minorHAnsi" w:hAnsiTheme="minorHAnsi"/>
          <w:color w:val="000000"/>
          <w:sz w:val="28"/>
          <w:szCs w:val="28"/>
        </w:rPr>
      </w:pPr>
      <w:r w:rsidRPr="00274525">
        <w:rPr>
          <w:rStyle w:val="normalchar"/>
          <w:rFonts w:asciiTheme="minorHAnsi" w:hAnsiTheme="minorHAnsi"/>
          <w:b/>
          <w:bCs/>
          <w:color w:val="000000"/>
          <w:sz w:val="28"/>
          <w:szCs w:val="28"/>
        </w:rPr>
        <w:t>3</w:t>
      </w:r>
      <w:r w:rsidRPr="00274525">
        <w:rPr>
          <w:rStyle w:val="normalchar"/>
          <w:rFonts w:asciiTheme="minorHAnsi" w:hAnsiTheme="minorHAnsi"/>
          <w:b/>
          <w:bCs/>
          <w:color w:val="000000"/>
          <w:sz w:val="28"/>
          <w:szCs w:val="28"/>
        </w:rPr>
        <w:tab/>
        <w:t>Anforderungsanalyse</w:t>
      </w:r>
    </w:p>
    <w:p w:rsidR="00C55AA5" w:rsidRPr="00C96D79" w:rsidRDefault="00C55AA5" w:rsidP="00C55AA5">
      <w:pPr>
        <w:pStyle w:val="Standard1"/>
        <w:spacing w:before="0" w:beforeAutospacing="0" w:after="160" w:afterAutospacing="0" w:line="240" w:lineRule="atLeast"/>
        <w:rPr>
          <w:rFonts w:asciiTheme="minorHAnsi" w:hAnsiTheme="minorHAnsi"/>
          <w:color w:val="000000"/>
          <w:sz w:val="22"/>
          <w:szCs w:val="22"/>
        </w:rPr>
      </w:pPr>
      <w:r w:rsidRPr="00C96D79">
        <w:rPr>
          <w:rFonts w:asciiTheme="minorHAnsi" w:hAnsiTheme="minorHAnsi"/>
          <w:color w:val="000000"/>
          <w:sz w:val="22"/>
          <w:szCs w:val="22"/>
        </w:rPr>
        <w:t> </w:t>
      </w:r>
    </w:p>
    <w:p w:rsidR="00C55AA5" w:rsidRPr="00C96D79" w:rsidRDefault="00C55AA5" w:rsidP="00B95ACD">
      <w:pPr>
        <w:pStyle w:val="Standard1"/>
        <w:spacing w:before="0" w:beforeAutospacing="0" w:after="160" w:afterAutospacing="0" w:line="240" w:lineRule="atLeast"/>
        <w:jc w:val="both"/>
        <w:rPr>
          <w:rFonts w:asciiTheme="minorHAnsi" w:hAnsiTheme="minorHAnsi"/>
          <w:color w:val="000000"/>
          <w:sz w:val="22"/>
          <w:szCs w:val="22"/>
        </w:rPr>
      </w:pPr>
      <w:r w:rsidRPr="00C96D79">
        <w:rPr>
          <w:rFonts w:asciiTheme="minorHAnsi" w:hAnsiTheme="minorHAnsi"/>
          <w:color w:val="000000"/>
          <w:sz w:val="22"/>
          <w:szCs w:val="22"/>
        </w:rPr>
        <w:t>Das Erkennungsprogramm soll dem Benutzer die Möglichkeit geben sich zu entscheiden, ob er lieber Laute und Geräusche abspielen oder mit Tönen spielen möchte. Das soll die Möglichkeit eröffnen das nicht nur Benutzer, die sich mit Musik auskennen, die Software nutzen können, sondern auch Laien, die keine Ahnung von Synthesizern haben.</w:t>
      </w:r>
    </w:p>
    <w:p w:rsidR="00C55AA5" w:rsidRPr="00C96D79" w:rsidRDefault="00C55AA5" w:rsidP="00B95ACD">
      <w:pPr>
        <w:pStyle w:val="Standard1"/>
        <w:spacing w:before="0" w:beforeAutospacing="0" w:after="160" w:afterAutospacing="0" w:line="240" w:lineRule="atLeast"/>
        <w:jc w:val="both"/>
        <w:rPr>
          <w:rFonts w:asciiTheme="minorHAnsi" w:hAnsiTheme="minorHAnsi"/>
          <w:color w:val="000000"/>
          <w:sz w:val="22"/>
          <w:szCs w:val="22"/>
        </w:rPr>
      </w:pPr>
      <w:r w:rsidRPr="00C96D79">
        <w:rPr>
          <w:rFonts w:asciiTheme="minorHAnsi" w:hAnsiTheme="minorHAnsi"/>
          <w:color w:val="000000"/>
          <w:sz w:val="22"/>
          <w:szCs w:val="22"/>
        </w:rPr>
        <w:t>Der Musikkenner kennt sich mit Synthesizern aus und soll mit der Software die Möglichkeit einer alternativen Bedienung eines kleinen Synthesizers bekommen. Für diesen Benutzer ist die Variante mit den einzelnen Tönen und den Synthesizer typischen Manipulierungsmöglichkeiten. Je nach Gesichtsausdruck bzw. Position des Kopfes werden die einzelnen Regler des Synthesizers manipuliert.</w:t>
      </w:r>
    </w:p>
    <w:p w:rsidR="00C55AA5" w:rsidRPr="00C96D79" w:rsidRDefault="00C55AA5" w:rsidP="00B95ACD">
      <w:pPr>
        <w:pStyle w:val="Standard1"/>
        <w:spacing w:before="0" w:beforeAutospacing="0" w:after="160" w:afterAutospacing="0" w:line="240" w:lineRule="atLeast"/>
        <w:jc w:val="both"/>
        <w:rPr>
          <w:rFonts w:asciiTheme="minorHAnsi" w:hAnsiTheme="minorHAnsi"/>
          <w:color w:val="000000"/>
          <w:sz w:val="22"/>
          <w:szCs w:val="22"/>
        </w:rPr>
      </w:pPr>
      <w:r w:rsidRPr="00C96D79">
        <w:rPr>
          <w:rFonts w:asciiTheme="minorHAnsi" w:hAnsiTheme="minorHAnsi"/>
          <w:color w:val="000000"/>
          <w:sz w:val="22"/>
          <w:szCs w:val="22"/>
        </w:rPr>
        <w:t>Die zweite Art von Benutzer kennt sich nicht gut bis gar nicht mit Synthesizern aus. Für diese Benutzer ist der zweite Modus der Software gedacht. Hier ist kein Synthesizer zu finden. Es werden je nach Gesichtsausdruck bzw. Position des Kopfes einzelne kurze mp3 Sounds abgespielt.</w:t>
      </w:r>
    </w:p>
    <w:p w:rsidR="00C55AA5" w:rsidRPr="00C96D79" w:rsidRDefault="00C55AA5" w:rsidP="00B95ACD">
      <w:pPr>
        <w:pStyle w:val="Standard1"/>
        <w:spacing w:before="0" w:beforeAutospacing="0" w:after="160" w:afterAutospacing="0" w:line="240" w:lineRule="atLeast"/>
        <w:jc w:val="both"/>
        <w:rPr>
          <w:rFonts w:asciiTheme="minorHAnsi" w:hAnsiTheme="minorHAnsi"/>
          <w:color w:val="000000"/>
          <w:sz w:val="22"/>
          <w:szCs w:val="22"/>
        </w:rPr>
      </w:pPr>
      <w:r w:rsidRPr="00C96D79">
        <w:rPr>
          <w:rFonts w:asciiTheme="minorHAnsi" w:hAnsiTheme="minorHAnsi"/>
          <w:color w:val="000000"/>
          <w:sz w:val="22"/>
          <w:szCs w:val="22"/>
        </w:rPr>
        <w:t>Da die Bewegungen im Gesicht bzw. mit dem Kopf schnell wechseln können, muss die Reaktion</w:t>
      </w:r>
      <w:r w:rsidRPr="00C96D79">
        <w:rPr>
          <w:rStyle w:val="apple-converted-space"/>
          <w:rFonts w:asciiTheme="minorHAnsi" w:hAnsiTheme="minorHAnsi"/>
          <w:color w:val="000000"/>
          <w:sz w:val="22"/>
          <w:szCs w:val="22"/>
        </w:rPr>
        <w:t> </w:t>
      </w:r>
      <w:r w:rsidRPr="00C96D79">
        <w:rPr>
          <w:rFonts w:asciiTheme="minorHAnsi" w:hAnsiTheme="minorHAnsi"/>
          <w:color w:val="000000"/>
          <w:sz w:val="22"/>
          <w:szCs w:val="22"/>
        </w:rPr>
        <w:t>des Systems möglichst schnell erfolgen. Dadurch soll verhindert werden, das ein Benutzer schon drei Bewegungen weiter ist aber das Programm z.B. den Regler im Synthesizer noch nicht bewegt hat.</w:t>
      </w:r>
    </w:p>
    <w:p w:rsidR="00776A9D" w:rsidRPr="00776A9D" w:rsidRDefault="00776A9D" w:rsidP="00776A9D">
      <w:pPr>
        <w:pStyle w:val="Standard1"/>
        <w:spacing w:before="0" w:beforeAutospacing="0" w:after="160" w:afterAutospacing="0" w:line="240" w:lineRule="atLeast"/>
        <w:rPr>
          <w:rFonts w:asciiTheme="minorHAnsi" w:hAnsiTheme="minorHAnsi"/>
          <w:color w:val="000000"/>
          <w:sz w:val="22"/>
          <w:szCs w:val="22"/>
        </w:rPr>
      </w:pPr>
    </w:p>
    <w:p w:rsidR="00776A9D" w:rsidRDefault="00776A9D" w:rsidP="00C55AA5">
      <w:pPr>
        <w:pStyle w:val="Default"/>
        <w:rPr>
          <w:rFonts w:asciiTheme="minorHAnsi" w:hAnsiTheme="minorHAnsi" w:cstheme="minorHAnsi"/>
          <w:b/>
          <w:sz w:val="28"/>
          <w:szCs w:val="28"/>
        </w:rPr>
      </w:pPr>
    </w:p>
    <w:p w:rsidR="00776A9D" w:rsidRDefault="00776A9D" w:rsidP="00C55AA5">
      <w:pPr>
        <w:pStyle w:val="Default"/>
        <w:rPr>
          <w:rFonts w:asciiTheme="minorHAnsi" w:hAnsiTheme="minorHAnsi" w:cstheme="minorHAnsi"/>
          <w:b/>
          <w:sz w:val="28"/>
          <w:szCs w:val="28"/>
        </w:rPr>
      </w:pPr>
    </w:p>
    <w:p w:rsidR="00C55AA5" w:rsidRDefault="00274525" w:rsidP="00C55AA5">
      <w:pPr>
        <w:pStyle w:val="Default"/>
        <w:rPr>
          <w:rFonts w:asciiTheme="minorHAnsi" w:hAnsiTheme="minorHAnsi" w:cstheme="minorHAnsi"/>
          <w:b/>
          <w:sz w:val="28"/>
          <w:szCs w:val="28"/>
        </w:rPr>
      </w:pPr>
      <w:r w:rsidRPr="00274525">
        <w:rPr>
          <w:rFonts w:asciiTheme="minorHAnsi" w:hAnsiTheme="minorHAnsi" w:cstheme="minorHAnsi"/>
          <w:b/>
          <w:sz w:val="28"/>
          <w:szCs w:val="28"/>
        </w:rPr>
        <w:t>4</w:t>
      </w:r>
      <w:r w:rsidRPr="00274525">
        <w:rPr>
          <w:rFonts w:asciiTheme="minorHAnsi" w:hAnsiTheme="minorHAnsi" w:cstheme="minorHAnsi"/>
          <w:b/>
          <w:sz w:val="28"/>
          <w:szCs w:val="28"/>
        </w:rPr>
        <w:tab/>
      </w:r>
      <w:r w:rsidR="00C55AA5" w:rsidRPr="00274525">
        <w:rPr>
          <w:rFonts w:asciiTheme="minorHAnsi" w:hAnsiTheme="minorHAnsi" w:cstheme="minorHAnsi"/>
          <w:b/>
          <w:sz w:val="28"/>
          <w:szCs w:val="28"/>
        </w:rPr>
        <w:t>Technische Rahmenbedin</w:t>
      </w:r>
      <w:r w:rsidR="00776A9D">
        <w:rPr>
          <w:rFonts w:asciiTheme="minorHAnsi" w:hAnsiTheme="minorHAnsi" w:cstheme="minorHAnsi"/>
          <w:b/>
          <w:sz w:val="28"/>
          <w:szCs w:val="28"/>
        </w:rPr>
        <w:t>g</w:t>
      </w:r>
      <w:r w:rsidR="00C55AA5" w:rsidRPr="00274525">
        <w:rPr>
          <w:rFonts w:asciiTheme="minorHAnsi" w:hAnsiTheme="minorHAnsi" w:cstheme="minorHAnsi"/>
          <w:b/>
          <w:sz w:val="28"/>
          <w:szCs w:val="28"/>
        </w:rPr>
        <w:t>ungen</w:t>
      </w:r>
    </w:p>
    <w:p w:rsidR="00274525" w:rsidRPr="00274525" w:rsidRDefault="00274525" w:rsidP="00C55AA5">
      <w:pPr>
        <w:pStyle w:val="Default"/>
        <w:rPr>
          <w:rFonts w:asciiTheme="minorHAnsi" w:hAnsiTheme="minorHAnsi" w:cstheme="minorHAnsi"/>
          <w:b/>
          <w:sz w:val="28"/>
          <w:szCs w:val="28"/>
        </w:rPr>
      </w:pPr>
    </w:p>
    <w:p w:rsidR="00C55AA5" w:rsidRPr="00C96D79" w:rsidRDefault="00C55AA5" w:rsidP="00B95ACD">
      <w:pPr>
        <w:pStyle w:val="Default"/>
        <w:jc w:val="both"/>
        <w:rPr>
          <w:rFonts w:asciiTheme="minorHAnsi" w:hAnsiTheme="minorHAnsi" w:cstheme="minorHAnsi"/>
          <w:sz w:val="22"/>
          <w:szCs w:val="22"/>
        </w:rPr>
      </w:pPr>
      <w:r w:rsidRPr="00C96D79">
        <w:rPr>
          <w:rFonts w:asciiTheme="minorHAnsi" w:hAnsiTheme="minorHAnsi" w:cstheme="minorHAnsi"/>
          <w:sz w:val="22"/>
          <w:szCs w:val="22"/>
        </w:rPr>
        <w:t xml:space="preserve">Für unser Projekt benutzen wir übliche Windows Desktop-Computer sowie Windows Laptops. Es ist dringend erforderlich, dass es eine Kamera/Webcam zur Aufnahme des Gesichts gibt und dass der PC Töne ausgeben kann. Für die Entwicklung wird für das Projekt die Programmiersprache C++ und dazu die IDE QT Creator verwendet, da wir uns bereits in den Vorlesungen bei beidem hereingearbeitet und beschäftigt haben. Eine Limitierung des QT Creators gegenüber anderen IDEs wie zum Beispiel Microsoft Visual Studio ist vor allem, dass der Debugger weniger gut funktioniert und wenig bei der Entwicklung des Projekts hilft. Im Moment sehen wir noch nicht so ein großes Problem darin. Aber im Laufe der Zeit wird sich zeigen, ob das für das Projekt ein größeres Hindernis darstellt und man deswegen zusätzlich eine andere IDE zum Debuggen verwenden müsste. </w:t>
      </w:r>
    </w:p>
    <w:p w:rsidR="00C55AA5" w:rsidRPr="00C96D79" w:rsidRDefault="00C55AA5" w:rsidP="00B95ACD">
      <w:pPr>
        <w:jc w:val="both"/>
      </w:pPr>
    </w:p>
    <w:p w:rsidR="00C55AA5" w:rsidRPr="00C96D79" w:rsidRDefault="00C55AA5" w:rsidP="00B95ACD">
      <w:pPr>
        <w:pStyle w:val="Standard1"/>
        <w:spacing w:before="0" w:beforeAutospacing="0" w:after="160" w:afterAutospacing="0" w:line="280" w:lineRule="atLeast"/>
        <w:jc w:val="both"/>
        <w:rPr>
          <w:rFonts w:asciiTheme="minorHAnsi" w:hAnsiTheme="minorHAnsi" w:cs="Arial"/>
          <w:color w:val="000000"/>
          <w:sz w:val="22"/>
          <w:szCs w:val="22"/>
        </w:rPr>
      </w:pPr>
      <w:r w:rsidRPr="00C96D79">
        <w:rPr>
          <w:rFonts w:asciiTheme="minorHAnsi" w:hAnsiTheme="minorHAnsi" w:cs="Arial"/>
          <w:color w:val="000000"/>
          <w:sz w:val="22"/>
          <w:szCs w:val="22"/>
        </w:rPr>
        <w:t>Die Audiotechnische Umsetzung des Synthesizers soll in Pure Data erfolgen. Zum einen weil hier bereits schon Erfahrungen innerhalb der Gruppe vorhanden sind und es sich um eine Open-Source-Lösung handelt und zum anderen weil es sehr offen in den Möglichkeiten ist und vor allem auch direkten Echtzeiteingriff und Visualisierung der Parameter ermöglicht, was gerade in den Testphasen einen großen Vorteil darstellt um die Parameter und Wertebereiche einstellen zu können und ähnliches.</w:t>
      </w:r>
    </w:p>
    <w:p w:rsidR="00C55AA5" w:rsidRDefault="00C55AA5" w:rsidP="00B95ACD">
      <w:pPr>
        <w:pStyle w:val="Standard1"/>
        <w:spacing w:before="0" w:beforeAutospacing="0" w:after="160" w:afterAutospacing="0" w:line="280" w:lineRule="atLeast"/>
        <w:jc w:val="both"/>
        <w:rPr>
          <w:rFonts w:asciiTheme="minorHAnsi" w:hAnsiTheme="minorHAnsi" w:cs="Arial"/>
          <w:color w:val="000000"/>
          <w:sz w:val="22"/>
          <w:szCs w:val="22"/>
        </w:rPr>
      </w:pPr>
      <w:r w:rsidRPr="00C96D79">
        <w:rPr>
          <w:rFonts w:asciiTheme="minorHAnsi" w:hAnsiTheme="minorHAnsi" w:cs="Arial"/>
          <w:color w:val="000000"/>
          <w:sz w:val="22"/>
          <w:szCs w:val="22"/>
        </w:rPr>
        <w:t>Für die Übertragung der Audiosteuerparameter soll hier Open Sound Control (OSC) verwendet werden, da es zum einen MIDI immer weiter ablöst und an vielen Stellen bereits Standard bei der Übertragung von Audiosteuerungsdaten ist und zum anderen speziell für die Echtzeitverarbeitung entwickelt wurde. Im Gegensatz zu MIDI kann OSC auch über das Netzwerk übertragen werden, was ggf. ein Vorteil sein kann wenn ein PC für die Gesichtserkennung und einen weiterer für die Audioausgabe erforderlich würde. Auch kann die Unterstützung von Gleitkommazahlen und die Möglichkeit der größeren Datentypen einen weiteren Vorteil darstellen um gewisse Parameter besonders feinschrittig weitergeben zu können.</w:t>
      </w:r>
    </w:p>
    <w:p w:rsidR="00274525" w:rsidRPr="00C96D79" w:rsidRDefault="00274525" w:rsidP="00C55AA5">
      <w:pPr>
        <w:pStyle w:val="Standard1"/>
        <w:spacing w:before="0" w:beforeAutospacing="0" w:after="160" w:afterAutospacing="0" w:line="280" w:lineRule="atLeast"/>
        <w:jc w:val="both"/>
        <w:rPr>
          <w:rFonts w:asciiTheme="minorHAnsi" w:hAnsiTheme="minorHAnsi" w:cs="Arial"/>
          <w:color w:val="000000"/>
          <w:sz w:val="22"/>
          <w:szCs w:val="22"/>
        </w:rPr>
      </w:pPr>
    </w:p>
    <w:p w:rsidR="00C55AA5" w:rsidRDefault="00C55AA5" w:rsidP="00C55AA5">
      <w:pPr>
        <w:spacing w:before="240" w:after="120" w:line="320" w:lineRule="atLeast"/>
        <w:ind w:left="420" w:hanging="420"/>
        <w:jc w:val="both"/>
        <w:outlineLvl w:val="0"/>
        <w:rPr>
          <w:rFonts w:eastAsia="Times New Roman" w:cs="Arial"/>
          <w:b/>
          <w:color w:val="000000"/>
          <w:kern w:val="36"/>
          <w:sz w:val="28"/>
          <w:szCs w:val="28"/>
          <w:lang w:eastAsia="de-DE"/>
        </w:rPr>
      </w:pPr>
      <w:r w:rsidRPr="00C55AA5">
        <w:rPr>
          <w:rFonts w:eastAsia="Times New Roman" w:cs="Arial"/>
          <w:b/>
          <w:color w:val="000000"/>
          <w:kern w:val="36"/>
          <w:sz w:val="28"/>
          <w:szCs w:val="28"/>
          <w:lang w:eastAsia="de-DE"/>
        </w:rPr>
        <w:t>5     Technisches Konzept</w:t>
      </w:r>
    </w:p>
    <w:p w:rsidR="00274525" w:rsidRPr="00C55AA5" w:rsidRDefault="00274525" w:rsidP="00C55AA5">
      <w:pPr>
        <w:spacing w:before="240" w:after="120" w:line="320" w:lineRule="atLeast"/>
        <w:ind w:left="420" w:hanging="420"/>
        <w:jc w:val="both"/>
        <w:outlineLvl w:val="0"/>
        <w:rPr>
          <w:rFonts w:eastAsia="Times New Roman" w:cs="Arial"/>
          <w:b/>
          <w:color w:val="000000"/>
          <w:kern w:val="36"/>
          <w:lang w:eastAsia="de-DE"/>
        </w:rPr>
      </w:pPr>
      <w:r w:rsidRPr="00274525">
        <w:rPr>
          <w:rFonts w:eastAsia="Times New Roman" w:cs="Arial"/>
          <w:b/>
          <w:color w:val="000000"/>
          <w:kern w:val="36"/>
          <w:lang w:eastAsia="de-DE"/>
        </w:rPr>
        <w:t>Sound</w:t>
      </w:r>
    </w:p>
    <w:p w:rsidR="00C55AA5" w:rsidRPr="00C55AA5" w:rsidRDefault="00C55AA5" w:rsidP="00C55AA5">
      <w:pPr>
        <w:spacing w:line="280" w:lineRule="atLeast"/>
        <w:jc w:val="both"/>
        <w:rPr>
          <w:rFonts w:eastAsia="Times New Roman" w:cs="Arial"/>
          <w:color w:val="000000"/>
          <w:lang w:eastAsia="de-DE"/>
        </w:rPr>
      </w:pPr>
      <w:r w:rsidRPr="00C55AA5">
        <w:rPr>
          <w:rFonts w:eastAsia="Times New Roman" w:cs="Arial"/>
          <w:color w:val="000000"/>
          <w:lang w:eastAsia="de-DE"/>
        </w:rPr>
        <w:t>Über ein C++-Programm sollen die extrahierten Steuerparameter von der Gesichtserkennung in OSC-Nachrichten verpackt werden und an einen PureData-Patch mit dem Synthesizer weitergeleitet werden. Dafür wird in C++ die Oscpack-Bibliothek genutzt, welche alle wichtigen Funktionen für das Erstellen von OSC-Nachrichten enthält.</w:t>
      </w:r>
    </w:p>
    <w:p w:rsidR="00C55AA5" w:rsidRPr="00C55AA5" w:rsidRDefault="00AA795A" w:rsidP="00C55AA5">
      <w:pPr>
        <w:spacing w:line="280" w:lineRule="atLeast"/>
        <w:jc w:val="both"/>
        <w:rPr>
          <w:rFonts w:eastAsia="Times New Roman" w:cs="Arial"/>
          <w:color w:val="000000"/>
          <w:lang w:eastAsia="de-DE"/>
        </w:rPr>
      </w:pPr>
      <w:bookmarkStart w:id="1" w:name="graphic09"/>
      <w:bookmarkEnd w:id="1"/>
      <w:r w:rsidRPr="001B75EC">
        <w:rPr>
          <w:rFonts w:eastAsia="Times New Roman" w:cs="Arial"/>
          <w:color w:val="000000"/>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80.25pt">
            <v:imagedata r:id="rId5" o:title="MarcelKonzept"/>
          </v:shape>
        </w:pict>
      </w:r>
      <w:r w:rsidR="00C55AA5" w:rsidRPr="00C55AA5">
        <w:rPr>
          <w:rFonts w:eastAsia="Times New Roman" w:cs="Arial"/>
          <w:color w:val="000000"/>
          <w:lang w:eastAsia="de-DE"/>
        </w:rPr>
        <w:t> </w:t>
      </w:r>
    </w:p>
    <w:p w:rsidR="00C55AA5" w:rsidRPr="00C55AA5" w:rsidRDefault="00C55AA5" w:rsidP="00C55AA5">
      <w:pPr>
        <w:spacing w:line="280" w:lineRule="atLeast"/>
        <w:jc w:val="both"/>
        <w:rPr>
          <w:rFonts w:eastAsia="Times New Roman" w:cs="Arial"/>
          <w:color w:val="000000"/>
          <w:lang w:eastAsia="de-DE"/>
        </w:rPr>
      </w:pPr>
      <w:r w:rsidRPr="00C55AA5">
        <w:rPr>
          <w:rFonts w:eastAsia="Times New Roman" w:cs="Arial"/>
          <w:color w:val="000000"/>
          <w:lang w:eastAsia="de-DE"/>
        </w:rPr>
        <w:t>Pure Data soll dann die Nachrichten entgegennehmen und an die jeweiligen Funktionen weiterleiten. Der Synthesizer soll dabei in etwa aus den folgenden Funktionen bestehen:</w:t>
      </w:r>
    </w:p>
    <w:p w:rsidR="0083691F" w:rsidRDefault="0083691F" w:rsidP="00C55AA5">
      <w:pPr>
        <w:spacing w:line="280" w:lineRule="atLeast"/>
        <w:jc w:val="both"/>
        <w:rPr>
          <w:rFonts w:eastAsia="Times New Roman" w:cs="Arial"/>
          <w:b/>
          <w:bCs/>
          <w:color w:val="000000"/>
          <w:lang w:eastAsia="de-DE"/>
        </w:rPr>
      </w:pPr>
    </w:p>
    <w:p w:rsidR="00C55AA5" w:rsidRPr="00C55AA5" w:rsidRDefault="00C55AA5" w:rsidP="00C55AA5">
      <w:pPr>
        <w:spacing w:line="280" w:lineRule="atLeast"/>
        <w:jc w:val="both"/>
        <w:rPr>
          <w:rFonts w:eastAsia="Times New Roman" w:cs="Arial"/>
          <w:color w:val="000000"/>
          <w:lang w:eastAsia="de-DE"/>
        </w:rPr>
      </w:pPr>
      <w:r w:rsidRPr="00C96D79">
        <w:rPr>
          <w:rFonts w:eastAsia="Times New Roman" w:cs="Arial"/>
          <w:b/>
          <w:bCs/>
          <w:color w:val="000000"/>
          <w:lang w:eastAsia="de-DE"/>
        </w:rPr>
        <w:lastRenderedPageBreak/>
        <w:t>Oszillatoren:</w:t>
      </w:r>
    </w:p>
    <w:tbl>
      <w:tblPr>
        <w:tblW w:w="9630" w:type="dxa"/>
        <w:tblCellMar>
          <w:top w:w="15" w:type="dxa"/>
          <w:left w:w="15" w:type="dxa"/>
          <w:bottom w:w="15" w:type="dxa"/>
          <w:right w:w="15" w:type="dxa"/>
        </w:tblCellMar>
        <w:tblLook w:val="04A0"/>
      </w:tblPr>
      <w:tblGrid>
        <w:gridCol w:w="3120"/>
        <w:gridCol w:w="6510"/>
      </w:tblGrid>
      <w:tr w:rsidR="00C55AA5" w:rsidRPr="00C55AA5" w:rsidTr="00C55AA5">
        <w:tc>
          <w:tcPr>
            <w:tcW w:w="3120" w:type="dxa"/>
            <w:tcBorders>
              <w:top w:val="nil"/>
              <w:left w:val="nil"/>
              <w:bottom w:val="single" w:sz="8" w:space="0" w:color="8EAADB"/>
              <w:right w:val="single" w:sz="8" w:space="0" w:color="8EAADB"/>
            </w:tcBorders>
            <w:shd w:val="clear" w:color="auto" w:fill="FFFFFF"/>
            <w:noWrap/>
            <w:hideMark/>
          </w:tcPr>
          <w:p w:rsidR="00C55AA5" w:rsidRPr="00C55AA5" w:rsidRDefault="00C55AA5" w:rsidP="00C55AA5">
            <w:pPr>
              <w:spacing w:after="0" w:line="240" w:lineRule="atLeast"/>
              <w:ind w:left="100" w:right="100"/>
              <w:rPr>
                <w:rFonts w:eastAsia="Times New Roman" w:cs="Times New Roman"/>
                <w:lang w:eastAsia="de-DE"/>
              </w:rPr>
            </w:pPr>
            <w:bookmarkStart w:id="2" w:name="table01"/>
            <w:bookmarkEnd w:id="2"/>
            <w:r w:rsidRPr="00C55AA5">
              <w:rPr>
                <w:rFonts w:eastAsia="Times New Roman" w:cs="Times New Roman"/>
                <w:lang w:eastAsia="de-DE"/>
              </w:rPr>
              <w:t>Oszillator 1</w:t>
            </w:r>
          </w:p>
        </w:tc>
        <w:tc>
          <w:tcPr>
            <w:tcW w:w="6510" w:type="dxa"/>
            <w:tcBorders>
              <w:top w:val="single" w:sz="8" w:space="0" w:color="8EAADB"/>
              <w:left w:val="single" w:sz="8" w:space="0" w:color="8EAADB"/>
              <w:bottom w:val="single" w:sz="8" w:space="0" w:color="8EAADB"/>
              <w:right w:val="single" w:sz="8" w:space="0" w:color="8EAADB"/>
            </w:tcBorders>
            <w:shd w:val="clear" w:color="auto" w:fill="D9E2F3"/>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Signalform (Sinus, Rechteck, Dreieck, S</w:t>
            </w:r>
            <w:r w:rsidRPr="00C96D79">
              <w:rPr>
                <w:rFonts w:eastAsia="Times New Roman" w:cs="Arial"/>
                <w:lang w:eastAsia="de-DE"/>
              </w:rPr>
              <w:t>ägezahn)</w:t>
            </w:r>
          </w:p>
          <w:p w:rsidR="00C55AA5" w:rsidRPr="00C55AA5" w:rsidRDefault="00C55AA5" w:rsidP="00C55AA5">
            <w:pPr>
              <w:spacing w:after="0" w:line="240" w:lineRule="atLeast"/>
              <w:ind w:left="100" w:right="100"/>
              <w:rPr>
                <w:rFonts w:eastAsia="Times New Roman" w:cs="Times New Roman"/>
                <w:lang w:eastAsia="de-DE"/>
              </w:rPr>
            </w:pPr>
            <w:r w:rsidRPr="00C96D79">
              <w:rPr>
                <w:rFonts w:eastAsia="Times New Roman" w:cs="Arial"/>
                <w:lang w:eastAsia="de-DE"/>
              </w:rPr>
              <w:t>Oktave (32‘, 16‘, 8‘, 4‘, 2‘)</w:t>
            </w:r>
          </w:p>
        </w:tc>
      </w:tr>
      <w:tr w:rsidR="00C55AA5" w:rsidRPr="00C55AA5" w:rsidTr="00C55AA5">
        <w:tc>
          <w:tcPr>
            <w:tcW w:w="3120" w:type="dxa"/>
            <w:tcBorders>
              <w:top w:val="single" w:sz="8" w:space="0" w:color="8EAADB"/>
              <w:left w:val="nil"/>
              <w:bottom w:val="single" w:sz="8" w:space="0" w:color="8EAADB"/>
              <w:right w:val="single" w:sz="8" w:space="0" w:color="8EAADB"/>
            </w:tcBorders>
            <w:shd w:val="clear" w:color="auto" w:fill="FFFFFF"/>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Oszillator 2</w:t>
            </w:r>
          </w:p>
        </w:tc>
        <w:tc>
          <w:tcPr>
            <w:tcW w:w="6510" w:type="dxa"/>
            <w:tcBorders>
              <w:top w:val="single" w:sz="8" w:space="0" w:color="8EAADB"/>
              <w:left w:val="single" w:sz="8" w:space="0" w:color="8EAADB"/>
              <w:bottom w:val="single" w:sz="8" w:space="0" w:color="8EAADB"/>
              <w:right w:val="single" w:sz="8" w:space="0" w:color="8EAADB"/>
            </w:tcBorders>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Waveform (Sinus, Rechteck, Dreieck, S</w:t>
            </w:r>
            <w:r w:rsidRPr="00C96D79">
              <w:rPr>
                <w:rFonts w:eastAsia="Times New Roman" w:cs="Arial"/>
                <w:lang w:eastAsia="de-DE"/>
              </w:rPr>
              <w:t>ägezahn)</w:t>
            </w:r>
          </w:p>
          <w:p w:rsidR="00C55AA5" w:rsidRPr="00C55AA5" w:rsidRDefault="00C55AA5" w:rsidP="00C55AA5">
            <w:pPr>
              <w:spacing w:after="0" w:line="240" w:lineRule="atLeast"/>
              <w:ind w:left="100" w:right="100"/>
              <w:rPr>
                <w:rFonts w:eastAsia="Times New Roman" w:cs="Times New Roman"/>
                <w:lang w:eastAsia="de-DE"/>
              </w:rPr>
            </w:pPr>
            <w:r w:rsidRPr="00C96D79">
              <w:rPr>
                <w:rFonts w:eastAsia="Times New Roman" w:cs="Arial"/>
                <w:lang w:eastAsia="de-DE"/>
              </w:rPr>
              <w:t>Oktave (32‘, 16‘, 8‘, 4‘, 2‘)</w:t>
            </w:r>
          </w:p>
          <w:p w:rsidR="00C55AA5" w:rsidRPr="00C55AA5" w:rsidRDefault="00C55AA5" w:rsidP="00C55AA5">
            <w:pPr>
              <w:spacing w:after="0" w:line="240" w:lineRule="atLeast"/>
              <w:ind w:left="100" w:right="100"/>
              <w:rPr>
                <w:rFonts w:eastAsia="Times New Roman" w:cs="Times New Roman"/>
                <w:lang w:eastAsia="de-DE"/>
              </w:rPr>
            </w:pPr>
            <w:r w:rsidRPr="00C96D79">
              <w:rPr>
                <w:rFonts w:eastAsia="Times New Roman" w:cs="Arial"/>
                <w:lang w:eastAsia="de-DE"/>
              </w:rPr>
              <w:t>Pitch</w:t>
            </w:r>
          </w:p>
        </w:tc>
      </w:tr>
      <w:tr w:rsidR="00C55AA5" w:rsidRPr="00C55AA5" w:rsidTr="00C55AA5">
        <w:tc>
          <w:tcPr>
            <w:tcW w:w="3120" w:type="dxa"/>
            <w:tcBorders>
              <w:top w:val="single" w:sz="8" w:space="0" w:color="8EAADB"/>
              <w:left w:val="nil"/>
              <w:bottom w:val="nil"/>
              <w:right w:val="single" w:sz="8" w:space="0" w:color="8EAADB"/>
            </w:tcBorders>
            <w:shd w:val="clear" w:color="auto" w:fill="FFFFFF"/>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Suboszillator</w:t>
            </w:r>
          </w:p>
        </w:tc>
        <w:tc>
          <w:tcPr>
            <w:tcW w:w="6510" w:type="dxa"/>
            <w:tcBorders>
              <w:top w:val="single" w:sz="8" w:space="0" w:color="8EAADB"/>
              <w:left w:val="single" w:sz="8" w:space="0" w:color="8EAADB"/>
              <w:bottom w:val="single" w:sz="8" w:space="0" w:color="8EAADB"/>
              <w:right w:val="single" w:sz="8" w:space="0" w:color="8EAADB"/>
            </w:tcBorders>
            <w:shd w:val="clear" w:color="auto" w:fill="D9E2F3"/>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1 oder 2 Oktaven unter Oszillator 1</w:t>
            </w:r>
          </w:p>
        </w:tc>
      </w:tr>
    </w:tbl>
    <w:p w:rsidR="00C55AA5" w:rsidRPr="00C55AA5" w:rsidRDefault="00C55AA5" w:rsidP="00C55AA5">
      <w:pPr>
        <w:spacing w:line="280" w:lineRule="atLeast"/>
        <w:jc w:val="both"/>
        <w:rPr>
          <w:rFonts w:eastAsia="Times New Roman" w:cs="Arial"/>
          <w:color w:val="000000"/>
          <w:lang w:eastAsia="de-DE"/>
        </w:rPr>
      </w:pPr>
      <w:r w:rsidRPr="00C55AA5">
        <w:rPr>
          <w:rFonts w:eastAsia="Times New Roman" w:cs="Arial"/>
          <w:color w:val="000000"/>
          <w:lang w:eastAsia="de-DE"/>
        </w:rPr>
        <w:t> </w:t>
      </w:r>
    </w:p>
    <w:p w:rsidR="00C55AA5" w:rsidRPr="00C55AA5" w:rsidRDefault="00C55AA5" w:rsidP="00C55AA5">
      <w:pPr>
        <w:spacing w:line="280" w:lineRule="atLeast"/>
        <w:jc w:val="both"/>
        <w:rPr>
          <w:rFonts w:eastAsia="Times New Roman" w:cs="Arial"/>
          <w:color w:val="000000"/>
          <w:lang w:eastAsia="de-DE"/>
        </w:rPr>
      </w:pPr>
      <w:r w:rsidRPr="00C96D79">
        <w:rPr>
          <w:rFonts w:eastAsia="Times New Roman" w:cs="Arial"/>
          <w:b/>
          <w:bCs/>
          <w:color w:val="000000"/>
          <w:lang w:eastAsia="de-DE"/>
        </w:rPr>
        <w:t>Filter:</w:t>
      </w:r>
    </w:p>
    <w:tbl>
      <w:tblPr>
        <w:tblW w:w="6525" w:type="dxa"/>
        <w:tblCellMar>
          <w:top w:w="15" w:type="dxa"/>
          <w:left w:w="15" w:type="dxa"/>
          <w:bottom w:w="15" w:type="dxa"/>
          <w:right w:w="15" w:type="dxa"/>
        </w:tblCellMar>
        <w:tblLook w:val="04A0"/>
      </w:tblPr>
      <w:tblGrid>
        <w:gridCol w:w="6525"/>
      </w:tblGrid>
      <w:tr w:rsidR="00C55AA5" w:rsidRPr="00C55AA5" w:rsidTr="00C55AA5">
        <w:tc>
          <w:tcPr>
            <w:tcW w:w="6525" w:type="dxa"/>
            <w:tcBorders>
              <w:top w:val="single" w:sz="8" w:space="0" w:color="8EAADB"/>
              <w:left w:val="single" w:sz="8" w:space="0" w:color="8EAADB"/>
              <w:bottom w:val="single" w:sz="8" w:space="0" w:color="8EAADB"/>
              <w:right w:val="single" w:sz="8" w:space="0" w:color="8EAADB"/>
            </w:tcBorders>
            <w:shd w:val="clear" w:color="auto" w:fill="D9E2F3"/>
            <w:noWrap/>
            <w:hideMark/>
          </w:tcPr>
          <w:p w:rsidR="00C55AA5" w:rsidRPr="00C55AA5" w:rsidRDefault="00C55AA5" w:rsidP="00C55AA5">
            <w:pPr>
              <w:spacing w:after="0" w:line="240" w:lineRule="atLeast"/>
              <w:ind w:left="100" w:right="100"/>
              <w:rPr>
                <w:rFonts w:eastAsia="Times New Roman" w:cs="Times New Roman"/>
                <w:lang w:eastAsia="de-DE"/>
              </w:rPr>
            </w:pPr>
            <w:bookmarkStart w:id="3" w:name="table02"/>
            <w:bookmarkEnd w:id="3"/>
            <w:r w:rsidRPr="00C55AA5">
              <w:rPr>
                <w:rFonts w:eastAsia="Times New Roman" w:cs="Times New Roman"/>
                <w:lang w:eastAsia="de-DE"/>
              </w:rPr>
              <w:t>Typ Ausw</w:t>
            </w:r>
            <w:r w:rsidRPr="00C96D79">
              <w:rPr>
                <w:rFonts w:eastAsia="Times New Roman" w:cs="Arial"/>
                <w:lang w:eastAsia="de-DE"/>
              </w:rPr>
              <w:t>ählbar (HP, TP, BP)</w:t>
            </w:r>
          </w:p>
        </w:tc>
      </w:tr>
      <w:tr w:rsidR="00C55AA5" w:rsidRPr="00C55AA5" w:rsidTr="00C55AA5">
        <w:tc>
          <w:tcPr>
            <w:tcW w:w="6525" w:type="dxa"/>
            <w:tcBorders>
              <w:top w:val="single" w:sz="8" w:space="0" w:color="8EAADB"/>
              <w:left w:val="single" w:sz="8" w:space="0" w:color="8EAADB"/>
              <w:bottom w:val="single" w:sz="8" w:space="0" w:color="8EAADB"/>
              <w:right w:val="single" w:sz="8" w:space="0" w:color="8EAADB"/>
            </w:tcBorders>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Flankensteilheit w</w:t>
            </w:r>
            <w:r w:rsidRPr="00C96D79">
              <w:rPr>
                <w:rFonts w:eastAsia="Times New Roman" w:cs="Arial"/>
                <w:lang w:eastAsia="de-DE"/>
              </w:rPr>
              <w:t>ählbar (12, 24, 36db / Oktave)</w:t>
            </w:r>
          </w:p>
        </w:tc>
      </w:tr>
      <w:tr w:rsidR="00C55AA5" w:rsidRPr="00C55AA5" w:rsidTr="00C55AA5">
        <w:tc>
          <w:tcPr>
            <w:tcW w:w="6525" w:type="dxa"/>
            <w:tcBorders>
              <w:top w:val="single" w:sz="8" w:space="0" w:color="8EAADB"/>
              <w:left w:val="single" w:sz="8" w:space="0" w:color="8EAADB"/>
              <w:bottom w:val="single" w:sz="8" w:space="0" w:color="8EAADB"/>
              <w:right w:val="single" w:sz="8" w:space="0" w:color="8EAADB"/>
            </w:tcBorders>
            <w:shd w:val="clear" w:color="auto" w:fill="D9E2F3"/>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Grenzfrequenz einstellbar (20 Hz</w:t>
            </w:r>
            <w:r w:rsidRPr="00C96D79">
              <w:rPr>
                <w:rFonts w:eastAsia="Times New Roman" w:cs="Times New Roman"/>
                <w:lang w:eastAsia="de-DE"/>
              </w:rPr>
              <w:t> </w:t>
            </w:r>
            <w:r w:rsidRPr="00C96D79">
              <w:rPr>
                <w:rFonts w:eastAsia="Times New Roman" w:cs="Arial"/>
                <w:lang w:eastAsia="de-DE"/>
              </w:rPr>
              <w:t>…. 20 kHz)</w:t>
            </w:r>
          </w:p>
          <w:p w:rsidR="00C55AA5" w:rsidRPr="00C55AA5" w:rsidRDefault="00C55AA5" w:rsidP="00C55AA5">
            <w:pPr>
              <w:spacing w:after="0" w:line="240" w:lineRule="atLeast"/>
              <w:ind w:left="100" w:right="100"/>
              <w:rPr>
                <w:rFonts w:eastAsia="Times New Roman" w:cs="Times New Roman"/>
                <w:lang w:eastAsia="de-DE"/>
              </w:rPr>
            </w:pPr>
            <w:r w:rsidRPr="00C96D79">
              <w:rPr>
                <w:rFonts w:eastAsia="Times New Roman" w:cs="Arial"/>
                <w:lang w:eastAsia="de-DE"/>
              </w:rPr>
              <w:t>Resonanz einstellbar</w:t>
            </w:r>
          </w:p>
        </w:tc>
      </w:tr>
    </w:tbl>
    <w:p w:rsidR="00C55AA5" w:rsidRPr="00C55AA5" w:rsidRDefault="00C55AA5" w:rsidP="00C55AA5">
      <w:pPr>
        <w:spacing w:line="280" w:lineRule="atLeast"/>
        <w:jc w:val="both"/>
        <w:rPr>
          <w:rFonts w:eastAsia="Times New Roman" w:cs="Arial"/>
          <w:color w:val="000000"/>
          <w:lang w:eastAsia="de-DE"/>
        </w:rPr>
      </w:pPr>
      <w:r w:rsidRPr="00C55AA5">
        <w:rPr>
          <w:rFonts w:eastAsia="Times New Roman" w:cs="Arial"/>
          <w:color w:val="000000"/>
          <w:lang w:eastAsia="de-DE"/>
        </w:rPr>
        <w:t> </w:t>
      </w:r>
    </w:p>
    <w:p w:rsidR="00C55AA5" w:rsidRPr="00C55AA5" w:rsidRDefault="00C55AA5" w:rsidP="00C55AA5">
      <w:pPr>
        <w:spacing w:line="280" w:lineRule="atLeast"/>
        <w:jc w:val="both"/>
        <w:rPr>
          <w:rFonts w:eastAsia="Times New Roman" w:cs="Arial"/>
          <w:color w:val="000000"/>
          <w:lang w:eastAsia="de-DE"/>
        </w:rPr>
      </w:pPr>
      <w:r w:rsidRPr="00C96D79">
        <w:rPr>
          <w:rFonts w:eastAsia="Times New Roman" w:cs="Arial"/>
          <w:b/>
          <w:bCs/>
          <w:color w:val="000000"/>
          <w:lang w:eastAsia="de-DE"/>
        </w:rPr>
        <w:t>Modulation:</w:t>
      </w:r>
    </w:p>
    <w:tbl>
      <w:tblPr>
        <w:tblW w:w="9630" w:type="dxa"/>
        <w:tblCellMar>
          <w:top w:w="15" w:type="dxa"/>
          <w:left w:w="15" w:type="dxa"/>
          <w:bottom w:w="15" w:type="dxa"/>
          <w:right w:w="15" w:type="dxa"/>
        </w:tblCellMar>
        <w:tblLook w:val="04A0"/>
      </w:tblPr>
      <w:tblGrid>
        <w:gridCol w:w="3120"/>
        <w:gridCol w:w="6510"/>
      </w:tblGrid>
      <w:tr w:rsidR="00C55AA5" w:rsidRPr="00C55AA5" w:rsidTr="00C55AA5">
        <w:tc>
          <w:tcPr>
            <w:tcW w:w="3120" w:type="dxa"/>
            <w:tcBorders>
              <w:top w:val="nil"/>
              <w:left w:val="nil"/>
              <w:bottom w:val="single" w:sz="8" w:space="0" w:color="8EAADB"/>
              <w:right w:val="single" w:sz="8" w:space="0" w:color="8EAADB"/>
            </w:tcBorders>
            <w:shd w:val="clear" w:color="auto" w:fill="FFFFFF"/>
            <w:noWrap/>
            <w:hideMark/>
          </w:tcPr>
          <w:p w:rsidR="00C55AA5" w:rsidRPr="00C55AA5" w:rsidRDefault="00C55AA5" w:rsidP="00C55AA5">
            <w:pPr>
              <w:spacing w:after="0" w:line="240" w:lineRule="atLeast"/>
              <w:ind w:left="100" w:right="100"/>
              <w:rPr>
                <w:rFonts w:eastAsia="Times New Roman" w:cs="Times New Roman"/>
                <w:lang w:eastAsia="de-DE"/>
              </w:rPr>
            </w:pPr>
            <w:bookmarkStart w:id="4" w:name="table03"/>
            <w:bookmarkEnd w:id="4"/>
            <w:r w:rsidRPr="00C55AA5">
              <w:rPr>
                <w:rFonts w:eastAsia="Times New Roman" w:cs="Times New Roman"/>
                <w:lang w:eastAsia="de-DE"/>
              </w:rPr>
              <w:t>Low Frequency Oscillator</w:t>
            </w:r>
          </w:p>
        </w:tc>
        <w:tc>
          <w:tcPr>
            <w:tcW w:w="6510" w:type="dxa"/>
            <w:tcBorders>
              <w:top w:val="single" w:sz="8" w:space="0" w:color="8EAADB"/>
              <w:left w:val="single" w:sz="8" w:space="0" w:color="8EAADB"/>
              <w:bottom w:val="single" w:sz="8" w:space="0" w:color="8EAADB"/>
              <w:right w:val="single" w:sz="8" w:space="0" w:color="8EAADB"/>
            </w:tcBorders>
            <w:shd w:val="clear" w:color="auto" w:fill="D9E2F3"/>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LFO Rate (0.1</w:t>
            </w:r>
            <w:r w:rsidRPr="00C96D79">
              <w:rPr>
                <w:rFonts w:eastAsia="Times New Roman" w:cs="Times New Roman"/>
                <w:lang w:eastAsia="de-DE"/>
              </w:rPr>
              <w:t> </w:t>
            </w:r>
            <w:r w:rsidRPr="00C96D79">
              <w:rPr>
                <w:rFonts w:eastAsia="Times New Roman" w:cs="Arial"/>
                <w:lang w:eastAsia="de-DE"/>
              </w:rPr>
              <w:t>… 100)</w:t>
            </w:r>
          </w:p>
          <w:p w:rsidR="00C55AA5" w:rsidRPr="00C55AA5" w:rsidRDefault="00C55AA5" w:rsidP="00C55AA5">
            <w:pPr>
              <w:spacing w:after="0" w:line="240" w:lineRule="atLeast"/>
              <w:ind w:left="100" w:right="100"/>
              <w:rPr>
                <w:rFonts w:eastAsia="Times New Roman" w:cs="Times New Roman"/>
                <w:lang w:eastAsia="de-DE"/>
              </w:rPr>
            </w:pPr>
            <w:r w:rsidRPr="00C96D79">
              <w:rPr>
                <w:rFonts w:eastAsia="Times New Roman" w:cs="Arial"/>
                <w:lang w:eastAsia="de-DE"/>
              </w:rPr>
              <w:t>Signalform</w:t>
            </w:r>
          </w:p>
        </w:tc>
      </w:tr>
      <w:tr w:rsidR="00C55AA5" w:rsidRPr="00C55AA5" w:rsidTr="00C55AA5">
        <w:tc>
          <w:tcPr>
            <w:tcW w:w="3120" w:type="dxa"/>
            <w:tcBorders>
              <w:top w:val="single" w:sz="8" w:space="0" w:color="8EAADB"/>
              <w:left w:val="nil"/>
              <w:bottom w:val="single" w:sz="8" w:space="0" w:color="8EAADB"/>
              <w:right w:val="single" w:sz="8" w:space="0" w:color="8EAADB"/>
            </w:tcBorders>
            <w:shd w:val="clear" w:color="auto" w:fill="FFFFFF"/>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Oszillator 1 und 2</w:t>
            </w:r>
          </w:p>
        </w:tc>
        <w:tc>
          <w:tcPr>
            <w:tcW w:w="6510" w:type="dxa"/>
            <w:tcBorders>
              <w:top w:val="single" w:sz="8" w:space="0" w:color="8EAADB"/>
              <w:left w:val="single" w:sz="8" w:space="0" w:color="8EAADB"/>
              <w:bottom w:val="single" w:sz="8" w:space="0" w:color="8EAADB"/>
              <w:right w:val="single" w:sz="8" w:space="0" w:color="8EAADB"/>
            </w:tcBorders>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Tonh</w:t>
            </w:r>
            <w:r w:rsidRPr="00C96D79">
              <w:rPr>
                <w:rFonts w:eastAsia="Times New Roman" w:cs="Arial"/>
                <w:lang w:eastAsia="de-DE"/>
              </w:rPr>
              <w:t>öhe und Amplitude Auswählbar und stärke einstellbar</w:t>
            </w:r>
          </w:p>
        </w:tc>
      </w:tr>
      <w:tr w:rsidR="00C55AA5" w:rsidRPr="00C55AA5" w:rsidTr="00C55AA5">
        <w:tc>
          <w:tcPr>
            <w:tcW w:w="3120" w:type="dxa"/>
            <w:tcBorders>
              <w:top w:val="single" w:sz="8" w:space="0" w:color="8EAADB"/>
              <w:left w:val="nil"/>
              <w:bottom w:val="nil"/>
              <w:right w:val="single" w:sz="8" w:space="0" w:color="8EAADB"/>
            </w:tcBorders>
            <w:shd w:val="clear" w:color="auto" w:fill="FFFFFF"/>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Filter</w:t>
            </w:r>
          </w:p>
        </w:tc>
        <w:tc>
          <w:tcPr>
            <w:tcW w:w="6510" w:type="dxa"/>
            <w:tcBorders>
              <w:top w:val="single" w:sz="8" w:space="0" w:color="8EAADB"/>
              <w:left w:val="single" w:sz="8" w:space="0" w:color="8EAADB"/>
              <w:bottom w:val="single" w:sz="8" w:space="0" w:color="8EAADB"/>
              <w:right w:val="single" w:sz="8" w:space="0" w:color="8EAADB"/>
            </w:tcBorders>
            <w:shd w:val="clear" w:color="auto" w:fill="D9E2F3"/>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Grenzfrequenz und Resonanzfrequenz Ausw</w:t>
            </w:r>
            <w:r w:rsidRPr="00C96D79">
              <w:rPr>
                <w:rFonts w:eastAsia="Times New Roman" w:cs="Arial"/>
                <w:lang w:eastAsia="de-DE"/>
              </w:rPr>
              <w:t>ählbar sowie stärke einstellbar</w:t>
            </w:r>
          </w:p>
        </w:tc>
      </w:tr>
    </w:tbl>
    <w:p w:rsidR="00C55AA5" w:rsidRPr="00C55AA5" w:rsidRDefault="00C55AA5" w:rsidP="00C55AA5">
      <w:pPr>
        <w:spacing w:line="280" w:lineRule="atLeast"/>
        <w:jc w:val="both"/>
        <w:rPr>
          <w:rFonts w:eastAsia="Times New Roman" w:cs="Arial"/>
          <w:color w:val="000000"/>
          <w:lang w:eastAsia="de-DE"/>
        </w:rPr>
      </w:pPr>
      <w:r w:rsidRPr="00C55AA5">
        <w:rPr>
          <w:rFonts w:eastAsia="Times New Roman" w:cs="Arial"/>
          <w:color w:val="000000"/>
          <w:lang w:eastAsia="de-DE"/>
        </w:rPr>
        <w:t> </w:t>
      </w:r>
    </w:p>
    <w:p w:rsidR="00C55AA5" w:rsidRPr="00C55AA5" w:rsidRDefault="00C55AA5" w:rsidP="00C55AA5">
      <w:pPr>
        <w:spacing w:line="280" w:lineRule="atLeast"/>
        <w:jc w:val="both"/>
        <w:rPr>
          <w:rFonts w:eastAsia="Times New Roman" w:cs="Arial"/>
          <w:color w:val="000000"/>
          <w:lang w:eastAsia="de-DE"/>
        </w:rPr>
      </w:pPr>
      <w:r w:rsidRPr="00C96D79">
        <w:rPr>
          <w:rFonts w:eastAsia="Times New Roman" w:cs="Arial"/>
          <w:b/>
          <w:bCs/>
          <w:color w:val="000000"/>
          <w:lang w:eastAsia="de-DE"/>
        </w:rPr>
        <w:t>Hüllkurven:</w:t>
      </w:r>
    </w:p>
    <w:tbl>
      <w:tblPr>
        <w:tblW w:w="6510" w:type="dxa"/>
        <w:tblCellMar>
          <w:top w:w="15" w:type="dxa"/>
          <w:left w:w="15" w:type="dxa"/>
          <w:bottom w:w="15" w:type="dxa"/>
          <w:right w:w="15" w:type="dxa"/>
        </w:tblCellMar>
        <w:tblLook w:val="04A0"/>
      </w:tblPr>
      <w:tblGrid>
        <w:gridCol w:w="6510"/>
      </w:tblGrid>
      <w:tr w:rsidR="00C55AA5" w:rsidRPr="00C55AA5" w:rsidTr="00C55AA5">
        <w:tc>
          <w:tcPr>
            <w:tcW w:w="6510" w:type="dxa"/>
            <w:tcBorders>
              <w:top w:val="single" w:sz="8" w:space="0" w:color="8EAADB"/>
              <w:left w:val="single" w:sz="8" w:space="0" w:color="8EAADB"/>
              <w:bottom w:val="single" w:sz="8" w:space="0" w:color="8EAADB"/>
              <w:right w:val="single" w:sz="8" w:space="0" w:color="8EAADB"/>
            </w:tcBorders>
            <w:shd w:val="clear" w:color="auto" w:fill="D9E2F3"/>
            <w:noWrap/>
            <w:hideMark/>
          </w:tcPr>
          <w:p w:rsidR="00C55AA5" w:rsidRPr="00C55AA5" w:rsidRDefault="00C55AA5" w:rsidP="00C55AA5">
            <w:pPr>
              <w:spacing w:after="0" w:line="240" w:lineRule="atLeast"/>
              <w:ind w:left="100" w:right="100"/>
              <w:rPr>
                <w:rFonts w:eastAsia="Times New Roman" w:cs="Times New Roman"/>
                <w:lang w:eastAsia="de-DE"/>
              </w:rPr>
            </w:pPr>
            <w:bookmarkStart w:id="5" w:name="table04"/>
            <w:bookmarkEnd w:id="5"/>
            <w:r w:rsidRPr="00C55AA5">
              <w:rPr>
                <w:rFonts w:eastAsia="Times New Roman" w:cs="Times New Roman"/>
                <w:lang w:eastAsia="de-DE"/>
              </w:rPr>
              <w:t>3 ADSR H</w:t>
            </w:r>
            <w:r w:rsidRPr="00C96D79">
              <w:rPr>
                <w:rFonts w:eastAsia="Times New Roman" w:cs="Arial"/>
                <w:lang w:eastAsia="de-DE"/>
              </w:rPr>
              <w:t>üllkurven einstellbar</w:t>
            </w:r>
          </w:p>
        </w:tc>
      </w:tr>
      <w:tr w:rsidR="00C55AA5" w:rsidRPr="00C55AA5" w:rsidTr="00C55AA5">
        <w:tc>
          <w:tcPr>
            <w:tcW w:w="6510" w:type="dxa"/>
            <w:tcBorders>
              <w:top w:val="single" w:sz="8" w:space="0" w:color="8EAADB"/>
              <w:left w:val="single" w:sz="8" w:space="0" w:color="8EAADB"/>
              <w:bottom w:val="single" w:sz="8" w:space="0" w:color="8EAADB"/>
              <w:right w:val="single" w:sz="8" w:space="0" w:color="8EAADB"/>
            </w:tcBorders>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Je f</w:t>
            </w:r>
            <w:r w:rsidRPr="00C96D79">
              <w:rPr>
                <w:rFonts w:eastAsia="Times New Roman" w:cs="Arial"/>
                <w:lang w:eastAsia="de-DE"/>
              </w:rPr>
              <w:t>ür Tonhöhe, Lautstärke, Grenz- und</w:t>
            </w:r>
            <w:r w:rsidRPr="00C96D79">
              <w:rPr>
                <w:rFonts w:eastAsia="Times New Roman" w:cs="Times New Roman"/>
                <w:lang w:eastAsia="de-DE"/>
              </w:rPr>
              <w:t> </w:t>
            </w:r>
            <w:r w:rsidRPr="00C55AA5">
              <w:rPr>
                <w:rFonts w:eastAsia="Times New Roman" w:cs="Times New Roman"/>
                <w:lang w:eastAsia="de-DE"/>
              </w:rPr>
              <w:br/>
            </w:r>
            <w:r w:rsidRPr="00C96D79">
              <w:rPr>
                <w:rFonts w:eastAsia="Times New Roman" w:cs="Arial"/>
                <w:lang w:eastAsia="de-DE"/>
              </w:rPr>
              <w:t>Resonanzfrequenz zuordbar</w:t>
            </w:r>
          </w:p>
        </w:tc>
      </w:tr>
    </w:tbl>
    <w:p w:rsidR="00C55AA5" w:rsidRPr="00C55AA5" w:rsidRDefault="00C55AA5" w:rsidP="00C55AA5">
      <w:pPr>
        <w:spacing w:line="280" w:lineRule="atLeast"/>
        <w:jc w:val="both"/>
        <w:rPr>
          <w:rFonts w:eastAsia="Times New Roman" w:cs="Arial"/>
          <w:color w:val="000000"/>
          <w:lang w:eastAsia="de-DE"/>
        </w:rPr>
      </w:pPr>
      <w:r w:rsidRPr="00C55AA5">
        <w:rPr>
          <w:rFonts w:eastAsia="Times New Roman" w:cs="Arial"/>
          <w:color w:val="000000"/>
          <w:lang w:eastAsia="de-DE"/>
        </w:rPr>
        <w:t> </w:t>
      </w:r>
    </w:p>
    <w:p w:rsidR="00C55AA5" w:rsidRPr="00C55AA5" w:rsidRDefault="00C55AA5" w:rsidP="00C55AA5">
      <w:pPr>
        <w:spacing w:line="280" w:lineRule="atLeast"/>
        <w:jc w:val="both"/>
        <w:rPr>
          <w:rFonts w:eastAsia="Times New Roman" w:cs="Arial"/>
          <w:color w:val="000000"/>
          <w:lang w:eastAsia="de-DE"/>
        </w:rPr>
      </w:pPr>
      <w:r w:rsidRPr="00C96D79">
        <w:rPr>
          <w:rFonts w:eastAsia="Times New Roman" w:cs="Arial"/>
          <w:b/>
          <w:bCs/>
          <w:color w:val="000000"/>
          <w:lang w:eastAsia="de-DE"/>
        </w:rPr>
        <w:t>Mischer:</w:t>
      </w:r>
    </w:p>
    <w:tbl>
      <w:tblPr>
        <w:tblW w:w="6510" w:type="dxa"/>
        <w:tblCellMar>
          <w:top w:w="15" w:type="dxa"/>
          <w:left w:w="15" w:type="dxa"/>
          <w:bottom w:w="15" w:type="dxa"/>
          <w:right w:w="15" w:type="dxa"/>
        </w:tblCellMar>
        <w:tblLook w:val="04A0"/>
      </w:tblPr>
      <w:tblGrid>
        <w:gridCol w:w="6510"/>
      </w:tblGrid>
      <w:tr w:rsidR="00C55AA5" w:rsidRPr="00C55AA5" w:rsidTr="00C55AA5">
        <w:tc>
          <w:tcPr>
            <w:tcW w:w="6510" w:type="dxa"/>
            <w:tcBorders>
              <w:top w:val="single" w:sz="8" w:space="0" w:color="8EAADB"/>
              <w:left w:val="single" w:sz="8" w:space="0" w:color="8EAADB"/>
              <w:bottom w:val="single" w:sz="8" w:space="0" w:color="8EAADB"/>
              <w:right w:val="single" w:sz="8" w:space="0" w:color="8EAADB"/>
            </w:tcBorders>
            <w:shd w:val="clear" w:color="auto" w:fill="D9E2F3"/>
            <w:noWrap/>
            <w:hideMark/>
          </w:tcPr>
          <w:p w:rsidR="00C55AA5" w:rsidRPr="00C55AA5" w:rsidRDefault="00C55AA5" w:rsidP="00C55AA5">
            <w:pPr>
              <w:spacing w:after="0" w:line="240" w:lineRule="atLeast"/>
              <w:ind w:left="100" w:right="100"/>
              <w:rPr>
                <w:rFonts w:eastAsia="Times New Roman" w:cs="Times New Roman"/>
                <w:lang w:eastAsia="de-DE"/>
              </w:rPr>
            </w:pPr>
            <w:bookmarkStart w:id="6" w:name="table05"/>
            <w:bookmarkEnd w:id="6"/>
            <w:r w:rsidRPr="00C55AA5">
              <w:rPr>
                <w:rFonts w:eastAsia="Times New Roman" w:cs="Times New Roman"/>
                <w:lang w:eastAsia="de-DE"/>
              </w:rPr>
              <w:t>Oszillator 1</w:t>
            </w:r>
          </w:p>
        </w:tc>
      </w:tr>
      <w:tr w:rsidR="00C55AA5" w:rsidRPr="00C55AA5" w:rsidTr="00C55AA5">
        <w:tc>
          <w:tcPr>
            <w:tcW w:w="6510" w:type="dxa"/>
            <w:tcBorders>
              <w:top w:val="single" w:sz="8" w:space="0" w:color="8EAADB"/>
              <w:left w:val="single" w:sz="8" w:space="0" w:color="8EAADB"/>
              <w:bottom w:val="single" w:sz="8" w:space="0" w:color="8EAADB"/>
              <w:right w:val="single" w:sz="8" w:space="0" w:color="8EAADB"/>
            </w:tcBorders>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Oszillator 2</w:t>
            </w:r>
          </w:p>
        </w:tc>
      </w:tr>
      <w:tr w:rsidR="00C55AA5" w:rsidRPr="00C55AA5" w:rsidTr="00C55AA5">
        <w:tc>
          <w:tcPr>
            <w:tcW w:w="6510" w:type="dxa"/>
            <w:tcBorders>
              <w:top w:val="single" w:sz="8" w:space="0" w:color="8EAADB"/>
              <w:left w:val="single" w:sz="8" w:space="0" w:color="8EAADB"/>
              <w:bottom w:val="single" w:sz="8" w:space="0" w:color="8EAADB"/>
              <w:right w:val="single" w:sz="8" w:space="0" w:color="8EAADB"/>
            </w:tcBorders>
            <w:shd w:val="clear" w:color="auto" w:fill="D9E2F3"/>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Suboszillator</w:t>
            </w:r>
          </w:p>
        </w:tc>
      </w:tr>
      <w:tr w:rsidR="00C55AA5" w:rsidRPr="00C55AA5" w:rsidTr="00C55AA5">
        <w:tc>
          <w:tcPr>
            <w:tcW w:w="6510" w:type="dxa"/>
            <w:tcBorders>
              <w:top w:val="single" w:sz="8" w:space="0" w:color="8EAADB"/>
              <w:left w:val="single" w:sz="8" w:space="0" w:color="8EAADB"/>
              <w:bottom w:val="single" w:sz="8" w:space="0" w:color="8EAADB"/>
              <w:right w:val="single" w:sz="8" w:space="0" w:color="8EAADB"/>
            </w:tcBorders>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Rauschen (W</w:t>
            </w:r>
            <w:r w:rsidRPr="00C96D79">
              <w:rPr>
                <w:rFonts w:eastAsia="Times New Roman" w:cs="Arial"/>
                <w:lang w:eastAsia="de-DE"/>
              </w:rPr>
              <w:t>ählbar zwischen Pinken und Weißem Rauschen)</w:t>
            </w:r>
          </w:p>
        </w:tc>
      </w:tr>
      <w:tr w:rsidR="00C55AA5" w:rsidRPr="00C55AA5" w:rsidTr="00C55AA5">
        <w:tc>
          <w:tcPr>
            <w:tcW w:w="6510" w:type="dxa"/>
            <w:tcBorders>
              <w:top w:val="single" w:sz="8" w:space="0" w:color="8EAADB"/>
              <w:left w:val="single" w:sz="8" w:space="0" w:color="8EAADB"/>
              <w:bottom w:val="single" w:sz="8" w:space="0" w:color="8EAADB"/>
              <w:right w:val="single" w:sz="8" w:space="0" w:color="8EAADB"/>
            </w:tcBorders>
            <w:shd w:val="clear" w:color="auto" w:fill="D9E2F3"/>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Reverb</w:t>
            </w:r>
          </w:p>
        </w:tc>
      </w:tr>
      <w:tr w:rsidR="00C55AA5" w:rsidRPr="00C55AA5" w:rsidTr="00C55AA5">
        <w:tc>
          <w:tcPr>
            <w:tcW w:w="6510" w:type="dxa"/>
            <w:tcBorders>
              <w:top w:val="single" w:sz="8" w:space="0" w:color="8EAADB"/>
              <w:left w:val="single" w:sz="8" w:space="0" w:color="8EAADB"/>
              <w:bottom w:val="single" w:sz="8" w:space="0" w:color="8EAADB"/>
              <w:right w:val="single" w:sz="8" w:space="0" w:color="8EAADB"/>
            </w:tcBorders>
            <w:hideMark/>
          </w:tcPr>
          <w:p w:rsidR="00C55AA5" w:rsidRPr="00C55AA5" w:rsidRDefault="00C55AA5" w:rsidP="00C55AA5">
            <w:pPr>
              <w:spacing w:after="0" w:line="240" w:lineRule="atLeast"/>
              <w:ind w:left="100" w:right="100"/>
              <w:rPr>
                <w:rFonts w:eastAsia="Times New Roman" w:cs="Times New Roman"/>
                <w:lang w:eastAsia="de-DE"/>
              </w:rPr>
            </w:pPr>
            <w:r w:rsidRPr="00C55AA5">
              <w:rPr>
                <w:rFonts w:eastAsia="Times New Roman" w:cs="Times New Roman"/>
                <w:lang w:eastAsia="de-DE"/>
              </w:rPr>
              <w:t>Master</w:t>
            </w:r>
          </w:p>
        </w:tc>
      </w:tr>
    </w:tbl>
    <w:p w:rsidR="00C55AA5" w:rsidRPr="00C96D79" w:rsidRDefault="00C55AA5"/>
    <w:p w:rsidR="009B3992" w:rsidRDefault="009B3992" w:rsidP="00E01FFD">
      <w:pPr>
        <w:pStyle w:val="default0"/>
        <w:spacing w:before="0" w:beforeAutospacing="0" w:after="0" w:afterAutospacing="0" w:line="240" w:lineRule="atLeast"/>
        <w:rPr>
          <w:rStyle w:val="defaultchar"/>
          <w:rFonts w:asciiTheme="minorHAnsi" w:hAnsiTheme="minorHAnsi"/>
          <w:b/>
          <w:bCs/>
          <w:color w:val="000000"/>
          <w:sz w:val="22"/>
          <w:szCs w:val="22"/>
        </w:rPr>
      </w:pPr>
    </w:p>
    <w:p w:rsidR="00274525" w:rsidRDefault="00274525" w:rsidP="00E01FFD">
      <w:pPr>
        <w:pStyle w:val="default0"/>
        <w:spacing w:before="0" w:beforeAutospacing="0" w:after="0" w:afterAutospacing="0" w:line="240" w:lineRule="atLeast"/>
        <w:rPr>
          <w:rStyle w:val="defaultchar"/>
          <w:rFonts w:asciiTheme="minorHAnsi" w:hAnsiTheme="minorHAnsi"/>
          <w:b/>
          <w:bCs/>
          <w:color w:val="000000"/>
          <w:sz w:val="22"/>
          <w:szCs w:val="22"/>
        </w:rPr>
      </w:pPr>
      <w:r>
        <w:rPr>
          <w:rStyle w:val="defaultchar"/>
          <w:rFonts w:asciiTheme="minorHAnsi" w:hAnsiTheme="minorHAnsi"/>
          <w:b/>
          <w:bCs/>
          <w:color w:val="000000"/>
          <w:sz w:val="22"/>
          <w:szCs w:val="22"/>
        </w:rPr>
        <w:t>Gesichtserkennung</w:t>
      </w:r>
    </w:p>
    <w:p w:rsidR="00274525" w:rsidRPr="00C96D79" w:rsidRDefault="00274525" w:rsidP="00E01FFD">
      <w:pPr>
        <w:pStyle w:val="default0"/>
        <w:spacing w:before="0" w:beforeAutospacing="0" w:after="0" w:afterAutospacing="0" w:line="240" w:lineRule="atLeast"/>
        <w:rPr>
          <w:rStyle w:val="defaultchar"/>
          <w:rFonts w:asciiTheme="minorHAnsi" w:hAnsiTheme="minorHAnsi"/>
          <w:b/>
          <w:bCs/>
          <w:color w:val="000000"/>
          <w:sz w:val="22"/>
          <w:szCs w:val="22"/>
        </w:rPr>
      </w:pPr>
    </w:p>
    <w:p w:rsidR="00776A9D" w:rsidRDefault="00E01FFD" w:rsidP="00B95ACD">
      <w:pPr>
        <w:pStyle w:val="default0"/>
        <w:spacing w:before="0" w:beforeAutospacing="0" w:after="0" w:afterAutospacing="0" w:line="240" w:lineRule="atLeast"/>
        <w:jc w:val="both"/>
        <w:rPr>
          <w:rFonts w:asciiTheme="minorHAnsi" w:hAnsiTheme="minorHAnsi"/>
          <w:color w:val="000000"/>
          <w:sz w:val="22"/>
          <w:szCs w:val="22"/>
        </w:rPr>
      </w:pPr>
      <w:r w:rsidRPr="00C96D79">
        <w:rPr>
          <w:rFonts w:asciiTheme="minorHAnsi" w:hAnsiTheme="minorHAnsi"/>
          <w:color w:val="000000"/>
          <w:sz w:val="22"/>
          <w:szCs w:val="22"/>
        </w:rPr>
        <w:t xml:space="preserve">Damit die Frames von der Webcam erfasst, wiedergegeben und bearbeitet werden können, wird die freie Programmbibliothek OpenCV verwendet. Für die Gesichtserkennung (Face Detection) sowie die Punkteerkennung auf dem Gesicht (Face Point Localization) standen mehrere Bibliotheken/Frameworks zur Auswahl, wie das Flandmark Point Detector, das CLM-Framework oder ebenfalls OpenCV. Letztendlich fiel die Wahl auf Dlib, die zwar weniger bietet als andere </w:t>
      </w:r>
      <w:r w:rsidRPr="00C96D79">
        <w:rPr>
          <w:rFonts w:asciiTheme="minorHAnsi" w:hAnsiTheme="minorHAnsi"/>
          <w:color w:val="000000"/>
          <w:sz w:val="22"/>
          <w:szCs w:val="22"/>
        </w:rPr>
        <w:lastRenderedPageBreak/>
        <w:t>Frameworks, jedoch für die Gesich</w:t>
      </w:r>
      <w:r w:rsidR="009B3992" w:rsidRPr="00C96D79">
        <w:rPr>
          <w:rFonts w:asciiTheme="minorHAnsi" w:hAnsiTheme="minorHAnsi"/>
          <w:color w:val="000000"/>
          <w:sz w:val="22"/>
          <w:szCs w:val="22"/>
        </w:rPr>
        <w:t>t</w:t>
      </w:r>
      <w:r w:rsidRPr="00C96D79">
        <w:rPr>
          <w:rFonts w:asciiTheme="minorHAnsi" w:hAnsiTheme="minorHAnsi"/>
          <w:color w:val="000000"/>
          <w:sz w:val="22"/>
          <w:szCs w:val="22"/>
        </w:rPr>
        <w:t>s- und Punkteerkennung völlig ausreicht und auch beim Praxistest mit der Geschwindigkeit punkten konnte.</w:t>
      </w:r>
    </w:p>
    <w:p w:rsidR="0083691F" w:rsidRDefault="0083691F" w:rsidP="00B95ACD">
      <w:pPr>
        <w:pStyle w:val="default0"/>
        <w:spacing w:before="0" w:beforeAutospacing="0" w:after="0" w:afterAutospacing="0" w:line="240" w:lineRule="atLeast"/>
        <w:jc w:val="both"/>
        <w:rPr>
          <w:rFonts w:asciiTheme="minorHAnsi" w:hAnsiTheme="minorHAnsi"/>
          <w:color w:val="000000"/>
          <w:sz w:val="22"/>
          <w:szCs w:val="22"/>
        </w:rPr>
      </w:pPr>
    </w:p>
    <w:p w:rsidR="00776A9D" w:rsidRDefault="00F3061B" w:rsidP="00B95ACD">
      <w:pPr>
        <w:pStyle w:val="default0"/>
        <w:spacing w:before="0" w:beforeAutospacing="0" w:after="0" w:afterAutospacing="0" w:line="240" w:lineRule="atLeast"/>
        <w:jc w:val="both"/>
        <w:rPr>
          <w:rFonts w:asciiTheme="minorHAnsi" w:hAnsiTheme="minorHAnsi"/>
          <w:b/>
          <w:color w:val="000000"/>
          <w:sz w:val="22"/>
          <w:szCs w:val="22"/>
        </w:rPr>
      </w:pPr>
      <w:r>
        <w:rPr>
          <w:rFonts w:asciiTheme="minorHAnsi" w:hAnsiTheme="minorHAnsi"/>
          <w:b/>
          <w:color w:val="000000"/>
          <w:sz w:val="22"/>
          <w:szCs w:val="22"/>
        </w:rPr>
        <w:t>Interpretation der Land</w:t>
      </w:r>
      <w:r w:rsidR="00776A9D" w:rsidRPr="00776A9D">
        <w:rPr>
          <w:rFonts w:asciiTheme="minorHAnsi" w:hAnsiTheme="minorHAnsi"/>
          <w:b/>
          <w:color w:val="000000"/>
          <w:sz w:val="22"/>
          <w:szCs w:val="22"/>
        </w:rPr>
        <w:t>marks</w:t>
      </w:r>
      <w:bookmarkStart w:id="7" w:name="_GoBack"/>
      <w:bookmarkEnd w:id="7"/>
    </w:p>
    <w:p w:rsidR="00776A9D" w:rsidRPr="00776A9D" w:rsidRDefault="00776A9D" w:rsidP="00B95ACD">
      <w:pPr>
        <w:pStyle w:val="default0"/>
        <w:spacing w:before="0" w:beforeAutospacing="0" w:after="0" w:afterAutospacing="0" w:line="240" w:lineRule="atLeast"/>
        <w:jc w:val="both"/>
        <w:rPr>
          <w:rFonts w:asciiTheme="minorHAnsi" w:hAnsiTheme="minorHAnsi"/>
          <w:b/>
          <w:color w:val="000000"/>
          <w:sz w:val="22"/>
          <w:szCs w:val="22"/>
        </w:rPr>
      </w:pPr>
    </w:p>
    <w:p w:rsidR="009B3992" w:rsidRPr="00C96D79" w:rsidRDefault="001C2371" w:rsidP="00B95ACD">
      <w:pPr>
        <w:jc w:val="both"/>
      </w:pPr>
      <w:r w:rsidRPr="00C96D79">
        <w:t>Nach der Erkennung der Landmarks können wir über die  shape()-Funktion die verschiedenen Koordinaten unserer Schlüsselpositionen abfragen und aus ihnen unsere Parameter berechnen. So setzt sich in unserem Modell der Augenbereich aus jeweils 6 Landmarks zusammen. Aus der Entfernung der Punkte werden wir so den Öffnungsgrad der Gesichtspartie ermitteln. Diese Methode lässt sich auf die Mund- und Augenpartien anwenden</w:t>
      </w:r>
      <w:r w:rsidR="00C96D79" w:rsidRPr="00C96D79">
        <w:t>. Für die Augenbrauen müssen wir dann die Nasenrücken als festen Ankerpunkt für die Positionsermittlung verwenden. Um Fehler bei stark variierenden Gesichtern zu vermeiden ist eine kurze Kalibrierung vor der Verwendung unserer Anwendung geplant in der unsere Parameter als Vergleichswerte für den neutralen Gesichtsausdruck des Nutzers berechnet und gespeichert werden.</w:t>
      </w:r>
    </w:p>
    <w:p w:rsidR="00776A9D" w:rsidRPr="00F3061B" w:rsidRDefault="00776A9D" w:rsidP="00B95ACD">
      <w:pPr>
        <w:jc w:val="both"/>
        <w:rPr>
          <w:rStyle w:val="defaultchar"/>
        </w:rPr>
      </w:pPr>
    </w:p>
    <w:p w:rsidR="00E01FFD" w:rsidRPr="008117C0" w:rsidRDefault="00274525" w:rsidP="00B95ACD">
      <w:pPr>
        <w:pStyle w:val="default0"/>
        <w:spacing w:before="0" w:beforeAutospacing="0" w:after="0" w:afterAutospacing="0" w:line="240" w:lineRule="atLeast"/>
        <w:jc w:val="both"/>
        <w:rPr>
          <w:rFonts w:asciiTheme="minorHAnsi" w:hAnsiTheme="minorHAnsi"/>
          <w:color w:val="000000"/>
          <w:sz w:val="28"/>
          <w:szCs w:val="28"/>
        </w:rPr>
      </w:pPr>
      <w:r>
        <w:rPr>
          <w:rStyle w:val="defaultchar"/>
          <w:rFonts w:asciiTheme="minorHAnsi" w:hAnsiTheme="minorHAnsi"/>
          <w:b/>
          <w:bCs/>
          <w:color w:val="000000"/>
          <w:sz w:val="28"/>
          <w:szCs w:val="28"/>
        </w:rPr>
        <w:t>6</w:t>
      </w:r>
      <w:r>
        <w:rPr>
          <w:rStyle w:val="defaultchar"/>
          <w:rFonts w:asciiTheme="minorHAnsi" w:hAnsiTheme="minorHAnsi"/>
          <w:b/>
          <w:bCs/>
          <w:color w:val="000000"/>
          <w:sz w:val="28"/>
          <w:szCs w:val="28"/>
        </w:rPr>
        <w:tab/>
      </w:r>
      <w:r w:rsidR="00E01FFD" w:rsidRPr="008117C0">
        <w:rPr>
          <w:rStyle w:val="defaultchar"/>
          <w:rFonts w:asciiTheme="minorHAnsi" w:hAnsiTheme="minorHAnsi"/>
          <w:b/>
          <w:bCs/>
          <w:color w:val="000000"/>
          <w:sz w:val="28"/>
          <w:szCs w:val="28"/>
        </w:rPr>
        <w:t>Bedienkonzept</w:t>
      </w:r>
    </w:p>
    <w:p w:rsidR="00E01FFD" w:rsidRPr="00C96D79" w:rsidRDefault="00E01FFD" w:rsidP="00B95ACD">
      <w:pPr>
        <w:pStyle w:val="Standard1"/>
        <w:spacing w:before="0" w:beforeAutospacing="0" w:after="200" w:afterAutospacing="0" w:line="260" w:lineRule="atLeast"/>
        <w:jc w:val="both"/>
        <w:rPr>
          <w:rFonts w:asciiTheme="minorHAnsi" w:hAnsiTheme="minorHAnsi"/>
          <w:color w:val="000000"/>
          <w:sz w:val="22"/>
          <w:szCs w:val="22"/>
        </w:rPr>
      </w:pPr>
      <w:r w:rsidRPr="00C96D79">
        <w:rPr>
          <w:rFonts w:asciiTheme="minorHAnsi" w:hAnsiTheme="minorHAnsi"/>
          <w:color w:val="000000"/>
          <w:sz w:val="22"/>
          <w:szCs w:val="22"/>
        </w:rPr>
        <w:t> </w:t>
      </w:r>
    </w:p>
    <w:p w:rsidR="00E01FFD" w:rsidRPr="00C96D79" w:rsidRDefault="00E01FFD" w:rsidP="00B95ACD">
      <w:pPr>
        <w:pStyle w:val="Standard1"/>
        <w:spacing w:before="0" w:beforeAutospacing="0" w:after="0" w:afterAutospacing="0" w:line="240" w:lineRule="atLeast"/>
        <w:jc w:val="both"/>
        <w:rPr>
          <w:rFonts w:asciiTheme="minorHAnsi" w:hAnsiTheme="minorHAnsi"/>
          <w:color w:val="000000"/>
          <w:sz w:val="22"/>
          <w:szCs w:val="22"/>
        </w:rPr>
      </w:pPr>
      <w:r w:rsidRPr="00C96D79">
        <w:rPr>
          <w:rStyle w:val="normalchar"/>
          <w:rFonts w:asciiTheme="minorHAnsi" w:hAnsiTheme="minorHAnsi"/>
          <w:color w:val="000000"/>
          <w:sz w:val="22"/>
          <w:szCs w:val="22"/>
        </w:rPr>
        <w:t>Bevor man das Programm startet</w:t>
      </w:r>
      <w:r w:rsidR="00BC344C">
        <w:rPr>
          <w:rStyle w:val="normalchar"/>
          <w:rFonts w:asciiTheme="minorHAnsi" w:hAnsiTheme="minorHAnsi"/>
          <w:color w:val="000000"/>
          <w:sz w:val="22"/>
          <w:szCs w:val="22"/>
        </w:rPr>
        <w:t>,</w:t>
      </w:r>
      <w:r w:rsidRPr="00C96D79">
        <w:rPr>
          <w:rStyle w:val="normalchar"/>
          <w:rFonts w:asciiTheme="minorHAnsi" w:hAnsiTheme="minorHAnsi"/>
          <w:color w:val="000000"/>
          <w:sz w:val="22"/>
          <w:szCs w:val="22"/>
        </w:rPr>
        <w:t xml:space="preserve"> muss der Benutzer in einer Konfigurationsdatei bestimmte Sachen anpassen. Bisher ist es nur vorgesehen, dass der Pfad der Trainingsdateien sowie der Pfad der Audiodateien angepasst werden müssen. Möglicherweise stellt sich später heraus, dass noch andere Sachen in der Konfigurationsdatei angepasst werden müssen.</w:t>
      </w:r>
    </w:p>
    <w:p w:rsidR="00E01FFD" w:rsidRPr="00C96D79" w:rsidRDefault="00E01FFD" w:rsidP="00B95ACD">
      <w:pPr>
        <w:pStyle w:val="Standard1"/>
        <w:spacing w:before="0" w:beforeAutospacing="0" w:after="0" w:afterAutospacing="0" w:line="240" w:lineRule="atLeast"/>
        <w:jc w:val="both"/>
        <w:rPr>
          <w:rFonts w:asciiTheme="minorHAnsi" w:hAnsiTheme="minorHAnsi"/>
          <w:color w:val="000000"/>
          <w:sz w:val="22"/>
          <w:szCs w:val="22"/>
        </w:rPr>
      </w:pPr>
      <w:r w:rsidRPr="00C96D79">
        <w:rPr>
          <w:rStyle w:val="normalchar"/>
          <w:rFonts w:asciiTheme="minorHAnsi" w:hAnsiTheme="minorHAnsi"/>
          <w:color w:val="000000"/>
          <w:sz w:val="22"/>
          <w:szCs w:val="22"/>
        </w:rPr>
        <w:t>Beim Start des Programms gelangt man zunächst zur Kalibrierung. Da jedes Gesicht verschiedene Gegebenheiten hat, muss jedes einzeln für sich kalibriert werden, sodass die Wertebereiche der Steuerparameter angepasst werden.</w:t>
      </w:r>
      <w:r w:rsidR="00B95ACD">
        <w:rPr>
          <w:rStyle w:val="normalchar"/>
          <w:rFonts w:asciiTheme="minorHAnsi" w:hAnsiTheme="minorHAnsi"/>
          <w:color w:val="000000"/>
          <w:sz w:val="22"/>
          <w:szCs w:val="22"/>
        </w:rPr>
        <w:t xml:space="preserve"> (Nachtrag: 29.01.2017 wurde aus Zeitmangel weggelassen).</w:t>
      </w:r>
    </w:p>
    <w:p w:rsidR="00776A9D" w:rsidRPr="00F3061B" w:rsidRDefault="001B75EC" w:rsidP="00B95ACD">
      <w:pPr>
        <w:pStyle w:val="default0"/>
        <w:spacing w:before="0" w:beforeAutospacing="0" w:after="0" w:afterAutospacing="0" w:line="240" w:lineRule="atLeast"/>
        <w:jc w:val="both"/>
        <w:rPr>
          <w:rFonts w:asciiTheme="minorHAnsi" w:hAnsiTheme="minorHAnsi"/>
          <w:color w:val="000000"/>
          <w:sz w:val="22"/>
          <w:szCs w:val="22"/>
        </w:rPr>
      </w:pPr>
      <w:r w:rsidRPr="001B75EC">
        <w:rPr>
          <w:noProof/>
        </w:rPr>
        <w:pict>
          <v:shape id="_x0000_s1027" type="#_x0000_t75" style="position:absolute;left:0;text-align:left;margin-left:-.35pt;margin-top:96.05pt;width:453.75pt;height:294.75pt;z-index:-251658752" wrapcoords="-36 0 -36 21545 21600 21545 21600 0 -36 0">
            <v:imagedata r:id="rId6" o:title="unspecified"/>
            <w10:wrap type="tight"/>
          </v:shape>
        </w:pict>
      </w:r>
      <w:r w:rsidR="00E01FFD" w:rsidRPr="00C96D79">
        <w:rPr>
          <w:rFonts w:asciiTheme="minorHAnsi" w:hAnsiTheme="minorHAnsi"/>
          <w:color w:val="000000"/>
          <w:sz w:val="22"/>
          <w:szCs w:val="22"/>
        </w:rPr>
        <w:t>Ist dies getan</w:t>
      </w:r>
      <w:r w:rsidR="003A4FA6">
        <w:rPr>
          <w:rFonts w:asciiTheme="minorHAnsi" w:hAnsiTheme="minorHAnsi"/>
          <w:color w:val="000000"/>
          <w:sz w:val="22"/>
          <w:szCs w:val="22"/>
        </w:rPr>
        <w:t>,</w:t>
      </w:r>
      <w:r w:rsidR="00E01FFD" w:rsidRPr="00C96D79">
        <w:rPr>
          <w:rFonts w:asciiTheme="minorHAnsi" w:hAnsiTheme="minorHAnsi"/>
          <w:color w:val="000000"/>
          <w:sz w:val="22"/>
          <w:szCs w:val="22"/>
        </w:rPr>
        <w:t xml:space="preserve"> ge</w:t>
      </w:r>
      <w:r w:rsidR="003A4FA6">
        <w:rPr>
          <w:rFonts w:asciiTheme="minorHAnsi" w:hAnsiTheme="minorHAnsi"/>
          <w:color w:val="000000"/>
          <w:sz w:val="22"/>
          <w:szCs w:val="22"/>
        </w:rPr>
        <w:t>langt</w:t>
      </w:r>
      <w:r w:rsidR="00E01FFD" w:rsidRPr="00C96D79">
        <w:rPr>
          <w:rFonts w:asciiTheme="minorHAnsi" w:hAnsiTheme="minorHAnsi"/>
          <w:color w:val="000000"/>
          <w:sz w:val="22"/>
          <w:szCs w:val="22"/>
        </w:rPr>
        <w:t xml:space="preserve"> man in ein Menü, in dem </w:t>
      </w:r>
      <w:r w:rsidR="00AA795A">
        <w:rPr>
          <w:rFonts w:asciiTheme="minorHAnsi" w:hAnsiTheme="minorHAnsi"/>
          <w:color w:val="000000"/>
          <w:sz w:val="22"/>
          <w:szCs w:val="22"/>
        </w:rPr>
        <w:t>man</w:t>
      </w:r>
      <w:r w:rsidR="00E01FFD" w:rsidRPr="00C96D79">
        <w:rPr>
          <w:rFonts w:asciiTheme="minorHAnsi" w:hAnsiTheme="minorHAnsi"/>
          <w:color w:val="000000"/>
          <w:sz w:val="22"/>
          <w:szCs w:val="22"/>
        </w:rPr>
        <w:t xml:space="preserve"> zwischen zwei verschiedene Modi auswählen kann. Zum einen dem Sample-Modus, in denen der Benutzer mit fertigen Sample Sets herumspielen kann und zum anderen dem Synthesizer-Modus, in denen verschiedene Synthesizerfunktionen abgespielt werden können. Die Erzeugung der Klänge soll dabei ausschließlich mit dem Gesicht funktionieren.</w:t>
      </w:r>
    </w:p>
    <w:p w:rsidR="00776A9D" w:rsidRDefault="00776A9D" w:rsidP="00E01FFD">
      <w:pPr>
        <w:pStyle w:val="Standard1"/>
        <w:spacing w:before="0" w:beforeAutospacing="0" w:after="200" w:afterAutospacing="0" w:line="260" w:lineRule="atLeast"/>
        <w:rPr>
          <w:rFonts w:asciiTheme="minorHAnsi" w:hAnsiTheme="minorHAnsi"/>
          <w:b/>
          <w:color w:val="000000"/>
          <w:sz w:val="28"/>
          <w:szCs w:val="28"/>
        </w:rPr>
      </w:pPr>
    </w:p>
    <w:p w:rsidR="00D423AF" w:rsidRPr="00274525" w:rsidRDefault="00E01FFD" w:rsidP="00E01FFD">
      <w:pPr>
        <w:pStyle w:val="Standard1"/>
        <w:spacing w:before="0" w:beforeAutospacing="0" w:after="200" w:afterAutospacing="0" w:line="260" w:lineRule="atLeast"/>
        <w:rPr>
          <w:rFonts w:asciiTheme="minorHAnsi" w:hAnsiTheme="minorHAnsi"/>
          <w:b/>
          <w:color w:val="000000"/>
          <w:sz w:val="28"/>
          <w:szCs w:val="28"/>
        </w:rPr>
      </w:pPr>
      <w:r w:rsidRPr="00274525">
        <w:rPr>
          <w:rFonts w:asciiTheme="minorHAnsi" w:hAnsiTheme="minorHAnsi"/>
          <w:b/>
          <w:color w:val="000000"/>
          <w:sz w:val="28"/>
          <w:szCs w:val="28"/>
        </w:rPr>
        <w:lastRenderedPageBreak/>
        <w:t> </w:t>
      </w:r>
      <w:r w:rsidR="00D423AF" w:rsidRPr="00274525">
        <w:rPr>
          <w:rFonts w:asciiTheme="minorHAnsi" w:hAnsiTheme="minorHAnsi"/>
          <w:b/>
          <w:color w:val="000000"/>
          <w:sz w:val="28"/>
          <w:szCs w:val="28"/>
        </w:rPr>
        <w:t>7</w:t>
      </w:r>
      <w:r w:rsidR="00D423AF" w:rsidRPr="00274525">
        <w:rPr>
          <w:rFonts w:asciiTheme="minorHAnsi" w:hAnsiTheme="minorHAnsi"/>
          <w:b/>
          <w:color w:val="000000"/>
          <w:sz w:val="28"/>
          <w:szCs w:val="28"/>
        </w:rPr>
        <w:tab/>
      </w:r>
      <w:r w:rsidR="00776A9D">
        <w:rPr>
          <w:rFonts w:asciiTheme="minorHAnsi" w:hAnsiTheme="minorHAnsi"/>
          <w:b/>
          <w:color w:val="000000"/>
          <w:sz w:val="28"/>
          <w:szCs w:val="28"/>
        </w:rPr>
        <w:t>Zeitplan</w:t>
      </w:r>
    </w:p>
    <w:p w:rsidR="007D0D85" w:rsidRPr="007D0D85" w:rsidRDefault="007D0D85" w:rsidP="007D0D85">
      <w:pPr>
        <w:spacing w:after="0" w:line="240" w:lineRule="atLeast"/>
        <w:rPr>
          <w:rFonts w:ascii="Calibri" w:eastAsia="Times New Roman" w:hAnsi="Calibri" w:cs="Times New Roman"/>
          <w:color w:val="000000"/>
          <w:lang w:eastAsia="de-DE"/>
        </w:rPr>
      </w:pPr>
      <w:r w:rsidRPr="007D0D85">
        <w:rPr>
          <w:rFonts w:ascii="Calibri" w:eastAsia="Times New Roman" w:hAnsi="Calibri" w:cs="Times New Roman"/>
          <w:color w:val="000000"/>
          <w:sz w:val="27"/>
          <w:szCs w:val="27"/>
          <w:lang w:eastAsia="de-DE"/>
        </w:rPr>
        <w:t> </w:t>
      </w:r>
    </w:p>
    <w:tbl>
      <w:tblPr>
        <w:tblStyle w:val="TableGrid"/>
        <w:tblW w:w="0" w:type="auto"/>
        <w:tblLook w:val="04A0"/>
      </w:tblPr>
      <w:tblGrid>
        <w:gridCol w:w="1520"/>
        <w:gridCol w:w="1447"/>
        <w:gridCol w:w="3647"/>
        <w:gridCol w:w="2448"/>
      </w:tblGrid>
      <w:tr w:rsidR="007D0D85" w:rsidRPr="00C805AA" w:rsidTr="008117C0">
        <w:tc>
          <w:tcPr>
            <w:tcW w:w="1520" w:type="dxa"/>
          </w:tcPr>
          <w:p w:rsidR="007D0D85" w:rsidRPr="00C805AA" w:rsidRDefault="007D0D85" w:rsidP="007D0D85">
            <w:pPr>
              <w:spacing w:line="240" w:lineRule="atLeast"/>
              <w:rPr>
                <w:rFonts w:eastAsia="Times New Roman" w:cs="Times New Roman"/>
                <w:color w:val="000000"/>
                <w:lang w:eastAsia="de-DE"/>
              </w:rPr>
            </w:pPr>
            <w:r w:rsidRPr="00C805AA">
              <w:rPr>
                <w:rFonts w:eastAsia="Times New Roman" w:cs="Times New Roman"/>
                <w:color w:val="000000"/>
                <w:lang w:eastAsia="de-DE"/>
              </w:rPr>
              <w:t>Zeitraum</w:t>
            </w:r>
          </w:p>
        </w:tc>
        <w:tc>
          <w:tcPr>
            <w:tcW w:w="1447" w:type="dxa"/>
          </w:tcPr>
          <w:p w:rsidR="007D0D85" w:rsidRPr="00C805AA" w:rsidRDefault="007D0D85" w:rsidP="007D0D85">
            <w:pPr>
              <w:spacing w:line="240" w:lineRule="atLeast"/>
              <w:rPr>
                <w:rFonts w:eastAsia="Times New Roman" w:cs="Times New Roman"/>
                <w:color w:val="000000"/>
                <w:lang w:eastAsia="de-DE"/>
              </w:rPr>
            </w:pPr>
            <w:r w:rsidRPr="00C805AA">
              <w:rPr>
                <w:rFonts w:eastAsia="Times New Roman" w:cs="Times New Roman"/>
                <w:color w:val="000000"/>
                <w:lang w:eastAsia="de-DE"/>
              </w:rPr>
              <w:t>Teilnehmer</w:t>
            </w:r>
          </w:p>
        </w:tc>
        <w:tc>
          <w:tcPr>
            <w:tcW w:w="3647" w:type="dxa"/>
          </w:tcPr>
          <w:p w:rsidR="007D0D85" w:rsidRPr="00C805AA" w:rsidRDefault="007D0D85" w:rsidP="007D0D85">
            <w:pPr>
              <w:spacing w:line="240" w:lineRule="atLeast"/>
              <w:rPr>
                <w:rFonts w:eastAsia="Times New Roman" w:cs="Times New Roman"/>
                <w:color w:val="000000"/>
                <w:lang w:eastAsia="de-DE"/>
              </w:rPr>
            </w:pPr>
            <w:r w:rsidRPr="00C805AA">
              <w:rPr>
                <w:rFonts w:eastAsia="Times New Roman" w:cs="Times New Roman"/>
                <w:color w:val="000000"/>
                <w:lang w:eastAsia="de-DE"/>
              </w:rPr>
              <w:t>Aufgabe/Milestone</w:t>
            </w:r>
          </w:p>
        </w:tc>
        <w:tc>
          <w:tcPr>
            <w:tcW w:w="2448" w:type="dxa"/>
          </w:tcPr>
          <w:p w:rsidR="007D0D85" w:rsidRPr="00C805AA" w:rsidRDefault="007D0D85" w:rsidP="007D0D85">
            <w:pPr>
              <w:spacing w:line="240" w:lineRule="atLeast"/>
              <w:rPr>
                <w:rFonts w:eastAsia="Times New Roman" w:cs="Times New Roman"/>
                <w:color w:val="000000"/>
                <w:lang w:eastAsia="de-DE"/>
              </w:rPr>
            </w:pPr>
            <w:r w:rsidRPr="00C805AA">
              <w:rPr>
                <w:rFonts w:eastAsia="Times New Roman" w:cs="Times New Roman"/>
                <w:color w:val="000000"/>
                <w:lang w:eastAsia="de-DE"/>
              </w:rPr>
              <w:t>Geplante Zeit in h</w:t>
            </w:r>
          </w:p>
        </w:tc>
      </w:tr>
      <w:tr w:rsidR="00B663EC" w:rsidRPr="00C805AA" w:rsidTr="008117C0">
        <w:tc>
          <w:tcPr>
            <w:tcW w:w="1520" w:type="dxa"/>
            <w:vMerge w:val="restart"/>
          </w:tcPr>
          <w:p w:rsidR="00B663EC" w:rsidRPr="00C805AA" w:rsidRDefault="00B663EC" w:rsidP="007D0D85">
            <w:pPr>
              <w:spacing w:line="240" w:lineRule="atLeast"/>
              <w:rPr>
                <w:rFonts w:eastAsia="Times New Roman" w:cs="Times New Roman"/>
                <w:color w:val="000000"/>
                <w:lang w:eastAsia="de-DE"/>
              </w:rPr>
            </w:pPr>
            <w:r w:rsidRPr="00C805AA">
              <w:rPr>
                <w:rFonts w:eastAsia="Times New Roman" w:cs="Times New Roman"/>
                <w:color w:val="000000"/>
                <w:lang w:eastAsia="de-DE"/>
              </w:rPr>
              <w:t>01. -06.11</w:t>
            </w:r>
          </w:p>
          <w:p w:rsidR="00B663EC" w:rsidRPr="00C805AA" w:rsidRDefault="00B663EC" w:rsidP="00F07818">
            <w:pPr>
              <w:spacing w:line="240" w:lineRule="atLeast"/>
              <w:rPr>
                <w:rFonts w:eastAsia="Times New Roman" w:cs="Times New Roman"/>
                <w:color w:val="000000"/>
                <w:lang w:eastAsia="de-DE"/>
              </w:rPr>
            </w:pPr>
          </w:p>
        </w:tc>
        <w:tc>
          <w:tcPr>
            <w:tcW w:w="1447" w:type="dxa"/>
          </w:tcPr>
          <w:p w:rsidR="00B663EC" w:rsidRPr="00C805AA" w:rsidRDefault="00B663EC" w:rsidP="007D0D85">
            <w:pPr>
              <w:spacing w:line="240" w:lineRule="atLeast"/>
              <w:rPr>
                <w:rFonts w:eastAsia="Times New Roman" w:cs="Times New Roman"/>
                <w:color w:val="000000"/>
                <w:lang w:eastAsia="de-DE"/>
              </w:rPr>
            </w:pPr>
            <w:r w:rsidRPr="00C805AA">
              <w:rPr>
                <w:rFonts w:eastAsia="Times New Roman" w:cs="Times New Roman"/>
                <w:color w:val="000000"/>
                <w:lang w:eastAsia="de-DE"/>
              </w:rPr>
              <w:t>LD</w:t>
            </w:r>
          </w:p>
        </w:tc>
        <w:tc>
          <w:tcPr>
            <w:tcW w:w="3647" w:type="dxa"/>
            <w:vMerge w:val="restart"/>
          </w:tcPr>
          <w:p w:rsidR="008117C0" w:rsidRDefault="008117C0" w:rsidP="00793F91">
            <w:pPr>
              <w:spacing w:line="240" w:lineRule="atLeast"/>
              <w:rPr>
                <w:rFonts w:eastAsia="Times New Roman" w:cs="Times New Roman"/>
                <w:color w:val="000000"/>
                <w:lang w:eastAsia="de-DE"/>
              </w:rPr>
            </w:pPr>
          </w:p>
          <w:p w:rsidR="00B663EC" w:rsidRPr="00C805AA" w:rsidRDefault="00B663EC" w:rsidP="00793F91">
            <w:pPr>
              <w:spacing w:line="240" w:lineRule="atLeast"/>
              <w:rPr>
                <w:rFonts w:eastAsia="Times New Roman" w:cs="Times New Roman"/>
                <w:color w:val="000000"/>
                <w:lang w:eastAsia="de-DE"/>
              </w:rPr>
            </w:pPr>
            <w:r w:rsidRPr="00C805AA">
              <w:rPr>
                <w:rFonts w:eastAsia="Times New Roman" w:cs="Times New Roman"/>
                <w:color w:val="000000"/>
                <w:lang w:eastAsia="de-DE"/>
              </w:rPr>
              <w:t>Recherche</w:t>
            </w:r>
          </w:p>
        </w:tc>
        <w:tc>
          <w:tcPr>
            <w:tcW w:w="2448" w:type="dxa"/>
          </w:tcPr>
          <w:p w:rsidR="00B663EC" w:rsidRPr="00C805AA" w:rsidRDefault="00CC760E" w:rsidP="00C805AA">
            <w:pPr>
              <w:tabs>
                <w:tab w:val="left" w:pos="225"/>
              </w:tabs>
              <w:spacing w:line="240" w:lineRule="atLeast"/>
              <w:jc w:val="center"/>
              <w:rPr>
                <w:rFonts w:eastAsia="Times New Roman" w:cs="Times New Roman"/>
                <w:color w:val="000000"/>
                <w:lang w:eastAsia="de-DE"/>
              </w:rPr>
            </w:pPr>
            <w:r w:rsidRPr="00C805AA">
              <w:rPr>
                <w:rFonts w:eastAsia="Times New Roman" w:cs="Times New Roman"/>
                <w:color w:val="000000"/>
                <w:lang w:eastAsia="de-DE"/>
              </w:rPr>
              <w:t>10</w:t>
            </w:r>
          </w:p>
        </w:tc>
      </w:tr>
      <w:tr w:rsidR="00B663EC" w:rsidRPr="00C805AA" w:rsidTr="008117C0">
        <w:tc>
          <w:tcPr>
            <w:tcW w:w="1520" w:type="dxa"/>
            <w:vMerge/>
          </w:tcPr>
          <w:p w:rsidR="00B663EC" w:rsidRPr="00C805AA" w:rsidRDefault="00B663EC" w:rsidP="00F07818">
            <w:pPr>
              <w:spacing w:line="240" w:lineRule="atLeast"/>
              <w:rPr>
                <w:rFonts w:eastAsia="Times New Roman" w:cs="Times New Roman"/>
                <w:color w:val="000000"/>
                <w:lang w:eastAsia="de-DE"/>
              </w:rPr>
            </w:pPr>
          </w:p>
        </w:tc>
        <w:tc>
          <w:tcPr>
            <w:tcW w:w="1447" w:type="dxa"/>
          </w:tcPr>
          <w:p w:rsidR="00B663EC" w:rsidRPr="00C805AA" w:rsidRDefault="00CC760E" w:rsidP="00F07818">
            <w:pPr>
              <w:spacing w:line="240" w:lineRule="atLeast"/>
              <w:rPr>
                <w:rFonts w:eastAsia="Times New Roman" w:cs="Times New Roman"/>
                <w:color w:val="000000"/>
                <w:lang w:eastAsia="de-DE"/>
              </w:rPr>
            </w:pPr>
            <w:r w:rsidRPr="00C805AA">
              <w:rPr>
                <w:rFonts w:eastAsia="Times New Roman" w:cs="Times New Roman"/>
                <w:color w:val="000000"/>
                <w:lang w:eastAsia="de-DE"/>
              </w:rPr>
              <w:t>AB</w:t>
            </w:r>
          </w:p>
        </w:tc>
        <w:tc>
          <w:tcPr>
            <w:tcW w:w="3647" w:type="dxa"/>
            <w:vMerge/>
          </w:tcPr>
          <w:p w:rsidR="00B663EC" w:rsidRPr="00C805AA" w:rsidRDefault="00B663EC" w:rsidP="00F07818">
            <w:pPr>
              <w:spacing w:line="240" w:lineRule="atLeast"/>
              <w:rPr>
                <w:rFonts w:eastAsia="Times New Roman" w:cs="Times New Roman"/>
                <w:color w:val="000000"/>
                <w:lang w:eastAsia="de-DE"/>
              </w:rPr>
            </w:pPr>
          </w:p>
        </w:tc>
        <w:tc>
          <w:tcPr>
            <w:tcW w:w="2448" w:type="dxa"/>
          </w:tcPr>
          <w:p w:rsidR="00B663EC" w:rsidRPr="00C805AA" w:rsidRDefault="00CC760E" w:rsidP="00F07818">
            <w:pPr>
              <w:spacing w:line="240" w:lineRule="atLeast"/>
              <w:jc w:val="center"/>
              <w:rPr>
                <w:rFonts w:eastAsia="Times New Roman" w:cs="Times New Roman"/>
                <w:color w:val="000000"/>
                <w:lang w:eastAsia="de-DE"/>
              </w:rPr>
            </w:pPr>
            <w:r w:rsidRPr="00C805AA">
              <w:rPr>
                <w:rFonts w:eastAsia="Times New Roman" w:cs="Times New Roman"/>
                <w:color w:val="000000"/>
                <w:lang w:eastAsia="de-DE"/>
              </w:rPr>
              <w:t>10</w:t>
            </w:r>
          </w:p>
        </w:tc>
      </w:tr>
      <w:tr w:rsidR="00B663EC" w:rsidRPr="00C805AA" w:rsidTr="008117C0">
        <w:tc>
          <w:tcPr>
            <w:tcW w:w="1520" w:type="dxa"/>
            <w:vMerge/>
          </w:tcPr>
          <w:p w:rsidR="00B663EC" w:rsidRPr="00C805AA" w:rsidRDefault="00B663EC" w:rsidP="00F07818">
            <w:pPr>
              <w:spacing w:line="240" w:lineRule="atLeast"/>
              <w:rPr>
                <w:rFonts w:eastAsia="Times New Roman" w:cs="Times New Roman"/>
                <w:color w:val="000000"/>
                <w:lang w:eastAsia="de-DE"/>
              </w:rPr>
            </w:pPr>
          </w:p>
        </w:tc>
        <w:tc>
          <w:tcPr>
            <w:tcW w:w="1447" w:type="dxa"/>
          </w:tcPr>
          <w:p w:rsidR="00B663EC" w:rsidRPr="00C805AA" w:rsidRDefault="00CC760E" w:rsidP="00F07818">
            <w:pPr>
              <w:spacing w:line="240" w:lineRule="atLeast"/>
              <w:rPr>
                <w:rFonts w:eastAsia="Times New Roman" w:cs="Times New Roman"/>
                <w:color w:val="000000"/>
                <w:lang w:eastAsia="de-DE"/>
              </w:rPr>
            </w:pPr>
            <w:r w:rsidRPr="00C805AA">
              <w:rPr>
                <w:rFonts w:eastAsia="Times New Roman" w:cs="Times New Roman"/>
                <w:color w:val="000000"/>
                <w:lang w:eastAsia="de-DE"/>
              </w:rPr>
              <w:t>MS</w:t>
            </w:r>
          </w:p>
        </w:tc>
        <w:tc>
          <w:tcPr>
            <w:tcW w:w="3647" w:type="dxa"/>
            <w:vMerge/>
          </w:tcPr>
          <w:p w:rsidR="00B663EC" w:rsidRPr="00C805AA" w:rsidRDefault="00B663EC" w:rsidP="00F07818">
            <w:pPr>
              <w:spacing w:line="240" w:lineRule="atLeast"/>
              <w:rPr>
                <w:rFonts w:eastAsia="Times New Roman" w:cs="Times New Roman"/>
                <w:color w:val="000000"/>
                <w:lang w:eastAsia="de-DE"/>
              </w:rPr>
            </w:pPr>
          </w:p>
        </w:tc>
        <w:tc>
          <w:tcPr>
            <w:tcW w:w="2448" w:type="dxa"/>
          </w:tcPr>
          <w:p w:rsidR="00B663EC" w:rsidRPr="00C805AA" w:rsidRDefault="00CC760E" w:rsidP="00F07818">
            <w:pPr>
              <w:spacing w:line="240" w:lineRule="atLeast"/>
              <w:jc w:val="center"/>
              <w:rPr>
                <w:rFonts w:eastAsia="Times New Roman" w:cs="Times New Roman"/>
                <w:color w:val="000000"/>
                <w:lang w:eastAsia="de-DE"/>
              </w:rPr>
            </w:pPr>
            <w:r w:rsidRPr="00C805AA">
              <w:rPr>
                <w:rFonts w:eastAsia="Times New Roman" w:cs="Times New Roman"/>
                <w:color w:val="000000"/>
                <w:lang w:eastAsia="de-DE"/>
              </w:rPr>
              <w:t>10</w:t>
            </w:r>
          </w:p>
        </w:tc>
      </w:tr>
      <w:tr w:rsidR="00B663EC" w:rsidRPr="00C805AA" w:rsidTr="008117C0">
        <w:tc>
          <w:tcPr>
            <w:tcW w:w="1520" w:type="dxa"/>
            <w:vMerge/>
          </w:tcPr>
          <w:p w:rsidR="00B663EC" w:rsidRPr="00C805AA" w:rsidRDefault="00B663EC" w:rsidP="00F07818">
            <w:pPr>
              <w:spacing w:line="240" w:lineRule="atLeast"/>
              <w:rPr>
                <w:rFonts w:eastAsia="Times New Roman" w:cs="Times New Roman"/>
                <w:color w:val="000000"/>
                <w:lang w:eastAsia="de-DE"/>
              </w:rPr>
            </w:pPr>
          </w:p>
        </w:tc>
        <w:tc>
          <w:tcPr>
            <w:tcW w:w="1447" w:type="dxa"/>
          </w:tcPr>
          <w:p w:rsidR="00B663EC" w:rsidRPr="00C805AA" w:rsidRDefault="00CC760E" w:rsidP="00F07818">
            <w:pPr>
              <w:spacing w:line="240" w:lineRule="atLeast"/>
              <w:rPr>
                <w:rFonts w:eastAsia="Times New Roman" w:cs="Times New Roman"/>
                <w:color w:val="000000"/>
                <w:lang w:eastAsia="de-DE"/>
              </w:rPr>
            </w:pPr>
            <w:r w:rsidRPr="00C805AA">
              <w:rPr>
                <w:rFonts w:eastAsia="Times New Roman" w:cs="Times New Roman"/>
                <w:color w:val="000000"/>
                <w:lang w:eastAsia="de-DE"/>
              </w:rPr>
              <w:t>MP</w:t>
            </w:r>
          </w:p>
        </w:tc>
        <w:tc>
          <w:tcPr>
            <w:tcW w:w="3647" w:type="dxa"/>
            <w:vMerge/>
          </w:tcPr>
          <w:p w:rsidR="00B663EC" w:rsidRPr="00C805AA" w:rsidRDefault="00B663EC" w:rsidP="00F07818">
            <w:pPr>
              <w:spacing w:line="240" w:lineRule="atLeast"/>
              <w:rPr>
                <w:rFonts w:eastAsia="Times New Roman" w:cs="Times New Roman"/>
                <w:color w:val="000000"/>
                <w:lang w:eastAsia="de-DE"/>
              </w:rPr>
            </w:pPr>
          </w:p>
        </w:tc>
        <w:tc>
          <w:tcPr>
            <w:tcW w:w="2448" w:type="dxa"/>
          </w:tcPr>
          <w:p w:rsidR="00B663EC" w:rsidRPr="00C805AA" w:rsidRDefault="00CC760E" w:rsidP="00F07818">
            <w:pPr>
              <w:spacing w:line="240" w:lineRule="atLeast"/>
              <w:jc w:val="center"/>
              <w:rPr>
                <w:rFonts w:eastAsia="Times New Roman" w:cs="Times New Roman"/>
                <w:color w:val="000000"/>
                <w:lang w:eastAsia="de-DE"/>
              </w:rPr>
            </w:pPr>
            <w:r w:rsidRPr="00C805AA">
              <w:rPr>
                <w:rFonts w:eastAsia="Times New Roman" w:cs="Times New Roman"/>
                <w:color w:val="000000"/>
                <w:lang w:eastAsia="de-DE"/>
              </w:rPr>
              <w:t>10</w:t>
            </w:r>
          </w:p>
        </w:tc>
      </w:tr>
      <w:tr w:rsidR="00B663EC" w:rsidRPr="00C805AA" w:rsidTr="008117C0">
        <w:tc>
          <w:tcPr>
            <w:tcW w:w="1520" w:type="dxa"/>
            <w:vMerge w:val="restart"/>
          </w:tcPr>
          <w:p w:rsidR="00B663EC" w:rsidRPr="00C805AA" w:rsidRDefault="00B663EC" w:rsidP="00F07818">
            <w:pPr>
              <w:spacing w:line="240" w:lineRule="atLeast"/>
              <w:rPr>
                <w:rFonts w:eastAsia="Times New Roman" w:cs="Times New Roman"/>
                <w:color w:val="000000"/>
                <w:lang w:eastAsia="de-DE"/>
              </w:rPr>
            </w:pPr>
            <w:r w:rsidRPr="00C805AA">
              <w:rPr>
                <w:rFonts w:eastAsia="Times New Roman" w:cs="Times New Roman"/>
                <w:color w:val="000000"/>
                <w:lang w:eastAsia="de-DE"/>
              </w:rPr>
              <w:t>07. -13.11</w:t>
            </w:r>
          </w:p>
        </w:tc>
        <w:tc>
          <w:tcPr>
            <w:tcW w:w="1447" w:type="dxa"/>
          </w:tcPr>
          <w:p w:rsidR="00B663EC" w:rsidRPr="00C805AA" w:rsidRDefault="00B663EC" w:rsidP="00F07818">
            <w:pPr>
              <w:spacing w:line="240" w:lineRule="atLeast"/>
              <w:rPr>
                <w:rFonts w:eastAsia="Times New Roman" w:cs="Times New Roman"/>
                <w:color w:val="000000"/>
                <w:lang w:eastAsia="de-DE"/>
              </w:rPr>
            </w:pPr>
            <w:r w:rsidRPr="00C805AA">
              <w:rPr>
                <w:rFonts w:eastAsia="Times New Roman" w:cs="Times New Roman"/>
                <w:color w:val="000000"/>
                <w:lang w:eastAsia="de-DE"/>
              </w:rPr>
              <w:t>LD</w:t>
            </w:r>
          </w:p>
        </w:tc>
        <w:tc>
          <w:tcPr>
            <w:tcW w:w="3647" w:type="dxa"/>
          </w:tcPr>
          <w:p w:rsidR="00B663EC" w:rsidRPr="00C805AA" w:rsidRDefault="00B663EC" w:rsidP="00F07818">
            <w:pPr>
              <w:spacing w:line="240" w:lineRule="atLeast"/>
              <w:rPr>
                <w:rFonts w:eastAsia="Times New Roman" w:cs="Times New Roman"/>
                <w:color w:val="000000"/>
                <w:lang w:eastAsia="de-DE"/>
              </w:rPr>
            </w:pPr>
            <w:r w:rsidRPr="00C805AA">
              <w:rPr>
                <w:color w:val="000000"/>
              </w:rPr>
              <w:t>Ausprobieren und festlegen, welche Frameworks/ Bibliotheken verwendet werden sollen; Schreiben des Papers</w:t>
            </w:r>
          </w:p>
        </w:tc>
        <w:tc>
          <w:tcPr>
            <w:tcW w:w="2448" w:type="dxa"/>
          </w:tcPr>
          <w:p w:rsidR="00C805AA" w:rsidRDefault="00C805AA" w:rsidP="00F07818">
            <w:pPr>
              <w:spacing w:line="240" w:lineRule="atLeast"/>
              <w:jc w:val="center"/>
              <w:rPr>
                <w:rFonts w:eastAsia="Times New Roman" w:cs="Times New Roman"/>
                <w:color w:val="000000"/>
                <w:lang w:eastAsia="de-DE"/>
              </w:rPr>
            </w:pPr>
          </w:p>
          <w:p w:rsidR="00B663EC" w:rsidRPr="00C805AA" w:rsidRDefault="00CC760E" w:rsidP="00F07818">
            <w:pPr>
              <w:spacing w:line="240" w:lineRule="atLeast"/>
              <w:jc w:val="center"/>
              <w:rPr>
                <w:rFonts w:eastAsia="Times New Roman" w:cs="Times New Roman"/>
                <w:color w:val="000000"/>
                <w:lang w:eastAsia="de-DE"/>
              </w:rPr>
            </w:pPr>
            <w:r w:rsidRPr="00C805AA">
              <w:rPr>
                <w:rFonts w:eastAsia="Times New Roman" w:cs="Times New Roman"/>
                <w:color w:val="000000"/>
                <w:lang w:eastAsia="de-DE"/>
              </w:rPr>
              <w:t>10</w:t>
            </w:r>
          </w:p>
        </w:tc>
      </w:tr>
      <w:tr w:rsidR="00B663EC" w:rsidRPr="00C805AA" w:rsidTr="008117C0">
        <w:tc>
          <w:tcPr>
            <w:tcW w:w="1520" w:type="dxa"/>
            <w:vMerge/>
          </w:tcPr>
          <w:p w:rsidR="00B663EC" w:rsidRPr="00C805AA" w:rsidRDefault="00B663EC" w:rsidP="00F07818">
            <w:pPr>
              <w:spacing w:line="240" w:lineRule="atLeast"/>
              <w:rPr>
                <w:rFonts w:eastAsia="Times New Roman" w:cs="Times New Roman"/>
                <w:color w:val="000000"/>
                <w:lang w:eastAsia="de-DE"/>
              </w:rPr>
            </w:pPr>
          </w:p>
        </w:tc>
        <w:tc>
          <w:tcPr>
            <w:tcW w:w="1447" w:type="dxa"/>
          </w:tcPr>
          <w:p w:rsidR="00B663EC" w:rsidRPr="00C805AA" w:rsidRDefault="00CC760E" w:rsidP="00F07818">
            <w:pPr>
              <w:spacing w:line="240" w:lineRule="atLeast"/>
              <w:rPr>
                <w:rFonts w:eastAsia="Times New Roman" w:cs="Times New Roman"/>
                <w:color w:val="000000"/>
                <w:lang w:eastAsia="de-DE"/>
              </w:rPr>
            </w:pPr>
            <w:r w:rsidRPr="00C805AA">
              <w:rPr>
                <w:rFonts w:eastAsia="Times New Roman" w:cs="Times New Roman"/>
                <w:color w:val="000000"/>
                <w:lang w:eastAsia="de-DE"/>
              </w:rPr>
              <w:t>AB</w:t>
            </w:r>
          </w:p>
        </w:tc>
        <w:tc>
          <w:tcPr>
            <w:tcW w:w="3647" w:type="dxa"/>
          </w:tcPr>
          <w:p w:rsidR="00B663EC" w:rsidRPr="00C805AA" w:rsidRDefault="00CC760E" w:rsidP="00F07818">
            <w:pPr>
              <w:spacing w:line="240" w:lineRule="atLeast"/>
              <w:rPr>
                <w:color w:val="000000"/>
              </w:rPr>
            </w:pPr>
            <w:r w:rsidRPr="00C805AA">
              <w:rPr>
                <w:color w:val="000000"/>
              </w:rPr>
              <w:t>Einarbeitung Musikabspielen in C++</w:t>
            </w:r>
          </w:p>
        </w:tc>
        <w:tc>
          <w:tcPr>
            <w:tcW w:w="2448" w:type="dxa"/>
          </w:tcPr>
          <w:p w:rsidR="00B663EC" w:rsidRPr="00C805AA" w:rsidRDefault="00CC760E" w:rsidP="00F07818">
            <w:pPr>
              <w:spacing w:line="240" w:lineRule="atLeast"/>
              <w:jc w:val="center"/>
              <w:rPr>
                <w:rFonts w:eastAsia="Times New Roman" w:cs="Times New Roman"/>
                <w:color w:val="000000"/>
                <w:lang w:eastAsia="de-DE"/>
              </w:rPr>
            </w:pPr>
            <w:r w:rsidRPr="00C805AA">
              <w:rPr>
                <w:rFonts w:eastAsia="Times New Roman" w:cs="Times New Roman"/>
                <w:color w:val="000000"/>
                <w:lang w:eastAsia="de-DE"/>
              </w:rPr>
              <w:t>15</w:t>
            </w:r>
          </w:p>
        </w:tc>
      </w:tr>
      <w:tr w:rsidR="00B663EC" w:rsidRPr="00C805AA" w:rsidTr="008117C0">
        <w:tc>
          <w:tcPr>
            <w:tcW w:w="1520" w:type="dxa"/>
            <w:vMerge w:val="restart"/>
          </w:tcPr>
          <w:p w:rsidR="00B663EC" w:rsidRPr="00C805AA" w:rsidRDefault="00B663EC" w:rsidP="00F07818">
            <w:pPr>
              <w:spacing w:line="240" w:lineRule="atLeast"/>
              <w:rPr>
                <w:rFonts w:eastAsia="Times New Roman" w:cs="Times New Roman"/>
                <w:color w:val="000000"/>
                <w:lang w:eastAsia="de-DE"/>
              </w:rPr>
            </w:pPr>
            <w:r w:rsidRPr="00C805AA">
              <w:rPr>
                <w:rFonts w:eastAsia="Times New Roman" w:cs="Times New Roman"/>
                <w:color w:val="000000"/>
                <w:lang w:eastAsia="de-DE"/>
              </w:rPr>
              <w:t>14. -21.11</w:t>
            </w:r>
          </w:p>
        </w:tc>
        <w:tc>
          <w:tcPr>
            <w:tcW w:w="1447" w:type="dxa"/>
          </w:tcPr>
          <w:p w:rsidR="00B663EC" w:rsidRPr="00C805AA" w:rsidRDefault="00B663EC" w:rsidP="00F07818">
            <w:pPr>
              <w:spacing w:line="240" w:lineRule="atLeast"/>
              <w:rPr>
                <w:rFonts w:eastAsia="Times New Roman" w:cs="Times New Roman"/>
                <w:color w:val="000000"/>
                <w:lang w:eastAsia="de-DE"/>
              </w:rPr>
            </w:pPr>
            <w:r w:rsidRPr="00C805AA">
              <w:rPr>
                <w:rFonts w:eastAsia="Times New Roman" w:cs="Times New Roman"/>
                <w:color w:val="000000"/>
                <w:lang w:eastAsia="de-DE"/>
              </w:rPr>
              <w:t>LD</w:t>
            </w:r>
          </w:p>
        </w:tc>
        <w:tc>
          <w:tcPr>
            <w:tcW w:w="3647" w:type="dxa"/>
          </w:tcPr>
          <w:p w:rsidR="00B663EC" w:rsidRPr="00C805AA" w:rsidRDefault="00B663EC" w:rsidP="008117C0">
            <w:pPr>
              <w:spacing w:line="240" w:lineRule="atLeast"/>
              <w:rPr>
                <w:rFonts w:eastAsia="Times New Roman" w:cs="Times New Roman"/>
                <w:color w:val="000000"/>
                <w:lang w:eastAsia="de-DE"/>
              </w:rPr>
            </w:pPr>
            <w:r w:rsidRPr="00C805AA">
              <w:rPr>
                <w:b/>
                <w:bCs/>
                <w:color w:val="000000"/>
              </w:rPr>
              <w:t>Meilenstein: Prototyp Gesichts- und Punkteerkennung</w:t>
            </w:r>
          </w:p>
        </w:tc>
        <w:tc>
          <w:tcPr>
            <w:tcW w:w="2448" w:type="dxa"/>
          </w:tcPr>
          <w:p w:rsidR="00B663EC" w:rsidRPr="00C805AA" w:rsidRDefault="00CC760E" w:rsidP="00F07818">
            <w:pPr>
              <w:spacing w:line="240" w:lineRule="atLeast"/>
              <w:jc w:val="center"/>
              <w:rPr>
                <w:rFonts w:eastAsia="Times New Roman" w:cs="Times New Roman"/>
                <w:color w:val="000000"/>
                <w:lang w:eastAsia="de-DE"/>
              </w:rPr>
            </w:pPr>
            <w:r w:rsidRPr="00C805AA">
              <w:rPr>
                <w:rFonts w:eastAsia="Times New Roman" w:cs="Times New Roman"/>
                <w:color w:val="000000"/>
                <w:lang w:eastAsia="de-DE"/>
              </w:rPr>
              <w:t>20</w:t>
            </w:r>
          </w:p>
        </w:tc>
      </w:tr>
      <w:tr w:rsidR="00B663EC" w:rsidRPr="00C805AA" w:rsidTr="008117C0">
        <w:tc>
          <w:tcPr>
            <w:tcW w:w="1520" w:type="dxa"/>
            <w:vMerge/>
          </w:tcPr>
          <w:p w:rsidR="00B663EC" w:rsidRPr="00C805AA" w:rsidRDefault="00B663EC" w:rsidP="00F07818">
            <w:pPr>
              <w:spacing w:line="240" w:lineRule="atLeast"/>
              <w:rPr>
                <w:rFonts w:eastAsia="Times New Roman" w:cs="Times New Roman"/>
                <w:color w:val="000000"/>
                <w:lang w:eastAsia="de-DE"/>
              </w:rPr>
            </w:pPr>
          </w:p>
        </w:tc>
        <w:tc>
          <w:tcPr>
            <w:tcW w:w="1447" w:type="dxa"/>
          </w:tcPr>
          <w:p w:rsidR="00B663EC" w:rsidRPr="00C805AA" w:rsidRDefault="00CC760E" w:rsidP="00F07818">
            <w:pPr>
              <w:spacing w:line="240" w:lineRule="atLeast"/>
              <w:rPr>
                <w:rFonts w:eastAsia="Times New Roman" w:cs="Times New Roman"/>
                <w:color w:val="000000"/>
                <w:lang w:eastAsia="de-DE"/>
              </w:rPr>
            </w:pPr>
            <w:r w:rsidRPr="00C805AA">
              <w:rPr>
                <w:rFonts w:eastAsia="Times New Roman" w:cs="Times New Roman"/>
                <w:color w:val="000000"/>
                <w:lang w:eastAsia="de-DE"/>
              </w:rPr>
              <w:t>AB</w:t>
            </w:r>
          </w:p>
        </w:tc>
        <w:tc>
          <w:tcPr>
            <w:tcW w:w="3647" w:type="dxa"/>
          </w:tcPr>
          <w:p w:rsidR="00B663EC" w:rsidRPr="00C805AA" w:rsidRDefault="00CC760E" w:rsidP="008117C0">
            <w:pPr>
              <w:spacing w:line="240" w:lineRule="atLeast"/>
              <w:rPr>
                <w:bCs/>
                <w:color w:val="000000"/>
              </w:rPr>
            </w:pPr>
            <w:r w:rsidRPr="00C805AA">
              <w:rPr>
                <w:bCs/>
                <w:color w:val="000000"/>
              </w:rPr>
              <w:t>Schreiben der MyMediaPlayer-Klasse</w:t>
            </w:r>
          </w:p>
        </w:tc>
        <w:tc>
          <w:tcPr>
            <w:tcW w:w="2448" w:type="dxa"/>
          </w:tcPr>
          <w:p w:rsidR="00B663EC" w:rsidRPr="00C805AA" w:rsidRDefault="00CC760E" w:rsidP="00F07818">
            <w:pPr>
              <w:spacing w:line="240" w:lineRule="atLeast"/>
              <w:jc w:val="center"/>
              <w:rPr>
                <w:rFonts w:eastAsia="Times New Roman" w:cs="Times New Roman"/>
                <w:color w:val="000000"/>
                <w:lang w:eastAsia="de-DE"/>
              </w:rPr>
            </w:pPr>
            <w:r w:rsidRPr="00C805AA">
              <w:rPr>
                <w:rFonts w:eastAsia="Times New Roman" w:cs="Times New Roman"/>
                <w:color w:val="000000"/>
                <w:lang w:eastAsia="de-DE"/>
              </w:rPr>
              <w:t>20</w:t>
            </w:r>
          </w:p>
        </w:tc>
      </w:tr>
      <w:tr w:rsidR="00B663EC" w:rsidRPr="00C805AA" w:rsidTr="008117C0">
        <w:tc>
          <w:tcPr>
            <w:tcW w:w="1520" w:type="dxa"/>
            <w:vMerge/>
          </w:tcPr>
          <w:p w:rsidR="00B663EC" w:rsidRPr="00C805AA" w:rsidRDefault="00B663EC" w:rsidP="00F07818">
            <w:pPr>
              <w:spacing w:line="240" w:lineRule="atLeast"/>
              <w:rPr>
                <w:rFonts w:eastAsia="Times New Roman" w:cs="Times New Roman"/>
                <w:color w:val="000000"/>
                <w:lang w:eastAsia="de-DE"/>
              </w:rPr>
            </w:pPr>
          </w:p>
        </w:tc>
        <w:tc>
          <w:tcPr>
            <w:tcW w:w="1447" w:type="dxa"/>
          </w:tcPr>
          <w:p w:rsidR="00B663EC" w:rsidRPr="00C805AA" w:rsidRDefault="00C805AA" w:rsidP="00F07818">
            <w:pPr>
              <w:spacing w:line="240" w:lineRule="atLeast"/>
              <w:rPr>
                <w:rFonts w:eastAsia="Times New Roman" w:cs="Times New Roman"/>
                <w:color w:val="000000"/>
                <w:lang w:eastAsia="de-DE"/>
              </w:rPr>
            </w:pPr>
            <w:r>
              <w:rPr>
                <w:rFonts w:eastAsia="Times New Roman" w:cs="Times New Roman"/>
                <w:color w:val="000000"/>
                <w:lang w:eastAsia="de-DE"/>
              </w:rPr>
              <w:t>MP</w:t>
            </w:r>
          </w:p>
        </w:tc>
        <w:tc>
          <w:tcPr>
            <w:tcW w:w="3647" w:type="dxa"/>
          </w:tcPr>
          <w:p w:rsidR="00B663EC" w:rsidRPr="00C805AA" w:rsidRDefault="00C805AA" w:rsidP="008117C0">
            <w:pPr>
              <w:spacing w:line="240" w:lineRule="atLeast"/>
              <w:rPr>
                <w:bCs/>
                <w:color w:val="000000"/>
              </w:rPr>
            </w:pPr>
            <w:r w:rsidRPr="00C805AA">
              <w:rPr>
                <w:bCs/>
                <w:color w:val="000000"/>
              </w:rPr>
              <w:t>PureDataPatch einrichten</w:t>
            </w:r>
          </w:p>
        </w:tc>
        <w:tc>
          <w:tcPr>
            <w:tcW w:w="2448" w:type="dxa"/>
          </w:tcPr>
          <w:p w:rsidR="00B663EC" w:rsidRPr="00C805AA" w:rsidRDefault="00C805AA" w:rsidP="00F07818">
            <w:pPr>
              <w:spacing w:line="240" w:lineRule="atLeast"/>
              <w:jc w:val="center"/>
              <w:rPr>
                <w:rFonts w:eastAsia="Times New Roman" w:cs="Times New Roman"/>
                <w:color w:val="000000"/>
                <w:lang w:eastAsia="de-DE"/>
              </w:rPr>
            </w:pPr>
            <w:r>
              <w:rPr>
                <w:rFonts w:eastAsia="Times New Roman" w:cs="Times New Roman"/>
                <w:color w:val="000000"/>
                <w:lang w:eastAsia="de-DE"/>
              </w:rPr>
              <w:t>10</w:t>
            </w:r>
          </w:p>
        </w:tc>
      </w:tr>
      <w:tr w:rsidR="00B663EC" w:rsidRPr="00C805AA" w:rsidTr="008117C0">
        <w:tc>
          <w:tcPr>
            <w:tcW w:w="1520" w:type="dxa"/>
            <w:vMerge w:val="restart"/>
          </w:tcPr>
          <w:p w:rsidR="00B663EC" w:rsidRPr="00C805AA" w:rsidRDefault="00B663EC" w:rsidP="00F07818">
            <w:pPr>
              <w:spacing w:line="240" w:lineRule="atLeast"/>
              <w:rPr>
                <w:rFonts w:eastAsia="Times New Roman" w:cs="Times New Roman"/>
                <w:color w:val="000000"/>
                <w:lang w:eastAsia="de-DE"/>
              </w:rPr>
            </w:pPr>
            <w:r w:rsidRPr="00C805AA">
              <w:rPr>
                <w:rFonts w:eastAsia="Times New Roman" w:cs="Times New Roman"/>
                <w:color w:val="000000"/>
                <w:lang w:eastAsia="de-DE"/>
              </w:rPr>
              <w:t>22. -28.11</w:t>
            </w:r>
          </w:p>
        </w:tc>
        <w:tc>
          <w:tcPr>
            <w:tcW w:w="1447" w:type="dxa"/>
          </w:tcPr>
          <w:p w:rsidR="00B663EC" w:rsidRPr="00C805AA" w:rsidRDefault="00B663EC" w:rsidP="00C805AA">
            <w:pPr>
              <w:spacing w:line="240" w:lineRule="atLeast"/>
              <w:rPr>
                <w:rFonts w:eastAsia="Times New Roman" w:cs="Times New Roman"/>
                <w:color w:val="000000"/>
                <w:lang w:eastAsia="de-DE"/>
              </w:rPr>
            </w:pPr>
            <w:r w:rsidRPr="00C805AA">
              <w:rPr>
                <w:rFonts w:eastAsia="Times New Roman" w:cs="Times New Roman"/>
                <w:color w:val="000000"/>
                <w:lang w:eastAsia="de-DE"/>
              </w:rPr>
              <w:t>LD</w:t>
            </w:r>
          </w:p>
        </w:tc>
        <w:tc>
          <w:tcPr>
            <w:tcW w:w="3647" w:type="dxa"/>
          </w:tcPr>
          <w:p w:rsidR="00B663EC" w:rsidRPr="00C805AA" w:rsidRDefault="00B663EC" w:rsidP="00C805AA">
            <w:pPr>
              <w:spacing w:line="240" w:lineRule="atLeast"/>
              <w:rPr>
                <w:rFonts w:eastAsia="Times New Roman" w:cs="Times New Roman"/>
                <w:color w:val="000000"/>
                <w:lang w:eastAsia="de-DE"/>
              </w:rPr>
            </w:pPr>
            <w:r w:rsidRPr="00C805AA">
              <w:rPr>
                <w:color w:val="000000"/>
              </w:rPr>
              <w:t>Ko</w:t>
            </w:r>
            <w:r w:rsidR="00C805AA">
              <w:rPr>
                <w:color w:val="000000"/>
              </w:rPr>
              <w:t>nfigurationsdatei schreiben</w:t>
            </w:r>
          </w:p>
        </w:tc>
        <w:tc>
          <w:tcPr>
            <w:tcW w:w="2448" w:type="dxa"/>
          </w:tcPr>
          <w:p w:rsidR="00B663EC" w:rsidRPr="00C805AA" w:rsidRDefault="00C805AA" w:rsidP="00F07818">
            <w:pPr>
              <w:spacing w:line="240" w:lineRule="atLeast"/>
              <w:jc w:val="center"/>
              <w:rPr>
                <w:rFonts w:eastAsia="Times New Roman" w:cs="Times New Roman"/>
                <w:color w:val="000000"/>
                <w:lang w:eastAsia="de-DE"/>
              </w:rPr>
            </w:pPr>
            <w:r>
              <w:rPr>
                <w:rFonts w:eastAsia="Times New Roman" w:cs="Times New Roman"/>
                <w:color w:val="000000"/>
                <w:lang w:eastAsia="de-DE"/>
              </w:rPr>
              <w:t>10</w:t>
            </w:r>
          </w:p>
        </w:tc>
      </w:tr>
      <w:tr w:rsidR="00B663EC" w:rsidRPr="00C805AA" w:rsidTr="008117C0">
        <w:tc>
          <w:tcPr>
            <w:tcW w:w="1520" w:type="dxa"/>
            <w:vMerge/>
          </w:tcPr>
          <w:p w:rsidR="00B663EC" w:rsidRPr="00C805AA" w:rsidRDefault="00B663EC" w:rsidP="00F07818">
            <w:pPr>
              <w:spacing w:line="240" w:lineRule="atLeast"/>
              <w:rPr>
                <w:rFonts w:eastAsia="Times New Roman" w:cs="Times New Roman"/>
                <w:color w:val="000000"/>
                <w:lang w:eastAsia="de-DE"/>
              </w:rPr>
            </w:pPr>
          </w:p>
        </w:tc>
        <w:tc>
          <w:tcPr>
            <w:tcW w:w="1447" w:type="dxa"/>
          </w:tcPr>
          <w:p w:rsidR="00B663EC" w:rsidRPr="00C805AA" w:rsidRDefault="00CC760E" w:rsidP="00F07818">
            <w:pPr>
              <w:spacing w:line="240" w:lineRule="atLeast"/>
              <w:rPr>
                <w:rFonts w:eastAsia="Times New Roman" w:cs="Times New Roman"/>
                <w:color w:val="000000"/>
                <w:lang w:eastAsia="de-DE"/>
              </w:rPr>
            </w:pPr>
            <w:r w:rsidRPr="00C805AA">
              <w:rPr>
                <w:rFonts w:eastAsia="Times New Roman" w:cs="Times New Roman"/>
                <w:color w:val="000000"/>
                <w:lang w:eastAsia="de-DE"/>
              </w:rPr>
              <w:t>AB</w:t>
            </w:r>
          </w:p>
        </w:tc>
        <w:tc>
          <w:tcPr>
            <w:tcW w:w="3647" w:type="dxa"/>
          </w:tcPr>
          <w:p w:rsidR="00B663EC" w:rsidRPr="00C805AA" w:rsidRDefault="00274525" w:rsidP="00F07818">
            <w:pPr>
              <w:spacing w:line="240" w:lineRule="atLeast"/>
              <w:rPr>
                <w:color w:val="000000"/>
              </w:rPr>
            </w:pPr>
            <w:r>
              <w:rPr>
                <w:color w:val="000000"/>
              </w:rPr>
              <w:t>SoundModus-</w:t>
            </w:r>
            <w:r w:rsidR="00CC760E" w:rsidRPr="00C805AA">
              <w:rPr>
                <w:color w:val="000000"/>
              </w:rPr>
              <w:t>Klasse schreiben</w:t>
            </w:r>
          </w:p>
        </w:tc>
        <w:tc>
          <w:tcPr>
            <w:tcW w:w="2448" w:type="dxa"/>
          </w:tcPr>
          <w:p w:rsidR="00B663EC" w:rsidRPr="00C805AA" w:rsidRDefault="00CC760E" w:rsidP="00F07818">
            <w:pPr>
              <w:spacing w:line="240" w:lineRule="atLeast"/>
              <w:jc w:val="center"/>
              <w:rPr>
                <w:rFonts w:eastAsia="Times New Roman" w:cs="Times New Roman"/>
                <w:color w:val="000000"/>
                <w:lang w:eastAsia="de-DE"/>
              </w:rPr>
            </w:pPr>
            <w:r w:rsidRPr="00C805AA">
              <w:rPr>
                <w:rFonts w:eastAsia="Times New Roman" w:cs="Times New Roman"/>
                <w:color w:val="000000"/>
                <w:lang w:eastAsia="de-DE"/>
              </w:rPr>
              <w:t>4</w:t>
            </w:r>
          </w:p>
        </w:tc>
      </w:tr>
      <w:tr w:rsidR="00B663EC" w:rsidRPr="00C805AA" w:rsidTr="008117C0">
        <w:tc>
          <w:tcPr>
            <w:tcW w:w="1520" w:type="dxa"/>
            <w:vMerge/>
          </w:tcPr>
          <w:p w:rsidR="00B663EC" w:rsidRPr="00C805AA" w:rsidRDefault="00B663EC" w:rsidP="00F07818">
            <w:pPr>
              <w:spacing w:line="240" w:lineRule="atLeast"/>
              <w:rPr>
                <w:rFonts w:eastAsia="Times New Roman" w:cs="Times New Roman"/>
                <w:color w:val="000000"/>
                <w:lang w:eastAsia="de-DE"/>
              </w:rPr>
            </w:pPr>
          </w:p>
        </w:tc>
        <w:tc>
          <w:tcPr>
            <w:tcW w:w="1447" w:type="dxa"/>
          </w:tcPr>
          <w:p w:rsidR="00B663EC" w:rsidRPr="00C805AA" w:rsidRDefault="00C805AA" w:rsidP="00F07818">
            <w:pPr>
              <w:spacing w:line="240" w:lineRule="atLeast"/>
              <w:rPr>
                <w:rFonts w:eastAsia="Times New Roman" w:cs="Times New Roman"/>
                <w:color w:val="000000"/>
                <w:lang w:eastAsia="de-DE"/>
              </w:rPr>
            </w:pPr>
            <w:r>
              <w:rPr>
                <w:rFonts w:eastAsia="Times New Roman" w:cs="Times New Roman"/>
                <w:color w:val="000000"/>
                <w:lang w:eastAsia="de-DE"/>
              </w:rPr>
              <w:t>MP</w:t>
            </w:r>
          </w:p>
        </w:tc>
        <w:tc>
          <w:tcPr>
            <w:tcW w:w="3647" w:type="dxa"/>
          </w:tcPr>
          <w:p w:rsidR="00B663EC" w:rsidRPr="00C805AA" w:rsidRDefault="00C805AA" w:rsidP="00F07818">
            <w:pPr>
              <w:spacing w:line="240" w:lineRule="atLeast"/>
              <w:rPr>
                <w:color w:val="000000"/>
              </w:rPr>
            </w:pPr>
            <w:r w:rsidRPr="00C805AA">
              <w:rPr>
                <w:bCs/>
                <w:color w:val="000000"/>
              </w:rPr>
              <w:t>PureDataPatch einrichten</w:t>
            </w:r>
          </w:p>
        </w:tc>
        <w:tc>
          <w:tcPr>
            <w:tcW w:w="2448" w:type="dxa"/>
          </w:tcPr>
          <w:p w:rsidR="00B663EC" w:rsidRPr="00C805AA" w:rsidRDefault="00C805AA" w:rsidP="00F07818">
            <w:pPr>
              <w:spacing w:line="240" w:lineRule="atLeast"/>
              <w:jc w:val="center"/>
              <w:rPr>
                <w:rFonts w:eastAsia="Times New Roman" w:cs="Times New Roman"/>
                <w:color w:val="000000"/>
                <w:lang w:eastAsia="de-DE"/>
              </w:rPr>
            </w:pPr>
            <w:r>
              <w:rPr>
                <w:rFonts w:eastAsia="Times New Roman" w:cs="Times New Roman"/>
                <w:color w:val="000000"/>
                <w:lang w:eastAsia="de-DE"/>
              </w:rPr>
              <w:t>15</w:t>
            </w:r>
          </w:p>
        </w:tc>
      </w:tr>
      <w:tr w:rsidR="00B663EC" w:rsidRPr="00C805AA" w:rsidTr="008117C0">
        <w:tc>
          <w:tcPr>
            <w:tcW w:w="1520" w:type="dxa"/>
            <w:vMerge/>
          </w:tcPr>
          <w:p w:rsidR="00B663EC" w:rsidRPr="00C805AA" w:rsidRDefault="00B663EC" w:rsidP="00F07818">
            <w:pPr>
              <w:spacing w:line="240" w:lineRule="atLeast"/>
              <w:rPr>
                <w:rFonts w:eastAsia="Times New Roman" w:cs="Times New Roman"/>
                <w:color w:val="000000"/>
                <w:lang w:eastAsia="de-DE"/>
              </w:rPr>
            </w:pPr>
          </w:p>
        </w:tc>
        <w:tc>
          <w:tcPr>
            <w:tcW w:w="1447" w:type="dxa"/>
          </w:tcPr>
          <w:p w:rsidR="00B663EC" w:rsidRPr="00C805AA" w:rsidRDefault="00C805AA" w:rsidP="00F07818">
            <w:pPr>
              <w:spacing w:line="240" w:lineRule="atLeast"/>
              <w:rPr>
                <w:rFonts w:eastAsia="Times New Roman" w:cs="Times New Roman"/>
                <w:color w:val="000000"/>
                <w:lang w:eastAsia="de-DE"/>
              </w:rPr>
            </w:pPr>
            <w:r>
              <w:rPr>
                <w:rFonts w:eastAsia="Times New Roman" w:cs="Times New Roman"/>
                <w:color w:val="000000"/>
                <w:lang w:eastAsia="de-DE"/>
              </w:rPr>
              <w:t>MS</w:t>
            </w:r>
          </w:p>
        </w:tc>
        <w:tc>
          <w:tcPr>
            <w:tcW w:w="3647" w:type="dxa"/>
          </w:tcPr>
          <w:p w:rsidR="00B663EC" w:rsidRPr="00C805AA" w:rsidRDefault="00C805AA" w:rsidP="00F07818">
            <w:pPr>
              <w:spacing w:line="240" w:lineRule="atLeast"/>
              <w:rPr>
                <w:color w:val="000000"/>
              </w:rPr>
            </w:pPr>
            <w:r>
              <w:rPr>
                <w:color w:val="000000"/>
              </w:rPr>
              <w:t>Kalibrierungssequenz programmieren</w:t>
            </w:r>
          </w:p>
        </w:tc>
        <w:tc>
          <w:tcPr>
            <w:tcW w:w="2448" w:type="dxa"/>
          </w:tcPr>
          <w:p w:rsidR="00B663EC" w:rsidRPr="00C805AA" w:rsidRDefault="00C805AA" w:rsidP="00F07818">
            <w:pPr>
              <w:spacing w:line="240" w:lineRule="atLeast"/>
              <w:jc w:val="center"/>
              <w:rPr>
                <w:rFonts w:eastAsia="Times New Roman" w:cs="Times New Roman"/>
                <w:color w:val="000000"/>
                <w:lang w:eastAsia="de-DE"/>
              </w:rPr>
            </w:pPr>
            <w:r>
              <w:rPr>
                <w:rFonts w:eastAsia="Times New Roman" w:cs="Times New Roman"/>
                <w:color w:val="000000"/>
                <w:lang w:eastAsia="de-DE"/>
              </w:rPr>
              <w:t>8</w:t>
            </w:r>
          </w:p>
        </w:tc>
      </w:tr>
      <w:tr w:rsidR="00B663EC" w:rsidRPr="00C805AA" w:rsidTr="008117C0">
        <w:tc>
          <w:tcPr>
            <w:tcW w:w="1520" w:type="dxa"/>
            <w:vMerge w:val="restart"/>
          </w:tcPr>
          <w:p w:rsidR="00B663EC" w:rsidRPr="00C805AA" w:rsidRDefault="00B663EC" w:rsidP="00F07818">
            <w:pPr>
              <w:spacing w:line="240" w:lineRule="atLeast"/>
              <w:rPr>
                <w:rFonts w:eastAsia="Times New Roman" w:cs="Times New Roman"/>
                <w:color w:val="000000"/>
                <w:lang w:eastAsia="de-DE"/>
              </w:rPr>
            </w:pPr>
            <w:r w:rsidRPr="00C805AA">
              <w:rPr>
                <w:rFonts w:eastAsia="Times New Roman" w:cs="Times New Roman"/>
                <w:color w:val="000000"/>
                <w:lang w:eastAsia="de-DE"/>
              </w:rPr>
              <w:t>29.11 -5.12</w:t>
            </w:r>
          </w:p>
        </w:tc>
        <w:tc>
          <w:tcPr>
            <w:tcW w:w="1447" w:type="dxa"/>
          </w:tcPr>
          <w:p w:rsidR="00B663EC" w:rsidRPr="00C805AA" w:rsidRDefault="00B663EC" w:rsidP="00F07818">
            <w:pPr>
              <w:spacing w:line="240" w:lineRule="atLeast"/>
              <w:rPr>
                <w:rFonts w:eastAsia="Times New Roman" w:cs="Times New Roman"/>
                <w:color w:val="000000"/>
                <w:lang w:eastAsia="de-DE"/>
              </w:rPr>
            </w:pPr>
            <w:r w:rsidRPr="00C805AA">
              <w:rPr>
                <w:rFonts w:eastAsia="Times New Roman" w:cs="Times New Roman"/>
                <w:color w:val="000000"/>
                <w:lang w:eastAsia="de-DE"/>
              </w:rPr>
              <w:t>LD,MS</w:t>
            </w:r>
          </w:p>
        </w:tc>
        <w:tc>
          <w:tcPr>
            <w:tcW w:w="3647" w:type="dxa"/>
          </w:tcPr>
          <w:p w:rsidR="00B663EC" w:rsidRPr="00C805AA" w:rsidRDefault="00B663EC" w:rsidP="00F07818">
            <w:pPr>
              <w:spacing w:line="240" w:lineRule="atLeast"/>
              <w:rPr>
                <w:rFonts w:eastAsia="Times New Roman" w:cs="Times New Roman"/>
                <w:color w:val="000000"/>
                <w:lang w:eastAsia="de-DE"/>
              </w:rPr>
            </w:pPr>
            <w:r w:rsidRPr="00C805AA">
              <w:rPr>
                <w:color w:val="000000"/>
              </w:rPr>
              <w:t>Menü/ Bedienung programmieren, Konzept der Punkteverarbeitung (z.B. wann ist der Mund geschlossen, Gesichtsposition), Berechnungen dazu</w:t>
            </w:r>
          </w:p>
        </w:tc>
        <w:tc>
          <w:tcPr>
            <w:tcW w:w="2448" w:type="dxa"/>
          </w:tcPr>
          <w:p w:rsidR="008117C0" w:rsidRDefault="008117C0" w:rsidP="00F07818">
            <w:pPr>
              <w:spacing w:line="240" w:lineRule="atLeast"/>
              <w:jc w:val="center"/>
              <w:rPr>
                <w:rFonts w:eastAsia="Times New Roman" w:cs="Times New Roman"/>
                <w:color w:val="000000"/>
                <w:lang w:eastAsia="de-DE"/>
              </w:rPr>
            </w:pPr>
          </w:p>
          <w:p w:rsidR="00B663EC" w:rsidRPr="00C805AA" w:rsidRDefault="008117C0" w:rsidP="00F07818">
            <w:pPr>
              <w:spacing w:line="240" w:lineRule="atLeast"/>
              <w:jc w:val="center"/>
              <w:rPr>
                <w:rFonts w:eastAsia="Times New Roman" w:cs="Times New Roman"/>
                <w:color w:val="000000"/>
                <w:lang w:eastAsia="de-DE"/>
              </w:rPr>
            </w:pPr>
            <w:r>
              <w:rPr>
                <w:rFonts w:eastAsia="Times New Roman" w:cs="Times New Roman"/>
                <w:color w:val="000000"/>
                <w:lang w:eastAsia="de-DE"/>
              </w:rPr>
              <w:t>20</w:t>
            </w:r>
          </w:p>
        </w:tc>
      </w:tr>
      <w:tr w:rsidR="00C805AA" w:rsidRPr="00C805AA" w:rsidTr="008117C0">
        <w:tc>
          <w:tcPr>
            <w:tcW w:w="1520" w:type="dxa"/>
            <w:vMerge/>
          </w:tcPr>
          <w:p w:rsidR="00C805AA" w:rsidRPr="00C805AA" w:rsidRDefault="00C805AA" w:rsidP="00F07818">
            <w:pPr>
              <w:spacing w:line="240" w:lineRule="atLeast"/>
              <w:rPr>
                <w:rFonts w:eastAsia="Times New Roman" w:cs="Times New Roman"/>
                <w:color w:val="000000"/>
                <w:lang w:eastAsia="de-DE"/>
              </w:rPr>
            </w:pPr>
          </w:p>
        </w:tc>
        <w:tc>
          <w:tcPr>
            <w:tcW w:w="1447" w:type="dxa"/>
            <w:vMerge w:val="restart"/>
          </w:tcPr>
          <w:p w:rsidR="00C805AA" w:rsidRPr="00C805AA" w:rsidRDefault="00C805AA" w:rsidP="00F07818">
            <w:pPr>
              <w:spacing w:line="240" w:lineRule="atLeast"/>
              <w:rPr>
                <w:rFonts w:eastAsia="Times New Roman" w:cs="Times New Roman"/>
                <w:color w:val="000000"/>
                <w:lang w:eastAsia="de-DE"/>
              </w:rPr>
            </w:pPr>
            <w:r w:rsidRPr="00C805AA">
              <w:rPr>
                <w:rFonts w:eastAsia="Times New Roman" w:cs="Times New Roman"/>
                <w:color w:val="000000"/>
                <w:lang w:eastAsia="de-DE"/>
              </w:rPr>
              <w:t>AB</w:t>
            </w:r>
          </w:p>
        </w:tc>
        <w:tc>
          <w:tcPr>
            <w:tcW w:w="3647" w:type="dxa"/>
          </w:tcPr>
          <w:p w:rsidR="00C805AA" w:rsidRPr="00C805AA" w:rsidRDefault="00C805AA" w:rsidP="00F07818">
            <w:pPr>
              <w:spacing w:line="240" w:lineRule="atLeast"/>
              <w:rPr>
                <w:color w:val="000000"/>
              </w:rPr>
            </w:pPr>
            <w:r w:rsidRPr="00C805AA">
              <w:rPr>
                <w:color w:val="000000"/>
              </w:rPr>
              <w:t>Verknüpfen der Soundmodi mit Gesichtserkennung</w:t>
            </w:r>
          </w:p>
        </w:tc>
        <w:tc>
          <w:tcPr>
            <w:tcW w:w="2448" w:type="dxa"/>
          </w:tcPr>
          <w:p w:rsidR="00C805AA" w:rsidRPr="00C805AA" w:rsidRDefault="00C805AA" w:rsidP="00F07818">
            <w:pPr>
              <w:spacing w:line="240" w:lineRule="atLeast"/>
              <w:jc w:val="center"/>
              <w:rPr>
                <w:rFonts w:eastAsia="Times New Roman" w:cs="Times New Roman"/>
                <w:color w:val="000000"/>
                <w:lang w:eastAsia="de-DE"/>
              </w:rPr>
            </w:pPr>
            <w:r>
              <w:rPr>
                <w:rFonts w:eastAsia="Times New Roman" w:cs="Times New Roman"/>
                <w:color w:val="000000"/>
                <w:lang w:eastAsia="de-DE"/>
              </w:rPr>
              <w:t>5</w:t>
            </w:r>
          </w:p>
        </w:tc>
      </w:tr>
      <w:tr w:rsidR="00C805AA" w:rsidRPr="00C805AA" w:rsidTr="008117C0">
        <w:tc>
          <w:tcPr>
            <w:tcW w:w="1520" w:type="dxa"/>
            <w:vMerge/>
          </w:tcPr>
          <w:p w:rsidR="00C805AA" w:rsidRPr="00C805AA" w:rsidRDefault="00C805AA" w:rsidP="00F07818">
            <w:pPr>
              <w:spacing w:line="240" w:lineRule="atLeast"/>
              <w:rPr>
                <w:rFonts w:eastAsia="Times New Roman" w:cs="Times New Roman"/>
                <w:color w:val="000000"/>
                <w:lang w:eastAsia="de-DE"/>
              </w:rPr>
            </w:pPr>
          </w:p>
        </w:tc>
        <w:tc>
          <w:tcPr>
            <w:tcW w:w="1447" w:type="dxa"/>
            <w:vMerge/>
          </w:tcPr>
          <w:p w:rsidR="00C805AA" w:rsidRPr="00C805AA" w:rsidRDefault="00C805AA" w:rsidP="00F07818">
            <w:pPr>
              <w:spacing w:line="240" w:lineRule="atLeast"/>
              <w:rPr>
                <w:rFonts w:eastAsia="Times New Roman" w:cs="Times New Roman"/>
                <w:color w:val="000000"/>
                <w:lang w:eastAsia="de-DE"/>
              </w:rPr>
            </w:pPr>
          </w:p>
        </w:tc>
        <w:tc>
          <w:tcPr>
            <w:tcW w:w="3647" w:type="dxa"/>
          </w:tcPr>
          <w:p w:rsidR="00C805AA" w:rsidRPr="00C805AA" w:rsidRDefault="00C805AA" w:rsidP="00F07818">
            <w:pPr>
              <w:spacing w:line="240" w:lineRule="atLeast"/>
              <w:rPr>
                <w:color w:val="000000"/>
              </w:rPr>
            </w:pPr>
            <w:r w:rsidRPr="00C805AA">
              <w:rPr>
                <w:color w:val="000000"/>
              </w:rPr>
              <w:t>Definieren der abzuspielenden Sounds</w:t>
            </w:r>
          </w:p>
        </w:tc>
        <w:tc>
          <w:tcPr>
            <w:tcW w:w="2448" w:type="dxa"/>
          </w:tcPr>
          <w:p w:rsidR="00C805AA" w:rsidRPr="00C805AA" w:rsidRDefault="00C805AA" w:rsidP="008117C0">
            <w:pPr>
              <w:spacing w:line="240" w:lineRule="atLeast"/>
              <w:jc w:val="center"/>
              <w:rPr>
                <w:rFonts w:eastAsia="Times New Roman" w:cs="Times New Roman"/>
                <w:color w:val="000000"/>
                <w:lang w:eastAsia="de-DE"/>
              </w:rPr>
            </w:pPr>
            <w:r w:rsidRPr="00C805AA">
              <w:rPr>
                <w:rFonts w:eastAsia="Times New Roman" w:cs="Times New Roman"/>
                <w:color w:val="000000"/>
                <w:lang w:eastAsia="de-DE"/>
              </w:rPr>
              <w:t>6</w:t>
            </w:r>
          </w:p>
        </w:tc>
      </w:tr>
      <w:tr w:rsidR="00B663EC" w:rsidRPr="00C805AA" w:rsidTr="008117C0">
        <w:tc>
          <w:tcPr>
            <w:tcW w:w="1520" w:type="dxa"/>
            <w:vMerge/>
          </w:tcPr>
          <w:p w:rsidR="00B663EC" w:rsidRPr="00C805AA" w:rsidRDefault="00B663EC" w:rsidP="00F07818">
            <w:pPr>
              <w:spacing w:line="240" w:lineRule="atLeast"/>
              <w:rPr>
                <w:rFonts w:eastAsia="Times New Roman" w:cs="Times New Roman"/>
                <w:color w:val="000000"/>
                <w:lang w:eastAsia="de-DE"/>
              </w:rPr>
            </w:pPr>
          </w:p>
        </w:tc>
        <w:tc>
          <w:tcPr>
            <w:tcW w:w="1447" w:type="dxa"/>
          </w:tcPr>
          <w:p w:rsidR="00B663EC" w:rsidRPr="00C805AA" w:rsidRDefault="00C805AA" w:rsidP="00F07818">
            <w:pPr>
              <w:spacing w:line="240" w:lineRule="atLeast"/>
              <w:rPr>
                <w:rFonts w:eastAsia="Times New Roman" w:cs="Times New Roman"/>
                <w:color w:val="000000"/>
                <w:lang w:eastAsia="de-DE"/>
              </w:rPr>
            </w:pPr>
            <w:r>
              <w:rPr>
                <w:rFonts w:eastAsia="Times New Roman" w:cs="Times New Roman"/>
                <w:color w:val="000000"/>
                <w:lang w:eastAsia="de-DE"/>
              </w:rPr>
              <w:t>MP</w:t>
            </w:r>
          </w:p>
        </w:tc>
        <w:tc>
          <w:tcPr>
            <w:tcW w:w="3647" w:type="dxa"/>
          </w:tcPr>
          <w:p w:rsidR="00B663EC" w:rsidRPr="00C805AA" w:rsidRDefault="00C805AA" w:rsidP="008117C0">
            <w:pPr>
              <w:spacing w:line="240" w:lineRule="atLeast"/>
              <w:rPr>
                <w:color w:val="000000"/>
              </w:rPr>
            </w:pPr>
            <w:r w:rsidRPr="00C805AA">
              <w:rPr>
                <w:bCs/>
                <w:color w:val="000000"/>
              </w:rPr>
              <w:t xml:space="preserve">PureDataPatch </w:t>
            </w:r>
            <w:r w:rsidR="008117C0">
              <w:rPr>
                <w:bCs/>
                <w:color w:val="000000"/>
              </w:rPr>
              <w:t>+ OCS</w:t>
            </w:r>
          </w:p>
        </w:tc>
        <w:tc>
          <w:tcPr>
            <w:tcW w:w="2448" w:type="dxa"/>
          </w:tcPr>
          <w:p w:rsidR="00B663EC" w:rsidRPr="00C805AA" w:rsidRDefault="008117C0" w:rsidP="00F07818">
            <w:pPr>
              <w:spacing w:line="240" w:lineRule="atLeast"/>
              <w:jc w:val="center"/>
              <w:rPr>
                <w:rFonts w:eastAsia="Times New Roman" w:cs="Times New Roman"/>
                <w:color w:val="000000"/>
                <w:lang w:eastAsia="de-DE"/>
              </w:rPr>
            </w:pPr>
            <w:r>
              <w:rPr>
                <w:rFonts w:eastAsia="Times New Roman" w:cs="Times New Roman"/>
                <w:color w:val="000000"/>
                <w:lang w:eastAsia="de-DE"/>
              </w:rPr>
              <w:t>20</w:t>
            </w:r>
          </w:p>
        </w:tc>
      </w:tr>
      <w:tr w:rsidR="00B663EC" w:rsidRPr="00C805AA" w:rsidTr="008117C0">
        <w:tc>
          <w:tcPr>
            <w:tcW w:w="1520" w:type="dxa"/>
            <w:vMerge w:val="restart"/>
          </w:tcPr>
          <w:p w:rsidR="00B663EC" w:rsidRPr="00C805AA" w:rsidRDefault="00B663EC" w:rsidP="00F07818">
            <w:pPr>
              <w:spacing w:line="240" w:lineRule="atLeast"/>
              <w:rPr>
                <w:rFonts w:eastAsia="Times New Roman" w:cs="Times New Roman"/>
                <w:color w:val="000000"/>
                <w:lang w:eastAsia="de-DE"/>
              </w:rPr>
            </w:pPr>
            <w:r w:rsidRPr="00C805AA">
              <w:rPr>
                <w:rFonts w:eastAsia="Times New Roman" w:cs="Times New Roman"/>
                <w:color w:val="000000"/>
                <w:lang w:eastAsia="de-DE"/>
              </w:rPr>
              <w:t>06. -12.12</w:t>
            </w:r>
          </w:p>
        </w:tc>
        <w:tc>
          <w:tcPr>
            <w:tcW w:w="1447" w:type="dxa"/>
          </w:tcPr>
          <w:p w:rsidR="00B663EC" w:rsidRPr="00C805AA" w:rsidRDefault="00B663EC" w:rsidP="00F07818">
            <w:pPr>
              <w:spacing w:line="240" w:lineRule="atLeast"/>
              <w:rPr>
                <w:rFonts w:eastAsia="Times New Roman" w:cs="Times New Roman"/>
                <w:color w:val="000000"/>
                <w:lang w:eastAsia="de-DE"/>
              </w:rPr>
            </w:pPr>
            <w:r w:rsidRPr="00C805AA">
              <w:rPr>
                <w:rFonts w:eastAsia="Times New Roman" w:cs="Times New Roman"/>
                <w:color w:val="000000"/>
                <w:lang w:eastAsia="de-DE"/>
              </w:rPr>
              <w:t>LD,MS</w:t>
            </w:r>
          </w:p>
        </w:tc>
        <w:tc>
          <w:tcPr>
            <w:tcW w:w="3647" w:type="dxa"/>
          </w:tcPr>
          <w:p w:rsidR="00B663EC" w:rsidRPr="00C805AA" w:rsidRDefault="00B663EC" w:rsidP="00F07818">
            <w:pPr>
              <w:spacing w:line="240" w:lineRule="atLeast"/>
              <w:rPr>
                <w:rFonts w:eastAsia="Times New Roman" w:cs="Times New Roman"/>
                <w:color w:val="000000"/>
                <w:lang w:eastAsia="de-DE"/>
              </w:rPr>
            </w:pPr>
            <w:r w:rsidRPr="00C805AA">
              <w:rPr>
                <w:color w:val="000000"/>
              </w:rPr>
              <w:t>Programmierung Punkteverarbeitung</w:t>
            </w:r>
          </w:p>
        </w:tc>
        <w:tc>
          <w:tcPr>
            <w:tcW w:w="2448" w:type="dxa"/>
          </w:tcPr>
          <w:p w:rsidR="00B663EC" w:rsidRPr="00C805AA" w:rsidRDefault="008117C0" w:rsidP="00F07818">
            <w:pPr>
              <w:spacing w:line="240" w:lineRule="atLeast"/>
              <w:jc w:val="center"/>
              <w:rPr>
                <w:rFonts w:eastAsia="Times New Roman" w:cs="Times New Roman"/>
                <w:color w:val="000000"/>
                <w:lang w:eastAsia="de-DE"/>
              </w:rPr>
            </w:pPr>
            <w:r>
              <w:rPr>
                <w:rFonts w:eastAsia="Times New Roman" w:cs="Times New Roman"/>
                <w:color w:val="000000"/>
                <w:lang w:eastAsia="de-DE"/>
              </w:rPr>
              <w:t>15</w:t>
            </w:r>
          </w:p>
        </w:tc>
      </w:tr>
      <w:tr w:rsidR="00CC760E" w:rsidRPr="00C805AA" w:rsidTr="008117C0">
        <w:tc>
          <w:tcPr>
            <w:tcW w:w="1520" w:type="dxa"/>
            <w:vMerge/>
          </w:tcPr>
          <w:p w:rsidR="00CC760E" w:rsidRPr="00C805AA" w:rsidRDefault="00CC760E" w:rsidP="00CC760E">
            <w:pPr>
              <w:spacing w:line="240" w:lineRule="atLeast"/>
              <w:rPr>
                <w:rFonts w:eastAsia="Times New Roman" w:cs="Times New Roman"/>
                <w:color w:val="000000"/>
                <w:lang w:eastAsia="de-DE"/>
              </w:rPr>
            </w:pPr>
          </w:p>
        </w:tc>
        <w:tc>
          <w:tcPr>
            <w:tcW w:w="1447" w:type="dxa"/>
          </w:tcPr>
          <w:p w:rsidR="00CC760E" w:rsidRPr="00C805AA" w:rsidRDefault="008117C0" w:rsidP="00CC760E">
            <w:pPr>
              <w:spacing w:line="240" w:lineRule="atLeast"/>
              <w:rPr>
                <w:rFonts w:eastAsia="Times New Roman" w:cs="Times New Roman"/>
                <w:color w:val="000000"/>
                <w:lang w:eastAsia="de-DE"/>
              </w:rPr>
            </w:pPr>
            <w:r>
              <w:rPr>
                <w:rFonts w:eastAsia="Times New Roman" w:cs="Times New Roman"/>
                <w:color w:val="000000"/>
                <w:lang w:eastAsia="de-DE"/>
              </w:rPr>
              <w:t>AB</w:t>
            </w:r>
          </w:p>
        </w:tc>
        <w:tc>
          <w:tcPr>
            <w:tcW w:w="3647" w:type="dxa"/>
          </w:tcPr>
          <w:p w:rsidR="00CC760E" w:rsidRPr="00C805AA" w:rsidRDefault="00CC760E" w:rsidP="00CC760E">
            <w:pPr>
              <w:spacing w:line="240" w:lineRule="atLeast"/>
              <w:rPr>
                <w:color w:val="000000"/>
              </w:rPr>
            </w:pPr>
            <w:r w:rsidRPr="00C805AA">
              <w:rPr>
                <w:color w:val="000000"/>
              </w:rPr>
              <w:t>QWidget für Moduswahl</w:t>
            </w:r>
          </w:p>
        </w:tc>
        <w:tc>
          <w:tcPr>
            <w:tcW w:w="2448" w:type="dxa"/>
          </w:tcPr>
          <w:p w:rsidR="00CC760E" w:rsidRPr="00C805AA" w:rsidRDefault="00CC760E" w:rsidP="00CC760E">
            <w:pPr>
              <w:spacing w:line="240" w:lineRule="atLeast"/>
              <w:jc w:val="center"/>
              <w:rPr>
                <w:rFonts w:eastAsia="Times New Roman" w:cs="Times New Roman"/>
                <w:color w:val="000000"/>
                <w:lang w:eastAsia="de-DE"/>
              </w:rPr>
            </w:pPr>
            <w:r w:rsidRPr="00C805AA">
              <w:rPr>
                <w:rFonts w:eastAsia="Times New Roman" w:cs="Times New Roman"/>
                <w:color w:val="000000"/>
                <w:lang w:eastAsia="de-DE"/>
              </w:rPr>
              <w:t>4</w:t>
            </w:r>
          </w:p>
        </w:tc>
      </w:tr>
      <w:tr w:rsidR="00CC760E" w:rsidRPr="00C805AA" w:rsidTr="008117C0">
        <w:tc>
          <w:tcPr>
            <w:tcW w:w="1520" w:type="dxa"/>
            <w:vMerge w:val="restart"/>
          </w:tcPr>
          <w:p w:rsidR="00CC760E" w:rsidRPr="00C805AA" w:rsidRDefault="00CC760E" w:rsidP="00CC760E">
            <w:pPr>
              <w:spacing w:line="240" w:lineRule="atLeast"/>
              <w:rPr>
                <w:rFonts w:eastAsia="Times New Roman" w:cs="Times New Roman"/>
                <w:color w:val="000000"/>
                <w:lang w:eastAsia="de-DE"/>
              </w:rPr>
            </w:pPr>
            <w:r w:rsidRPr="00C805AA">
              <w:rPr>
                <w:rFonts w:eastAsia="Times New Roman" w:cs="Times New Roman"/>
                <w:color w:val="000000"/>
                <w:lang w:eastAsia="de-DE"/>
              </w:rPr>
              <w:t>13. -19.12</w:t>
            </w:r>
          </w:p>
        </w:tc>
        <w:tc>
          <w:tcPr>
            <w:tcW w:w="1447" w:type="dxa"/>
          </w:tcPr>
          <w:p w:rsidR="00CC760E" w:rsidRPr="00C805AA" w:rsidRDefault="00CC760E" w:rsidP="00CC760E">
            <w:pPr>
              <w:spacing w:line="240" w:lineRule="atLeast"/>
              <w:rPr>
                <w:rFonts w:eastAsia="Times New Roman" w:cs="Times New Roman"/>
                <w:color w:val="000000"/>
                <w:lang w:eastAsia="de-DE"/>
              </w:rPr>
            </w:pPr>
            <w:r w:rsidRPr="00C805AA">
              <w:rPr>
                <w:rFonts w:eastAsia="Times New Roman" w:cs="Times New Roman"/>
                <w:color w:val="000000"/>
                <w:lang w:eastAsia="de-DE"/>
              </w:rPr>
              <w:t>LD,MS</w:t>
            </w:r>
          </w:p>
        </w:tc>
        <w:tc>
          <w:tcPr>
            <w:tcW w:w="3647" w:type="dxa"/>
          </w:tcPr>
          <w:p w:rsidR="00CC760E" w:rsidRPr="00C805AA" w:rsidRDefault="00CC760E" w:rsidP="00CC760E">
            <w:pPr>
              <w:pStyle w:val="default0"/>
              <w:spacing w:before="0" w:beforeAutospacing="0" w:after="0" w:afterAutospacing="0" w:line="240" w:lineRule="atLeast"/>
              <w:rPr>
                <w:rFonts w:asciiTheme="minorHAnsi" w:hAnsiTheme="minorHAnsi"/>
                <w:color w:val="000000"/>
                <w:sz w:val="22"/>
                <w:szCs w:val="22"/>
              </w:rPr>
            </w:pPr>
            <w:r w:rsidRPr="00C805AA">
              <w:rPr>
                <w:rStyle w:val="defaultchar"/>
                <w:rFonts w:asciiTheme="minorHAnsi" w:hAnsiTheme="minorHAnsi"/>
                <w:b/>
                <w:bCs/>
                <w:color w:val="000000"/>
                <w:sz w:val="22"/>
                <w:szCs w:val="22"/>
              </w:rPr>
              <w:t>Meilenstein: Punkteverarbeitung fertig programmieren</w:t>
            </w:r>
          </w:p>
        </w:tc>
        <w:tc>
          <w:tcPr>
            <w:tcW w:w="2448" w:type="dxa"/>
          </w:tcPr>
          <w:p w:rsidR="00CC760E" w:rsidRPr="00C805AA" w:rsidRDefault="008117C0" w:rsidP="00CC760E">
            <w:pPr>
              <w:spacing w:line="240" w:lineRule="atLeast"/>
              <w:jc w:val="center"/>
              <w:rPr>
                <w:rFonts w:eastAsia="Times New Roman" w:cs="Times New Roman"/>
                <w:color w:val="000000"/>
                <w:lang w:eastAsia="de-DE"/>
              </w:rPr>
            </w:pPr>
            <w:r>
              <w:rPr>
                <w:rFonts w:eastAsia="Times New Roman" w:cs="Times New Roman"/>
                <w:color w:val="000000"/>
                <w:lang w:eastAsia="de-DE"/>
              </w:rPr>
              <w:t>15</w:t>
            </w:r>
          </w:p>
        </w:tc>
      </w:tr>
      <w:tr w:rsidR="00CC760E" w:rsidRPr="00C805AA" w:rsidTr="008117C0">
        <w:tc>
          <w:tcPr>
            <w:tcW w:w="1520" w:type="dxa"/>
            <w:vMerge/>
          </w:tcPr>
          <w:p w:rsidR="00CC760E" w:rsidRPr="00C805AA" w:rsidRDefault="00CC760E" w:rsidP="00CC760E">
            <w:pPr>
              <w:spacing w:line="240" w:lineRule="atLeast"/>
              <w:rPr>
                <w:rFonts w:eastAsia="Times New Roman" w:cs="Times New Roman"/>
                <w:color w:val="000000"/>
                <w:lang w:eastAsia="de-DE"/>
              </w:rPr>
            </w:pPr>
          </w:p>
        </w:tc>
        <w:tc>
          <w:tcPr>
            <w:tcW w:w="1447" w:type="dxa"/>
          </w:tcPr>
          <w:p w:rsidR="00CC760E" w:rsidRPr="00C805AA" w:rsidRDefault="00CC760E" w:rsidP="00CC760E">
            <w:pPr>
              <w:spacing w:line="240" w:lineRule="atLeast"/>
              <w:rPr>
                <w:rFonts w:eastAsia="Times New Roman" w:cs="Times New Roman"/>
                <w:color w:val="000000"/>
                <w:lang w:eastAsia="de-DE"/>
              </w:rPr>
            </w:pPr>
            <w:r w:rsidRPr="00C805AA">
              <w:rPr>
                <w:rFonts w:eastAsia="Times New Roman" w:cs="Times New Roman"/>
                <w:color w:val="000000"/>
                <w:lang w:eastAsia="de-DE"/>
              </w:rPr>
              <w:t>MP</w:t>
            </w:r>
          </w:p>
        </w:tc>
        <w:tc>
          <w:tcPr>
            <w:tcW w:w="3647" w:type="dxa"/>
          </w:tcPr>
          <w:p w:rsidR="00CC760E" w:rsidRPr="00C805AA" w:rsidRDefault="00CC760E" w:rsidP="00CC760E">
            <w:pPr>
              <w:pStyle w:val="default0"/>
              <w:spacing w:before="0" w:beforeAutospacing="0" w:after="0" w:afterAutospacing="0" w:line="240" w:lineRule="atLeast"/>
              <w:rPr>
                <w:rStyle w:val="defaultchar"/>
                <w:rFonts w:asciiTheme="minorHAnsi" w:hAnsiTheme="minorHAnsi"/>
                <w:b/>
                <w:bCs/>
                <w:color w:val="000000"/>
                <w:sz w:val="22"/>
                <w:szCs w:val="22"/>
              </w:rPr>
            </w:pPr>
            <w:r w:rsidRPr="00C805AA">
              <w:rPr>
                <w:rStyle w:val="defaultchar"/>
                <w:rFonts w:asciiTheme="minorHAnsi" w:hAnsiTheme="minorHAnsi"/>
                <w:b/>
                <w:bCs/>
                <w:color w:val="000000"/>
                <w:sz w:val="22"/>
                <w:szCs w:val="22"/>
              </w:rPr>
              <w:t>Meilenstein: Grober PureDataPatch per OSC steuerbar</w:t>
            </w:r>
          </w:p>
        </w:tc>
        <w:tc>
          <w:tcPr>
            <w:tcW w:w="2448" w:type="dxa"/>
          </w:tcPr>
          <w:p w:rsidR="00CC760E" w:rsidRPr="00C805AA" w:rsidRDefault="008117C0" w:rsidP="00CC760E">
            <w:pPr>
              <w:spacing w:line="240" w:lineRule="atLeast"/>
              <w:jc w:val="center"/>
              <w:rPr>
                <w:rFonts w:eastAsia="Times New Roman" w:cs="Times New Roman"/>
                <w:color w:val="000000"/>
                <w:lang w:eastAsia="de-DE"/>
              </w:rPr>
            </w:pPr>
            <w:r>
              <w:rPr>
                <w:rFonts w:eastAsia="Times New Roman" w:cs="Times New Roman"/>
                <w:color w:val="000000"/>
                <w:lang w:eastAsia="de-DE"/>
              </w:rPr>
              <w:t>20</w:t>
            </w:r>
          </w:p>
        </w:tc>
      </w:tr>
      <w:tr w:rsidR="00CC760E" w:rsidRPr="00C805AA" w:rsidTr="008117C0">
        <w:tc>
          <w:tcPr>
            <w:tcW w:w="1520" w:type="dxa"/>
            <w:vMerge/>
          </w:tcPr>
          <w:p w:rsidR="00CC760E" w:rsidRPr="00C805AA" w:rsidRDefault="00CC760E" w:rsidP="00CC760E">
            <w:pPr>
              <w:spacing w:line="240" w:lineRule="atLeast"/>
              <w:rPr>
                <w:rFonts w:eastAsia="Times New Roman" w:cs="Times New Roman"/>
                <w:color w:val="000000"/>
                <w:lang w:eastAsia="de-DE"/>
              </w:rPr>
            </w:pPr>
          </w:p>
        </w:tc>
        <w:tc>
          <w:tcPr>
            <w:tcW w:w="1447" w:type="dxa"/>
          </w:tcPr>
          <w:p w:rsidR="00CC760E" w:rsidRPr="00C805AA" w:rsidRDefault="00C805AA" w:rsidP="00CC760E">
            <w:pPr>
              <w:spacing w:line="240" w:lineRule="atLeast"/>
              <w:rPr>
                <w:rFonts w:eastAsia="Times New Roman" w:cs="Times New Roman"/>
                <w:color w:val="000000"/>
                <w:lang w:eastAsia="de-DE"/>
              </w:rPr>
            </w:pPr>
            <w:r w:rsidRPr="00C805AA">
              <w:rPr>
                <w:rFonts w:eastAsia="Times New Roman" w:cs="Times New Roman"/>
                <w:color w:val="000000"/>
                <w:lang w:eastAsia="de-DE"/>
              </w:rPr>
              <w:t>AB</w:t>
            </w:r>
          </w:p>
        </w:tc>
        <w:tc>
          <w:tcPr>
            <w:tcW w:w="3647" w:type="dxa"/>
          </w:tcPr>
          <w:p w:rsidR="00CC760E" w:rsidRPr="00C805AA" w:rsidRDefault="00CC760E" w:rsidP="00CC760E">
            <w:pPr>
              <w:pStyle w:val="default0"/>
              <w:spacing w:before="0" w:beforeAutospacing="0" w:after="0" w:afterAutospacing="0" w:line="240" w:lineRule="atLeast"/>
              <w:rPr>
                <w:rStyle w:val="defaultchar"/>
                <w:rFonts w:asciiTheme="minorHAnsi" w:hAnsiTheme="minorHAnsi"/>
                <w:b/>
                <w:bCs/>
                <w:color w:val="000000"/>
                <w:sz w:val="22"/>
                <w:szCs w:val="22"/>
              </w:rPr>
            </w:pPr>
            <w:r w:rsidRPr="00C805AA">
              <w:rPr>
                <w:rFonts w:asciiTheme="minorHAnsi" w:hAnsiTheme="minorHAnsi"/>
                <w:color w:val="000000"/>
                <w:sz w:val="22"/>
                <w:szCs w:val="22"/>
              </w:rPr>
              <w:t>Verkn</w:t>
            </w:r>
            <w:r w:rsidRPr="00C805AA">
              <w:rPr>
                <w:rStyle w:val="table0020gridchar"/>
                <w:rFonts w:asciiTheme="minorHAnsi" w:hAnsiTheme="minorHAnsi"/>
                <w:color w:val="000000"/>
                <w:sz w:val="22"/>
                <w:szCs w:val="22"/>
              </w:rPr>
              <w:t>üpfen der</w:t>
            </w:r>
            <w:r w:rsidRPr="00C805AA">
              <w:rPr>
                <w:rStyle w:val="apple-converted-space"/>
                <w:rFonts w:asciiTheme="minorHAnsi" w:hAnsiTheme="minorHAnsi"/>
                <w:color w:val="000000"/>
                <w:sz w:val="22"/>
                <w:szCs w:val="22"/>
              </w:rPr>
              <w:t> </w:t>
            </w:r>
            <w:r w:rsidRPr="00C805AA">
              <w:rPr>
                <w:rStyle w:val="table0020gridchar"/>
                <w:rFonts w:asciiTheme="minorHAnsi" w:hAnsiTheme="minorHAnsi"/>
                <w:color w:val="000000"/>
                <w:sz w:val="22"/>
                <w:szCs w:val="22"/>
              </w:rPr>
              <w:t>SoundModus Klasse mit dem Gesichtserkennungsalgorithmus</w:t>
            </w:r>
          </w:p>
        </w:tc>
        <w:tc>
          <w:tcPr>
            <w:tcW w:w="2448" w:type="dxa"/>
          </w:tcPr>
          <w:p w:rsidR="00CC760E" w:rsidRPr="00C805AA" w:rsidRDefault="00C805AA" w:rsidP="00CC760E">
            <w:pPr>
              <w:spacing w:line="240" w:lineRule="atLeast"/>
              <w:jc w:val="center"/>
              <w:rPr>
                <w:rFonts w:eastAsia="Times New Roman" w:cs="Times New Roman"/>
                <w:color w:val="000000"/>
                <w:lang w:eastAsia="de-DE"/>
              </w:rPr>
            </w:pPr>
            <w:r w:rsidRPr="00C805AA">
              <w:rPr>
                <w:rFonts w:eastAsia="Times New Roman" w:cs="Times New Roman"/>
                <w:color w:val="000000"/>
                <w:lang w:eastAsia="de-DE"/>
              </w:rPr>
              <w:t>5</w:t>
            </w:r>
          </w:p>
        </w:tc>
      </w:tr>
      <w:tr w:rsidR="00CC760E" w:rsidRPr="00C805AA" w:rsidTr="008117C0">
        <w:tc>
          <w:tcPr>
            <w:tcW w:w="1520" w:type="dxa"/>
          </w:tcPr>
          <w:p w:rsidR="00CC760E" w:rsidRPr="00C805AA" w:rsidRDefault="00CC760E" w:rsidP="00CC760E">
            <w:pPr>
              <w:spacing w:line="240" w:lineRule="atLeast"/>
              <w:rPr>
                <w:rFonts w:eastAsia="Times New Roman" w:cs="Times New Roman"/>
                <w:color w:val="000000"/>
                <w:lang w:eastAsia="de-DE"/>
              </w:rPr>
            </w:pPr>
            <w:r w:rsidRPr="00C805AA">
              <w:rPr>
                <w:rFonts w:eastAsia="Times New Roman" w:cs="Times New Roman"/>
                <w:color w:val="000000"/>
                <w:lang w:eastAsia="de-DE"/>
              </w:rPr>
              <w:t>20. -27.12</w:t>
            </w:r>
          </w:p>
        </w:tc>
        <w:tc>
          <w:tcPr>
            <w:tcW w:w="1447" w:type="dxa"/>
          </w:tcPr>
          <w:p w:rsidR="00CC760E" w:rsidRPr="00C805AA" w:rsidRDefault="008117C0" w:rsidP="00CC760E">
            <w:pPr>
              <w:spacing w:line="240" w:lineRule="atLeast"/>
              <w:rPr>
                <w:rFonts w:eastAsia="Times New Roman" w:cs="Times New Roman"/>
                <w:color w:val="000000"/>
                <w:lang w:eastAsia="de-DE"/>
              </w:rPr>
            </w:pPr>
            <w:r>
              <w:rPr>
                <w:rFonts w:eastAsia="Times New Roman" w:cs="Times New Roman"/>
                <w:color w:val="000000"/>
                <w:lang w:eastAsia="de-DE"/>
              </w:rPr>
              <w:t>LD,AB,MS</w:t>
            </w:r>
          </w:p>
        </w:tc>
        <w:tc>
          <w:tcPr>
            <w:tcW w:w="3647" w:type="dxa"/>
          </w:tcPr>
          <w:p w:rsidR="00CC760E" w:rsidRPr="00C805AA" w:rsidRDefault="00CC760E" w:rsidP="00CC760E">
            <w:pPr>
              <w:spacing w:line="240" w:lineRule="atLeast"/>
              <w:rPr>
                <w:rFonts w:eastAsia="Times New Roman" w:cs="Times New Roman"/>
                <w:color w:val="000000"/>
                <w:lang w:eastAsia="de-DE"/>
              </w:rPr>
            </w:pPr>
            <w:r w:rsidRPr="00C805AA">
              <w:rPr>
                <w:color w:val="000000"/>
              </w:rPr>
              <w:t>Zusammenfügen der Programmteile</w:t>
            </w:r>
          </w:p>
        </w:tc>
        <w:tc>
          <w:tcPr>
            <w:tcW w:w="2448" w:type="dxa"/>
          </w:tcPr>
          <w:p w:rsidR="00CC760E" w:rsidRPr="00C805AA" w:rsidRDefault="008117C0" w:rsidP="00CC760E">
            <w:pPr>
              <w:spacing w:line="240" w:lineRule="atLeast"/>
              <w:jc w:val="center"/>
              <w:rPr>
                <w:rFonts w:eastAsia="Times New Roman" w:cs="Times New Roman"/>
                <w:color w:val="000000"/>
                <w:lang w:eastAsia="de-DE"/>
              </w:rPr>
            </w:pPr>
            <w:r>
              <w:rPr>
                <w:rFonts w:eastAsia="Times New Roman" w:cs="Times New Roman"/>
                <w:color w:val="000000"/>
                <w:lang w:eastAsia="de-DE"/>
              </w:rPr>
              <w:t>20</w:t>
            </w:r>
          </w:p>
        </w:tc>
      </w:tr>
      <w:tr w:rsidR="008117C0" w:rsidRPr="00C805AA" w:rsidTr="008117C0">
        <w:tc>
          <w:tcPr>
            <w:tcW w:w="1520" w:type="dxa"/>
          </w:tcPr>
          <w:p w:rsidR="008117C0" w:rsidRPr="00C805AA" w:rsidRDefault="008117C0" w:rsidP="00CC760E">
            <w:pPr>
              <w:spacing w:line="240" w:lineRule="atLeast"/>
              <w:rPr>
                <w:rFonts w:eastAsia="Times New Roman" w:cs="Times New Roman"/>
                <w:color w:val="000000"/>
                <w:lang w:eastAsia="de-DE"/>
              </w:rPr>
            </w:pPr>
          </w:p>
        </w:tc>
        <w:tc>
          <w:tcPr>
            <w:tcW w:w="1447" w:type="dxa"/>
          </w:tcPr>
          <w:p w:rsidR="008117C0" w:rsidRPr="00C805AA" w:rsidRDefault="008117C0" w:rsidP="00CC760E">
            <w:pPr>
              <w:spacing w:line="240" w:lineRule="atLeast"/>
              <w:rPr>
                <w:rFonts w:eastAsia="Times New Roman" w:cs="Times New Roman"/>
                <w:color w:val="000000"/>
                <w:lang w:eastAsia="de-DE"/>
              </w:rPr>
            </w:pPr>
            <w:r>
              <w:rPr>
                <w:rFonts w:eastAsia="Times New Roman" w:cs="Times New Roman"/>
                <w:color w:val="000000"/>
                <w:lang w:eastAsia="de-DE"/>
              </w:rPr>
              <w:t>MP</w:t>
            </w:r>
          </w:p>
        </w:tc>
        <w:tc>
          <w:tcPr>
            <w:tcW w:w="3647" w:type="dxa"/>
          </w:tcPr>
          <w:p w:rsidR="008117C0" w:rsidRPr="00C805AA" w:rsidRDefault="008117C0" w:rsidP="00CC760E">
            <w:pPr>
              <w:spacing w:line="240" w:lineRule="atLeast"/>
              <w:rPr>
                <w:color w:val="000000"/>
              </w:rPr>
            </w:pPr>
            <w:r>
              <w:rPr>
                <w:color w:val="000000"/>
              </w:rPr>
              <w:t>Zuordnung der Soundsteuerung+Testläufe</w:t>
            </w:r>
          </w:p>
        </w:tc>
        <w:tc>
          <w:tcPr>
            <w:tcW w:w="2448" w:type="dxa"/>
          </w:tcPr>
          <w:p w:rsidR="008117C0" w:rsidRPr="00C805AA" w:rsidRDefault="008117C0" w:rsidP="00CC760E">
            <w:pPr>
              <w:spacing w:line="240" w:lineRule="atLeast"/>
              <w:jc w:val="center"/>
              <w:rPr>
                <w:rFonts w:eastAsia="Times New Roman" w:cs="Times New Roman"/>
                <w:color w:val="000000"/>
                <w:lang w:eastAsia="de-DE"/>
              </w:rPr>
            </w:pPr>
            <w:r>
              <w:rPr>
                <w:rFonts w:eastAsia="Times New Roman" w:cs="Times New Roman"/>
                <w:color w:val="000000"/>
                <w:lang w:eastAsia="de-DE"/>
              </w:rPr>
              <w:t>20</w:t>
            </w:r>
          </w:p>
        </w:tc>
      </w:tr>
      <w:tr w:rsidR="00CC760E" w:rsidRPr="00C805AA" w:rsidTr="008117C0">
        <w:tc>
          <w:tcPr>
            <w:tcW w:w="1520" w:type="dxa"/>
          </w:tcPr>
          <w:p w:rsidR="00CC760E" w:rsidRPr="00C805AA" w:rsidRDefault="00CC760E" w:rsidP="00CC760E">
            <w:pPr>
              <w:spacing w:line="240" w:lineRule="atLeast"/>
              <w:rPr>
                <w:rFonts w:eastAsia="Times New Roman" w:cs="Times New Roman"/>
                <w:color w:val="000000"/>
                <w:lang w:eastAsia="de-DE"/>
              </w:rPr>
            </w:pPr>
            <w:r w:rsidRPr="00C805AA">
              <w:rPr>
                <w:rFonts w:eastAsia="Times New Roman" w:cs="Times New Roman"/>
                <w:color w:val="000000"/>
                <w:lang w:eastAsia="de-DE"/>
              </w:rPr>
              <w:t>28.12 -02.01</w:t>
            </w:r>
          </w:p>
        </w:tc>
        <w:tc>
          <w:tcPr>
            <w:tcW w:w="1447" w:type="dxa"/>
          </w:tcPr>
          <w:p w:rsidR="00CC760E" w:rsidRPr="00C805AA" w:rsidRDefault="008117C0" w:rsidP="00CC760E">
            <w:pPr>
              <w:spacing w:line="240" w:lineRule="atLeast"/>
              <w:rPr>
                <w:rFonts w:eastAsia="Times New Roman" w:cs="Times New Roman"/>
                <w:color w:val="000000"/>
                <w:lang w:eastAsia="de-DE"/>
              </w:rPr>
            </w:pPr>
            <w:r>
              <w:rPr>
                <w:rFonts w:eastAsia="Times New Roman" w:cs="Times New Roman"/>
                <w:color w:val="000000"/>
                <w:lang w:eastAsia="de-DE"/>
              </w:rPr>
              <w:t>LD,AB,MP,MS</w:t>
            </w:r>
          </w:p>
        </w:tc>
        <w:tc>
          <w:tcPr>
            <w:tcW w:w="3647" w:type="dxa"/>
          </w:tcPr>
          <w:p w:rsidR="00CC760E" w:rsidRPr="00C805AA" w:rsidRDefault="00CC760E" w:rsidP="00CC760E">
            <w:pPr>
              <w:spacing w:line="240" w:lineRule="atLeast"/>
              <w:rPr>
                <w:rFonts w:eastAsia="Times New Roman" w:cs="Times New Roman"/>
                <w:color w:val="000000"/>
                <w:lang w:eastAsia="de-DE"/>
              </w:rPr>
            </w:pPr>
            <w:r w:rsidRPr="00C805AA">
              <w:rPr>
                <w:b/>
                <w:bCs/>
                <w:color w:val="000000"/>
              </w:rPr>
              <w:t>Meilenstein: Betaversion des Projektes fertigstellen</w:t>
            </w:r>
          </w:p>
        </w:tc>
        <w:tc>
          <w:tcPr>
            <w:tcW w:w="2448" w:type="dxa"/>
          </w:tcPr>
          <w:p w:rsidR="00CC760E" w:rsidRPr="00C805AA" w:rsidRDefault="008117C0" w:rsidP="00CC760E">
            <w:pPr>
              <w:spacing w:line="240" w:lineRule="atLeast"/>
              <w:jc w:val="center"/>
              <w:rPr>
                <w:rFonts w:eastAsia="Times New Roman" w:cs="Times New Roman"/>
                <w:color w:val="000000"/>
                <w:lang w:eastAsia="de-DE"/>
              </w:rPr>
            </w:pPr>
            <w:r>
              <w:rPr>
                <w:rFonts w:eastAsia="Times New Roman" w:cs="Times New Roman"/>
                <w:color w:val="000000"/>
                <w:lang w:eastAsia="de-DE"/>
              </w:rPr>
              <w:t>50</w:t>
            </w:r>
          </w:p>
        </w:tc>
      </w:tr>
      <w:tr w:rsidR="00CC760E" w:rsidRPr="00C805AA" w:rsidTr="008117C0">
        <w:tc>
          <w:tcPr>
            <w:tcW w:w="1520" w:type="dxa"/>
          </w:tcPr>
          <w:p w:rsidR="00CC760E" w:rsidRPr="00C805AA" w:rsidRDefault="00CC760E" w:rsidP="00CC760E">
            <w:pPr>
              <w:spacing w:line="240" w:lineRule="atLeast"/>
              <w:rPr>
                <w:rFonts w:eastAsia="Times New Roman" w:cs="Times New Roman"/>
                <w:color w:val="000000"/>
                <w:lang w:eastAsia="de-DE"/>
              </w:rPr>
            </w:pPr>
            <w:r w:rsidRPr="00C805AA">
              <w:rPr>
                <w:rFonts w:eastAsia="Times New Roman" w:cs="Times New Roman"/>
                <w:color w:val="000000"/>
                <w:lang w:eastAsia="de-DE"/>
              </w:rPr>
              <w:t>03. -06.01</w:t>
            </w:r>
          </w:p>
        </w:tc>
        <w:tc>
          <w:tcPr>
            <w:tcW w:w="1447" w:type="dxa"/>
          </w:tcPr>
          <w:p w:rsidR="00CC760E" w:rsidRPr="00C805AA" w:rsidRDefault="008117C0" w:rsidP="00CC760E">
            <w:pPr>
              <w:spacing w:line="240" w:lineRule="atLeast"/>
              <w:rPr>
                <w:rFonts w:eastAsia="Times New Roman" w:cs="Times New Roman"/>
                <w:color w:val="000000"/>
                <w:lang w:eastAsia="de-DE"/>
              </w:rPr>
            </w:pPr>
            <w:r>
              <w:rPr>
                <w:rFonts w:eastAsia="Times New Roman" w:cs="Times New Roman"/>
                <w:color w:val="000000"/>
                <w:lang w:eastAsia="de-DE"/>
              </w:rPr>
              <w:t>LD,AB,MP,MS</w:t>
            </w:r>
          </w:p>
        </w:tc>
        <w:tc>
          <w:tcPr>
            <w:tcW w:w="3647" w:type="dxa"/>
          </w:tcPr>
          <w:p w:rsidR="00CC760E" w:rsidRPr="00C805AA" w:rsidRDefault="00CC760E" w:rsidP="00CC760E">
            <w:pPr>
              <w:spacing w:line="240" w:lineRule="atLeast"/>
              <w:rPr>
                <w:rFonts w:eastAsia="Times New Roman" w:cs="Times New Roman"/>
                <w:color w:val="000000"/>
                <w:lang w:eastAsia="de-DE"/>
              </w:rPr>
            </w:pPr>
            <w:r w:rsidRPr="00C805AA">
              <w:rPr>
                <w:color w:val="000000"/>
              </w:rPr>
              <w:t>Testing, Fehler/Bugs beheben</w:t>
            </w:r>
            <w:r w:rsidR="008117C0">
              <w:rPr>
                <w:color w:val="000000"/>
              </w:rPr>
              <w:t>,Feinabstimmungen</w:t>
            </w:r>
          </w:p>
        </w:tc>
        <w:tc>
          <w:tcPr>
            <w:tcW w:w="2448" w:type="dxa"/>
          </w:tcPr>
          <w:p w:rsidR="00CC760E" w:rsidRPr="00C805AA" w:rsidRDefault="008117C0" w:rsidP="00CC760E">
            <w:pPr>
              <w:spacing w:line="240" w:lineRule="atLeast"/>
              <w:jc w:val="center"/>
              <w:rPr>
                <w:rFonts w:eastAsia="Times New Roman" w:cs="Times New Roman"/>
                <w:color w:val="000000"/>
                <w:lang w:eastAsia="de-DE"/>
              </w:rPr>
            </w:pPr>
            <w:r>
              <w:rPr>
                <w:rFonts w:eastAsia="Times New Roman" w:cs="Times New Roman"/>
                <w:color w:val="000000"/>
                <w:lang w:eastAsia="de-DE"/>
              </w:rPr>
              <w:t>40</w:t>
            </w:r>
          </w:p>
        </w:tc>
      </w:tr>
      <w:tr w:rsidR="00CC760E" w:rsidRPr="00C805AA" w:rsidTr="008117C0">
        <w:tc>
          <w:tcPr>
            <w:tcW w:w="1520" w:type="dxa"/>
          </w:tcPr>
          <w:p w:rsidR="00CC760E" w:rsidRPr="00C805AA" w:rsidRDefault="00CC760E" w:rsidP="00CC760E">
            <w:pPr>
              <w:spacing w:line="240" w:lineRule="atLeast"/>
              <w:rPr>
                <w:rFonts w:eastAsia="Times New Roman" w:cs="Times New Roman"/>
                <w:color w:val="000000"/>
                <w:lang w:eastAsia="de-DE"/>
              </w:rPr>
            </w:pPr>
            <w:r w:rsidRPr="00C805AA">
              <w:rPr>
                <w:rFonts w:eastAsia="Times New Roman" w:cs="Times New Roman"/>
                <w:color w:val="000000"/>
                <w:lang w:eastAsia="de-DE"/>
              </w:rPr>
              <w:t>17. -23.01</w:t>
            </w:r>
          </w:p>
        </w:tc>
        <w:tc>
          <w:tcPr>
            <w:tcW w:w="1447" w:type="dxa"/>
          </w:tcPr>
          <w:p w:rsidR="00CC760E" w:rsidRPr="00C805AA" w:rsidRDefault="008117C0" w:rsidP="00CC760E">
            <w:pPr>
              <w:spacing w:line="240" w:lineRule="atLeast"/>
              <w:rPr>
                <w:rFonts w:eastAsia="Times New Roman" w:cs="Times New Roman"/>
                <w:color w:val="000000"/>
                <w:lang w:eastAsia="de-DE"/>
              </w:rPr>
            </w:pPr>
            <w:r>
              <w:rPr>
                <w:rFonts w:eastAsia="Times New Roman" w:cs="Times New Roman"/>
                <w:color w:val="000000"/>
                <w:lang w:eastAsia="de-DE"/>
              </w:rPr>
              <w:t>LD,AB,MP,MS</w:t>
            </w:r>
          </w:p>
        </w:tc>
        <w:tc>
          <w:tcPr>
            <w:tcW w:w="3647" w:type="dxa"/>
          </w:tcPr>
          <w:p w:rsidR="00CC760E" w:rsidRPr="00C805AA" w:rsidRDefault="00CC760E" w:rsidP="00CC760E">
            <w:pPr>
              <w:pStyle w:val="default0"/>
              <w:spacing w:after="0" w:line="240" w:lineRule="atLeast"/>
              <w:ind w:right="100"/>
              <w:rPr>
                <w:rFonts w:asciiTheme="minorHAnsi" w:hAnsiTheme="minorHAnsi"/>
                <w:sz w:val="22"/>
                <w:szCs w:val="22"/>
              </w:rPr>
            </w:pPr>
            <w:r w:rsidRPr="00C805AA">
              <w:rPr>
                <w:rStyle w:val="defaultchar"/>
                <w:rFonts w:asciiTheme="minorHAnsi" w:hAnsiTheme="minorHAnsi"/>
                <w:sz w:val="22"/>
                <w:szCs w:val="22"/>
              </w:rPr>
              <w:t>Ausstellung vorbereiten</w:t>
            </w:r>
          </w:p>
        </w:tc>
        <w:tc>
          <w:tcPr>
            <w:tcW w:w="2448" w:type="dxa"/>
          </w:tcPr>
          <w:p w:rsidR="00CC760E" w:rsidRPr="00C805AA" w:rsidRDefault="008117C0" w:rsidP="00CC760E">
            <w:pPr>
              <w:spacing w:line="240" w:lineRule="atLeast"/>
              <w:jc w:val="center"/>
              <w:rPr>
                <w:rFonts w:eastAsia="Times New Roman" w:cs="Times New Roman"/>
                <w:color w:val="000000"/>
                <w:lang w:eastAsia="de-DE"/>
              </w:rPr>
            </w:pPr>
            <w:r>
              <w:rPr>
                <w:rFonts w:eastAsia="Times New Roman" w:cs="Times New Roman"/>
                <w:color w:val="000000"/>
                <w:lang w:eastAsia="de-DE"/>
              </w:rPr>
              <w:t>30</w:t>
            </w:r>
          </w:p>
        </w:tc>
      </w:tr>
    </w:tbl>
    <w:p w:rsidR="00D423AF" w:rsidRPr="008117C0" w:rsidRDefault="00C805AA" w:rsidP="00E01FFD">
      <w:pPr>
        <w:pStyle w:val="Standard1"/>
        <w:spacing w:before="0" w:beforeAutospacing="0" w:after="200" w:afterAutospacing="0" w:line="260" w:lineRule="atLeast"/>
        <w:rPr>
          <w:rFonts w:asciiTheme="minorHAnsi" w:hAnsiTheme="minorHAnsi"/>
          <w:b/>
          <w:i/>
          <w:color w:val="000000"/>
          <w:sz w:val="22"/>
          <w:szCs w:val="22"/>
          <w:lang w:val="en-GB"/>
        </w:rPr>
      </w:pPr>
      <w:proofErr w:type="spellStart"/>
      <w:r w:rsidRPr="008117C0">
        <w:rPr>
          <w:rFonts w:asciiTheme="minorHAnsi" w:hAnsiTheme="minorHAnsi"/>
          <w:b/>
          <w:i/>
          <w:color w:val="000000"/>
          <w:sz w:val="22"/>
          <w:szCs w:val="22"/>
          <w:lang w:val="en-GB"/>
        </w:rPr>
        <w:t>Linh</w:t>
      </w:r>
      <w:proofErr w:type="spellEnd"/>
      <w:r w:rsidRPr="008117C0">
        <w:rPr>
          <w:rFonts w:asciiTheme="minorHAnsi" w:hAnsiTheme="minorHAnsi"/>
          <w:b/>
          <w:i/>
          <w:color w:val="000000"/>
          <w:sz w:val="22"/>
          <w:szCs w:val="22"/>
          <w:lang w:val="en-GB"/>
        </w:rPr>
        <w:t xml:space="preserve"> </w:t>
      </w:r>
      <w:proofErr w:type="gramStart"/>
      <w:r w:rsidRPr="008117C0">
        <w:rPr>
          <w:rFonts w:asciiTheme="minorHAnsi" w:hAnsiTheme="minorHAnsi"/>
          <w:b/>
          <w:i/>
          <w:color w:val="000000"/>
          <w:sz w:val="22"/>
          <w:szCs w:val="22"/>
          <w:lang w:val="en-GB"/>
        </w:rPr>
        <w:t>Do(</w:t>
      </w:r>
      <w:proofErr w:type="gramEnd"/>
      <w:r w:rsidRPr="008117C0">
        <w:rPr>
          <w:rFonts w:asciiTheme="minorHAnsi" w:hAnsiTheme="minorHAnsi"/>
          <w:b/>
          <w:i/>
          <w:color w:val="000000"/>
          <w:sz w:val="22"/>
          <w:szCs w:val="22"/>
          <w:lang w:val="en-GB"/>
        </w:rPr>
        <w:t>LD),</w:t>
      </w:r>
      <w:r w:rsidR="00776A9D">
        <w:rPr>
          <w:rFonts w:asciiTheme="minorHAnsi" w:hAnsiTheme="minorHAnsi"/>
          <w:b/>
          <w:i/>
          <w:color w:val="000000"/>
          <w:sz w:val="22"/>
          <w:szCs w:val="22"/>
          <w:lang w:val="en-GB"/>
        </w:rPr>
        <w:t xml:space="preserve"> </w:t>
      </w:r>
      <w:r w:rsidRPr="008117C0">
        <w:rPr>
          <w:rFonts w:asciiTheme="minorHAnsi" w:hAnsiTheme="minorHAnsi"/>
          <w:b/>
          <w:i/>
          <w:color w:val="000000"/>
          <w:sz w:val="22"/>
          <w:szCs w:val="22"/>
          <w:lang w:val="en-GB"/>
        </w:rPr>
        <w:t xml:space="preserve">Marcel </w:t>
      </w:r>
      <w:proofErr w:type="spellStart"/>
      <w:r w:rsidRPr="008117C0">
        <w:rPr>
          <w:rFonts w:asciiTheme="minorHAnsi" w:hAnsiTheme="minorHAnsi"/>
          <w:b/>
          <w:i/>
          <w:color w:val="000000"/>
          <w:sz w:val="22"/>
          <w:szCs w:val="22"/>
          <w:lang w:val="en-GB"/>
        </w:rPr>
        <w:t>Plaga</w:t>
      </w:r>
      <w:proofErr w:type="spellEnd"/>
      <w:r w:rsidRPr="008117C0">
        <w:rPr>
          <w:rFonts w:asciiTheme="minorHAnsi" w:hAnsiTheme="minorHAnsi"/>
          <w:b/>
          <w:i/>
          <w:color w:val="000000"/>
          <w:sz w:val="22"/>
          <w:szCs w:val="22"/>
          <w:lang w:val="en-GB"/>
        </w:rPr>
        <w:t>(MP),</w:t>
      </w:r>
      <w:r w:rsidR="00776A9D">
        <w:rPr>
          <w:rFonts w:asciiTheme="minorHAnsi" w:hAnsiTheme="minorHAnsi"/>
          <w:b/>
          <w:i/>
          <w:color w:val="000000"/>
          <w:sz w:val="22"/>
          <w:szCs w:val="22"/>
          <w:lang w:val="en-GB"/>
        </w:rPr>
        <w:t xml:space="preserve"> </w:t>
      </w:r>
      <w:proofErr w:type="spellStart"/>
      <w:r w:rsidRPr="008117C0">
        <w:rPr>
          <w:rFonts w:asciiTheme="minorHAnsi" w:hAnsiTheme="minorHAnsi"/>
          <w:b/>
          <w:i/>
          <w:color w:val="000000"/>
          <w:sz w:val="22"/>
          <w:szCs w:val="22"/>
          <w:lang w:val="en-GB"/>
        </w:rPr>
        <w:t>Alina</w:t>
      </w:r>
      <w:proofErr w:type="spellEnd"/>
      <w:r w:rsidRPr="008117C0">
        <w:rPr>
          <w:rFonts w:asciiTheme="minorHAnsi" w:hAnsiTheme="minorHAnsi"/>
          <w:b/>
          <w:i/>
          <w:color w:val="000000"/>
          <w:sz w:val="22"/>
          <w:szCs w:val="22"/>
          <w:lang w:val="en-GB"/>
        </w:rPr>
        <w:t xml:space="preserve"> </w:t>
      </w:r>
      <w:proofErr w:type="spellStart"/>
      <w:r w:rsidRPr="008117C0">
        <w:rPr>
          <w:rFonts w:asciiTheme="minorHAnsi" w:hAnsiTheme="minorHAnsi"/>
          <w:b/>
          <w:i/>
          <w:color w:val="000000"/>
          <w:sz w:val="22"/>
          <w:szCs w:val="22"/>
          <w:lang w:val="en-GB"/>
        </w:rPr>
        <w:t>Böttcher</w:t>
      </w:r>
      <w:proofErr w:type="spellEnd"/>
      <w:r w:rsidRPr="008117C0">
        <w:rPr>
          <w:rFonts w:asciiTheme="minorHAnsi" w:hAnsiTheme="minorHAnsi"/>
          <w:b/>
          <w:i/>
          <w:color w:val="000000"/>
          <w:sz w:val="22"/>
          <w:szCs w:val="22"/>
          <w:lang w:val="en-GB"/>
        </w:rPr>
        <w:t>(AB),</w:t>
      </w:r>
      <w:r w:rsidR="00776A9D">
        <w:rPr>
          <w:rFonts w:asciiTheme="minorHAnsi" w:hAnsiTheme="minorHAnsi"/>
          <w:b/>
          <w:i/>
          <w:color w:val="000000"/>
          <w:sz w:val="22"/>
          <w:szCs w:val="22"/>
          <w:lang w:val="en-GB"/>
        </w:rPr>
        <w:t xml:space="preserve"> </w:t>
      </w:r>
      <w:r w:rsidRPr="008117C0">
        <w:rPr>
          <w:rFonts w:asciiTheme="minorHAnsi" w:hAnsiTheme="minorHAnsi"/>
          <w:b/>
          <w:i/>
          <w:color w:val="000000"/>
          <w:sz w:val="22"/>
          <w:szCs w:val="22"/>
          <w:lang w:val="en-GB"/>
        </w:rPr>
        <w:t>Marvin</w:t>
      </w:r>
      <w:r w:rsidR="008117C0">
        <w:rPr>
          <w:rFonts w:asciiTheme="minorHAnsi" w:hAnsiTheme="minorHAnsi"/>
          <w:b/>
          <w:i/>
          <w:color w:val="000000"/>
          <w:sz w:val="22"/>
          <w:szCs w:val="22"/>
          <w:lang w:val="en-GB"/>
        </w:rPr>
        <w:t xml:space="preserve"> </w:t>
      </w:r>
      <w:r w:rsidRPr="008117C0">
        <w:rPr>
          <w:rFonts w:asciiTheme="minorHAnsi" w:hAnsiTheme="minorHAnsi"/>
          <w:b/>
          <w:i/>
          <w:color w:val="000000"/>
          <w:sz w:val="22"/>
          <w:szCs w:val="22"/>
          <w:lang w:val="en-GB"/>
        </w:rPr>
        <w:t>Steinmetz(MS)</w:t>
      </w:r>
    </w:p>
    <w:p w:rsidR="00D423AF" w:rsidRPr="00C805AA" w:rsidRDefault="00D423AF" w:rsidP="00E01FFD">
      <w:pPr>
        <w:pStyle w:val="Standard1"/>
        <w:spacing w:before="0" w:beforeAutospacing="0" w:after="200" w:afterAutospacing="0" w:line="260" w:lineRule="atLeast"/>
        <w:rPr>
          <w:rFonts w:asciiTheme="minorHAnsi" w:hAnsiTheme="minorHAnsi"/>
          <w:color w:val="000000"/>
          <w:sz w:val="22"/>
          <w:szCs w:val="22"/>
          <w:lang w:val="en-GB"/>
        </w:rPr>
      </w:pPr>
    </w:p>
    <w:p w:rsidR="00D423AF" w:rsidRPr="00C805AA" w:rsidRDefault="00D423AF" w:rsidP="00E01FFD">
      <w:pPr>
        <w:pStyle w:val="Standard1"/>
        <w:spacing w:before="0" w:beforeAutospacing="0" w:after="200" w:afterAutospacing="0" w:line="260" w:lineRule="atLeast"/>
        <w:rPr>
          <w:rFonts w:asciiTheme="minorHAnsi" w:hAnsiTheme="minorHAnsi"/>
          <w:color w:val="000000"/>
          <w:sz w:val="22"/>
          <w:szCs w:val="22"/>
          <w:lang w:val="en-GB"/>
        </w:rPr>
      </w:pPr>
    </w:p>
    <w:p w:rsidR="00E01FFD" w:rsidRDefault="00C96D79">
      <w:pPr>
        <w:rPr>
          <w:b/>
          <w:sz w:val="28"/>
          <w:szCs w:val="28"/>
        </w:rPr>
      </w:pPr>
      <w:r w:rsidRPr="00274525">
        <w:rPr>
          <w:b/>
          <w:sz w:val="28"/>
          <w:szCs w:val="28"/>
        </w:rPr>
        <w:lastRenderedPageBreak/>
        <w:t xml:space="preserve">8 </w:t>
      </w:r>
      <w:r w:rsidR="00457713" w:rsidRPr="00274525">
        <w:rPr>
          <w:b/>
          <w:sz w:val="28"/>
          <w:szCs w:val="28"/>
        </w:rPr>
        <w:tab/>
      </w:r>
      <w:r w:rsidRPr="00274525">
        <w:rPr>
          <w:b/>
          <w:sz w:val="28"/>
          <w:szCs w:val="28"/>
        </w:rPr>
        <w:t>Teamplanung</w:t>
      </w:r>
    </w:p>
    <w:p w:rsidR="00274525" w:rsidRPr="00274525" w:rsidRDefault="00274525">
      <w:pPr>
        <w:rPr>
          <w:b/>
          <w:sz w:val="28"/>
          <w:szCs w:val="28"/>
        </w:rPr>
      </w:pPr>
    </w:p>
    <w:p w:rsidR="00D84788" w:rsidRDefault="007911BB" w:rsidP="00B95ACD">
      <w:pPr>
        <w:jc w:val="both"/>
      </w:pPr>
      <w:r>
        <w:t>An dem Projekt „Gesichtsmusikant“ arbeiten im Rahmen des Kurses Audio-Video-Programmierung  Alina Böttcher, Linh Do, Marcel Plaga und Marvin Steinmetz. Die für unser Projekt erforderlichen Teilbereiche konnten in 4 Aufgabengebiete aufgeteilt werden und werden von unseren Projektteilnehmern einzeln bearbeitet und im Anschluss zusammengetragen.</w:t>
      </w:r>
    </w:p>
    <w:p w:rsidR="00D84788" w:rsidRPr="00F3061B" w:rsidRDefault="00B6464C" w:rsidP="00B95ACD">
      <w:pPr>
        <w:jc w:val="both"/>
        <w:rPr>
          <w:b/>
        </w:rPr>
      </w:pPr>
      <w:r w:rsidRPr="00F3061B">
        <w:rPr>
          <w:b/>
        </w:rPr>
        <w:t>Audioeffekte</w:t>
      </w:r>
      <w:r w:rsidR="000844CF" w:rsidRPr="00F3061B">
        <w:rPr>
          <w:b/>
        </w:rPr>
        <w:t xml:space="preserve"> und Soundsteuerung:</w:t>
      </w:r>
    </w:p>
    <w:p w:rsidR="00D84788" w:rsidRDefault="00D84788" w:rsidP="00B95ACD">
      <w:pPr>
        <w:jc w:val="both"/>
      </w:pPr>
      <w:r w:rsidRPr="00D84788">
        <w:t>Marcel Plaga</w:t>
      </w:r>
      <w:r w:rsidR="00311776">
        <w:t xml:space="preserve"> übernimmt im Rahmen des Projektes die Umsetzung unseres Synthesizers über PureData. Als unser Audio Fachmann realisiert er die benötigten Audioeffekte und die Übertragung der Steuerparameter.</w:t>
      </w:r>
      <w:r w:rsidR="000844CF">
        <w:t xml:space="preserve"> Im weiteren Verlauf des Projektes wird sich Marcel um die Optimierung der Audiosteuerung und die Zuordnung der Programmparameter zu Audioeffekten kümmern</w:t>
      </w:r>
    </w:p>
    <w:p w:rsidR="00B6464C" w:rsidRPr="00F07818" w:rsidRDefault="00B6464C" w:rsidP="00B95ACD">
      <w:pPr>
        <w:jc w:val="both"/>
        <w:rPr>
          <w:b/>
        </w:rPr>
      </w:pPr>
      <w:r w:rsidRPr="00F07818">
        <w:rPr>
          <w:b/>
        </w:rPr>
        <w:t>Gesichtserkennung</w:t>
      </w:r>
      <w:r w:rsidR="000844CF" w:rsidRPr="00F07818">
        <w:rPr>
          <w:b/>
        </w:rPr>
        <w:t>:</w:t>
      </w:r>
    </w:p>
    <w:p w:rsidR="00D84788" w:rsidRPr="00D84788" w:rsidRDefault="00D84788" w:rsidP="00B95ACD">
      <w:pPr>
        <w:jc w:val="both"/>
      </w:pPr>
      <w:r w:rsidRPr="00D84788">
        <w:t>Linh Do</w:t>
      </w:r>
      <w:r w:rsidR="00B6464C">
        <w:t xml:space="preserve"> übernimmt den Teilbereich der Gesichtserkennung. </w:t>
      </w:r>
      <w:r w:rsidR="000844CF">
        <w:t>In diesem Bereich ist  das Auswerten des Videostreams, das Erkennen von Gesichtern und das</w:t>
      </w:r>
      <w:r w:rsidR="00FF70EB">
        <w:t xml:space="preserve"> Erkennen wichtiger G</w:t>
      </w:r>
      <w:r w:rsidR="00A42984">
        <w:t>esichtsmerkmale zu realisieren</w:t>
      </w:r>
      <w:r w:rsidR="000844CF">
        <w:t>. Als we</w:t>
      </w:r>
      <w:r w:rsidR="008C05B3">
        <w:t xml:space="preserve">iterführende Aufgaben wird das </w:t>
      </w:r>
      <w:r w:rsidR="00FF70EB">
        <w:t xml:space="preserve">Zusammenfügen aller Bereiche als ein Projekt, </w:t>
      </w:r>
      <w:r w:rsidR="008C05B3">
        <w:t>O</w:t>
      </w:r>
      <w:r w:rsidR="000844CF">
        <w:t xml:space="preserve">ptimieren und die Fehlerbehebung in der Landmarkgenerierung anfallen. </w:t>
      </w:r>
    </w:p>
    <w:p w:rsidR="00D84788" w:rsidRPr="00F07818" w:rsidRDefault="000844CF" w:rsidP="00B95ACD">
      <w:pPr>
        <w:jc w:val="both"/>
        <w:rPr>
          <w:b/>
        </w:rPr>
      </w:pPr>
      <w:r w:rsidRPr="00F07818">
        <w:rPr>
          <w:b/>
        </w:rPr>
        <w:t>Gesichtsinterpretation:</w:t>
      </w:r>
    </w:p>
    <w:p w:rsidR="000844CF" w:rsidRDefault="000844CF" w:rsidP="00B95ACD">
      <w:pPr>
        <w:jc w:val="both"/>
      </w:pPr>
      <w:r>
        <w:t xml:space="preserve">Marvin Steinmetz ist für die </w:t>
      </w:r>
      <w:r w:rsidR="00533A01">
        <w:t>Interpretation der Landmarks zuständig und wird anhand der gelieferten  Landmarks die Parameter für die Audioeffekte und Samples generieren.</w:t>
      </w:r>
      <w:r w:rsidR="00A42984">
        <w:t xml:space="preserve"> Die benötigte Ka</w:t>
      </w:r>
      <w:r w:rsidR="00FF70EB">
        <w:t>librierungssequenz für w</w:t>
      </w:r>
      <w:r w:rsidR="00D423AF">
        <w:t>echselnde Nutzer</w:t>
      </w:r>
      <w:r w:rsidR="00A42984">
        <w:t xml:space="preserve"> gehört ebenfalls zu diesem Aufgabengebiet.</w:t>
      </w:r>
    </w:p>
    <w:p w:rsidR="00533A01" w:rsidRPr="00F07818" w:rsidRDefault="00533A01" w:rsidP="00B95ACD">
      <w:pPr>
        <w:jc w:val="both"/>
        <w:rPr>
          <w:b/>
        </w:rPr>
      </w:pPr>
      <w:r w:rsidRPr="00F07818">
        <w:rPr>
          <w:b/>
        </w:rPr>
        <w:t>Sounds :</w:t>
      </w:r>
    </w:p>
    <w:p w:rsidR="00533A01" w:rsidRDefault="005E19BC" w:rsidP="00B95ACD">
      <w:pPr>
        <w:jc w:val="both"/>
      </w:pPr>
      <w:r>
        <w:t>Alina Böttcher übernimmt die Auswahl unserer Soundsamples sowie die benötigten Klassen für das Abspielen von Sounddateien in unserem Projekt. Zusätzlich realisiert sie das Benutzerinterface und die Wechselfunktion zwischen unseren Anwendungsmodi.</w:t>
      </w:r>
      <w:r w:rsidR="00A42984">
        <w:t xml:space="preserve"> </w:t>
      </w:r>
    </w:p>
    <w:p w:rsidR="00533A01" w:rsidRPr="00D84788" w:rsidRDefault="00533A01"/>
    <w:sectPr w:rsidR="00533A01" w:rsidRPr="00D84788" w:rsidSect="001B75E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D08AB"/>
    <w:multiLevelType w:val="hybridMultilevel"/>
    <w:tmpl w:val="9436897E"/>
    <w:lvl w:ilvl="0" w:tplc="E89EB502">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91CB4"/>
    <w:rsid w:val="00040422"/>
    <w:rsid w:val="000844CF"/>
    <w:rsid w:val="000F220A"/>
    <w:rsid w:val="00101346"/>
    <w:rsid w:val="00143BF2"/>
    <w:rsid w:val="00155343"/>
    <w:rsid w:val="001B75EC"/>
    <w:rsid w:val="001C2371"/>
    <w:rsid w:val="001D4560"/>
    <w:rsid w:val="002222D7"/>
    <w:rsid w:val="00227418"/>
    <w:rsid w:val="00274525"/>
    <w:rsid w:val="00311776"/>
    <w:rsid w:val="003209E9"/>
    <w:rsid w:val="00366896"/>
    <w:rsid w:val="003740D2"/>
    <w:rsid w:val="003A4FA6"/>
    <w:rsid w:val="00416E9E"/>
    <w:rsid w:val="00457713"/>
    <w:rsid w:val="004D5A95"/>
    <w:rsid w:val="004E31F9"/>
    <w:rsid w:val="00533A01"/>
    <w:rsid w:val="005A72E8"/>
    <w:rsid w:val="005E19BC"/>
    <w:rsid w:val="00654980"/>
    <w:rsid w:val="00657179"/>
    <w:rsid w:val="00666FBB"/>
    <w:rsid w:val="00674C82"/>
    <w:rsid w:val="0073699F"/>
    <w:rsid w:val="00765B2E"/>
    <w:rsid w:val="00776A9D"/>
    <w:rsid w:val="007911BB"/>
    <w:rsid w:val="00793F91"/>
    <w:rsid w:val="007D0D85"/>
    <w:rsid w:val="008117C0"/>
    <w:rsid w:val="0083500F"/>
    <w:rsid w:val="0083691F"/>
    <w:rsid w:val="008C05B3"/>
    <w:rsid w:val="00944E9A"/>
    <w:rsid w:val="009961E0"/>
    <w:rsid w:val="009B3992"/>
    <w:rsid w:val="009D7020"/>
    <w:rsid w:val="00A42984"/>
    <w:rsid w:val="00A55202"/>
    <w:rsid w:val="00AA795A"/>
    <w:rsid w:val="00AC6D5D"/>
    <w:rsid w:val="00AE4341"/>
    <w:rsid w:val="00B6464C"/>
    <w:rsid w:val="00B663EC"/>
    <w:rsid w:val="00B91CB4"/>
    <w:rsid w:val="00B95ACD"/>
    <w:rsid w:val="00BB41C6"/>
    <w:rsid w:val="00BC344C"/>
    <w:rsid w:val="00BE1692"/>
    <w:rsid w:val="00C24D79"/>
    <w:rsid w:val="00C55AA5"/>
    <w:rsid w:val="00C56B30"/>
    <w:rsid w:val="00C805AA"/>
    <w:rsid w:val="00C96D79"/>
    <w:rsid w:val="00CC760E"/>
    <w:rsid w:val="00CD1A28"/>
    <w:rsid w:val="00D423AF"/>
    <w:rsid w:val="00D57BAD"/>
    <w:rsid w:val="00D84788"/>
    <w:rsid w:val="00D943B8"/>
    <w:rsid w:val="00DE613A"/>
    <w:rsid w:val="00E01FFD"/>
    <w:rsid w:val="00E23A3C"/>
    <w:rsid w:val="00E40795"/>
    <w:rsid w:val="00F07818"/>
    <w:rsid w:val="00F3061B"/>
    <w:rsid w:val="00F43E52"/>
    <w:rsid w:val="00F6163E"/>
    <w:rsid w:val="00FD7457"/>
    <w:rsid w:val="00FF70E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5EC"/>
  </w:style>
  <w:style w:type="paragraph" w:styleId="Heading1">
    <w:name w:val="heading 1"/>
    <w:basedOn w:val="Normal"/>
    <w:link w:val="Heading1Char"/>
    <w:uiPriority w:val="9"/>
    <w:qFormat/>
    <w:rsid w:val="00C55A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AA5"/>
    <w:rPr>
      <w:rFonts w:ascii="Times New Roman" w:eastAsia="Times New Roman" w:hAnsi="Times New Roman" w:cs="Times New Roman"/>
      <w:b/>
      <w:bCs/>
      <w:kern w:val="36"/>
      <w:sz w:val="48"/>
      <w:szCs w:val="48"/>
      <w:lang w:eastAsia="de-DE"/>
    </w:rPr>
  </w:style>
  <w:style w:type="paragraph" w:customStyle="1" w:styleId="Standard1">
    <w:name w:val="Standard1"/>
    <w:basedOn w:val="Normal"/>
    <w:rsid w:val="00C55AA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char">
    <w:name w:val="normal__char"/>
    <w:basedOn w:val="DefaultParagraphFont"/>
    <w:rsid w:val="00C55AA5"/>
  </w:style>
  <w:style w:type="character" w:customStyle="1" w:styleId="apple-converted-space">
    <w:name w:val="apple-converted-space"/>
    <w:basedOn w:val="DefaultParagraphFont"/>
    <w:rsid w:val="00C55AA5"/>
  </w:style>
  <w:style w:type="paragraph" w:customStyle="1" w:styleId="Default">
    <w:name w:val="Default"/>
    <w:rsid w:val="00C55AA5"/>
    <w:pPr>
      <w:autoSpaceDE w:val="0"/>
      <w:autoSpaceDN w:val="0"/>
      <w:adjustRightInd w:val="0"/>
      <w:spacing w:after="0" w:line="240" w:lineRule="auto"/>
    </w:pPr>
    <w:rPr>
      <w:rFonts w:ascii="Calibri" w:hAnsi="Calibri" w:cs="Calibri"/>
      <w:color w:val="000000"/>
      <w:sz w:val="24"/>
      <w:szCs w:val="24"/>
    </w:rPr>
  </w:style>
  <w:style w:type="paragraph" w:customStyle="1" w:styleId="grid0020table002030020accent00205">
    <w:name w:val="grid_0020table_00203_0020accent_00205"/>
    <w:basedOn w:val="Normal"/>
    <w:rsid w:val="00C55AA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grid0020table002030020accent00205char">
    <w:name w:val="grid_0020table_00203_0020accent_00205__char"/>
    <w:basedOn w:val="DefaultParagraphFont"/>
    <w:rsid w:val="00C55AA5"/>
  </w:style>
  <w:style w:type="paragraph" w:customStyle="1" w:styleId="default0">
    <w:name w:val="default"/>
    <w:basedOn w:val="Normal"/>
    <w:rsid w:val="00E01FF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defaultchar">
    <w:name w:val="default__char"/>
    <w:basedOn w:val="DefaultParagraphFont"/>
    <w:rsid w:val="00E01FFD"/>
  </w:style>
  <w:style w:type="table" w:styleId="TableGrid">
    <w:name w:val="Table Grid"/>
    <w:basedOn w:val="TableNormal"/>
    <w:uiPriority w:val="39"/>
    <w:rsid w:val="007D0D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D0D85"/>
    <w:pPr>
      <w:ind w:left="720"/>
      <w:contextualSpacing/>
    </w:pPr>
  </w:style>
  <w:style w:type="character" w:customStyle="1" w:styleId="table0020gridchar">
    <w:name w:val="table_0020grid__char"/>
    <w:basedOn w:val="DefaultParagraphFont"/>
    <w:rsid w:val="00CC760E"/>
  </w:style>
</w:styles>
</file>

<file path=word/webSettings.xml><?xml version="1.0" encoding="utf-8"?>
<w:webSettings xmlns:r="http://schemas.openxmlformats.org/officeDocument/2006/relationships" xmlns:w="http://schemas.openxmlformats.org/wordprocessingml/2006/main">
  <w:divs>
    <w:div w:id="74523991">
      <w:bodyDiv w:val="1"/>
      <w:marLeft w:val="0"/>
      <w:marRight w:val="0"/>
      <w:marTop w:val="0"/>
      <w:marBottom w:val="0"/>
      <w:divBdr>
        <w:top w:val="none" w:sz="0" w:space="0" w:color="auto"/>
        <w:left w:val="none" w:sz="0" w:space="0" w:color="auto"/>
        <w:bottom w:val="none" w:sz="0" w:space="0" w:color="auto"/>
        <w:right w:val="none" w:sz="0" w:space="0" w:color="auto"/>
      </w:divBdr>
    </w:div>
    <w:div w:id="374234799">
      <w:bodyDiv w:val="1"/>
      <w:marLeft w:val="0"/>
      <w:marRight w:val="0"/>
      <w:marTop w:val="0"/>
      <w:marBottom w:val="0"/>
      <w:divBdr>
        <w:top w:val="none" w:sz="0" w:space="0" w:color="auto"/>
        <w:left w:val="none" w:sz="0" w:space="0" w:color="auto"/>
        <w:bottom w:val="none" w:sz="0" w:space="0" w:color="auto"/>
        <w:right w:val="none" w:sz="0" w:space="0" w:color="auto"/>
      </w:divBdr>
    </w:div>
    <w:div w:id="478812152">
      <w:bodyDiv w:val="1"/>
      <w:marLeft w:val="0"/>
      <w:marRight w:val="0"/>
      <w:marTop w:val="0"/>
      <w:marBottom w:val="0"/>
      <w:divBdr>
        <w:top w:val="none" w:sz="0" w:space="0" w:color="auto"/>
        <w:left w:val="none" w:sz="0" w:space="0" w:color="auto"/>
        <w:bottom w:val="none" w:sz="0" w:space="0" w:color="auto"/>
        <w:right w:val="none" w:sz="0" w:space="0" w:color="auto"/>
      </w:divBdr>
    </w:div>
    <w:div w:id="793182240">
      <w:bodyDiv w:val="1"/>
      <w:marLeft w:val="0"/>
      <w:marRight w:val="0"/>
      <w:marTop w:val="0"/>
      <w:marBottom w:val="0"/>
      <w:divBdr>
        <w:top w:val="none" w:sz="0" w:space="0" w:color="auto"/>
        <w:left w:val="none" w:sz="0" w:space="0" w:color="auto"/>
        <w:bottom w:val="none" w:sz="0" w:space="0" w:color="auto"/>
        <w:right w:val="none" w:sz="0" w:space="0" w:color="auto"/>
      </w:divBdr>
    </w:div>
    <w:div w:id="899055128">
      <w:bodyDiv w:val="1"/>
      <w:marLeft w:val="0"/>
      <w:marRight w:val="0"/>
      <w:marTop w:val="0"/>
      <w:marBottom w:val="0"/>
      <w:divBdr>
        <w:top w:val="none" w:sz="0" w:space="0" w:color="auto"/>
        <w:left w:val="none" w:sz="0" w:space="0" w:color="auto"/>
        <w:bottom w:val="none" w:sz="0" w:space="0" w:color="auto"/>
        <w:right w:val="none" w:sz="0" w:space="0" w:color="auto"/>
      </w:divBdr>
    </w:div>
    <w:div w:id="949169026">
      <w:bodyDiv w:val="1"/>
      <w:marLeft w:val="0"/>
      <w:marRight w:val="0"/>
      <w:marTop w:val="0"/>
      <w:marBottom w:val="0"/>
      <w:divBdr>
        <w:top w:val="none" w:sz="0" w:space="0" w:color="auto"/>
        <w:left w:val="none" w:sz="0" w:space="0" w:color="auto"/>
        <w:bottom w:val="none" w:sz="0" w:space="0" w:color="auto"/>
        <w:right w:val="none" w:sz="0" w:space="0" w:color="auto"/>
      </w:divBdr>
    </w:div>
    <w:div w:id="1077363417">
      <w:bodyDiv w:val="1"/>
      <w:marLeft w:val="0"/>
      <w:marRight w:val="0"/>
      <w:marTop w:val="0"/>
      <w:marBottom w:val="0"/>
      <w:divBdr>
        <w:top w:val="none" w:sz="0" w:space="0" w:color="auto"/>
        <w:left w:val="none" w:sz="0" w:space="0" w:color="auto"/>
        <w:bottom w:val="none" w:sz="0" w:space="0" w:color="auto"/>
        <w:right w:val="none" w:sz="0" w:space="0" w:color="auto"/>
      </w:divBdr>
    </w:div>
    <w:div w:id="1375351502">
      <w:bodyDiv w:val="1"/>
      <w:marLeft w:val="0"/>
      <w:marRight w:val="0"/>
      <w:marTop w:val="0"/>
      <w:marBottom w:val="0"/>
      <w:divBdr>
        <w:top w:val="none" w:sz="0" w:space="0" w:color="auto"/>
        <w:left w:val="none" w:sz="0" w:space="0" w:color="auto"/>
        <w:bottom w:val="none" w:sz="0" w:space="0" w:color="auto"/>
        <w:right w:val="none" w:sz="0" w:space="0" w:color="auto"/>
      </w:divBdr>
    </w:div>
    <w:div w:id="1454136186">
      <w:bodyDiv w:val="1"/>
      <w:marLeft w:val="0"/>
      <w:marRight w:val="0"/>
      <w:marTop w:val="0"/>
      <w:marBottom w:val="0"/>
      <w:divBdr>
        <w:top w:val="none" w:sz="0" w:space="0" w:color="auto"/>
        <w:left w:val="none" w:sz="0" w:space="0" w:color="auto"/>
        <w:bottom w:val="none" w:sz="0" w:space="0" w:color="auto"/>
        <w:right w:val="none" w:sz="0" w:space="0" w:color="auto"/>
      </w:divBdr>
    </w:div>
    <w:div w:id="1489202538">
      <w:bodyDiv w:val="1"/>
      <w:marLeft w:val="0"/>
      <w:marRight w:val="0"/>
      <w:marTop w:val="0"/>
      <w:marBottom w:val="0"/>
      <w:divBdr>
        <w:top w:val="none" w:sz="0" w:space="0" w:color="auto"/>
        <w:left w:val="none" w:sz="0" w:space="0" w:color="auto"/>
        <w:bottom w:val="none" w:sz="0" w:space="0" w:color="auto"/>
        <w:right w:val="none" w:sz="0" w:space="0" w:color="auto"/>
      </w:divBdr>
    </w:div>
    <w:div w:id="1729920136">
      <w:bodyDiv w:val="1"/>
      <w:marLeft w:val="0"/>
      <w:marRight w:val="0"/>
      <w:marTop w:val="0"/>
      <w:marBottom w:val="0"/>
      <w:divBdr>
        <w:top w:val="none" w:sz="0" w:space="0" w:color="auto"/>
        <w:left w:val="none" w:sz="0" w:space="0" w:color="auto"/>
        <w:bottom w:val="none" w:sz="0" w:space="0" w:color="auto"/>
        <w:right w:val="none" w:sz="0" w:space="0" w:color="auto"/>
      </w:divBdr>
      <w:divsChild>
        <w:div w:id="1558281933">
          <w:marLeft w:val="0"/>
          <w:marRight w:val="0"/>
          <w:marTop w:val="0"/>
          <w:marBottom w:val="0"/>
          <w:divBdr>
            <w:top w:val="none" w:sz="0" w:space="0" w:color="auto"/>
            <w:left w:val="none" w:sz="0" w:space="0" w:color="auto"/>
            <w:bottom w:val="none" w:sz="0" w:space="0" w:color="auto"/>
            <w:right w:val="none" w:sz="0" w:space="0" w:color="auto"/>
          </w:divBdr>
        </w:div>
        <w:div w:id="490680120">
          <w:marLeft w:val="0"/>
          <w:marRight w:val="0"/>
          <w:marTop w:val="0"/>
          <w:marBottom w:val="0"/>
          <w:divBdr>
            <w:top w:val="none" w:sz="0" w:space="0" w:color="auto"/>
            <w:left w:val="none" w:sz="0" w:space="0" w:color="auto"/>
            <w:bottom w:val="none" w:sz="0" w:space="0" w:color="auto"/>
            <w:right w:val="none" w:sz="0" w:space="0" w:color="auto"/>
          </w:divBdr>
        </w:div>
      </w:divsChild>
    </w:div>
    <w:div w:id="1953323433">
      <w:bodyDiv w:val="1"/>
      <w:marLeft w:val="0"/>
      <w:marRight w:val="0"/>
      <w:marTop w:val="0"/>
      <w:marBottom w:val="0"/>
      <w:divBdr>
        <w:top w:val="none" w:sz="0" w:space="0" w:color="auto"/>
        <w:left w:val="none" w:sz="0" w:space="0" w:color="auto"/>
        <w:bottom w:val="none" w:sz="0" w:space="0" w:color="auto"/>
        <w:right w:val="none" w:sz="0" w:space="0" w:color="auto"/>
      </w:divBdr>
    </w:div>
    <w:div w:id="1987278415">
      <w:bodyDiv w:val="1"/>
      <w:marLeft w:val="0"/>
      <w:marRight w:val="0"/>
      <w:marTop w:val="0"/>
      <w:marBottom w:val="0"/>
      <w:divBdr>
        <w:top w:val="none" w:sz="0" w:space="0" w:color="auto"/>
        <w:left w:val="none" w:sz="0" w:space="0" w:color="auto"/>
        <w:bottom w:val="none" w:sz="0" w:space="0" w:color="auto"/>
        <w:right w:val="none" w:sz="0" w:space="0" w:color="auto"/>
      </w:divBdr>
    </w:div>
    <w:div w:id="200804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2036</Words>
  <Characters>12829</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dc:creator>
  <cp:keywords/>
  <dc:description/>
  <cp:lastModifiedBy>Linh Do</cp:lastModifiedBy>
  <cp:revision>15</cp:revision>
  <dcterms:created xsi:type="dcterms:W3CDTF">2016-11-21T17:57:00Z</dcterms:created>
  <dcterms:modified xsi:type="dcterms:W3CDTF">2017-01-29T14:39:00Z</dcterms:modified>
</cp:coreProperties>
</file>