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1154" w:rsidRDefault="00E51154">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51154" w:rsidRDefault="00E51154">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51154" w:rsidRDefault="00E51154"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51154" w:rsidRDefault="00E51154">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51154" w:rsidRDefault="00E51154">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51154" w:rsidRDefault="00E51154"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E51154">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E51154">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E51154">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E51154">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E51154">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E51154"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E51154">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B73D05" w:rsidRDefault="00B73D05" w:rsidP="00F86210">
      <w:pPr>
        <w:tabs>
          <w:tab w:val="right" w:pos="8080"/>
        </w:tabs>
        <w:spacing w:line="360" w:lineRule="auto"/>
        <w:ind w:firstLine="709"/>
        <w:jc w:val="both"/>
        <w:rPr>
          <w:rFonts w:ascii="Arial" w:hAnsi="Arial" w:cs="Arial"/>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24335E" w:rsidRPr="005E2B99"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la introducción de este capítulo.</w:t>
      </w:r>
    </w:p>
    <w:p w:rsidR="0024335E" w:rsidRDefault="0024335E" w:rsidP="00F86210">
      <w:pPr>
        <w:pStyle w:val="Ttulo3"/>
        <w:spacing w:line="360" w:lineRule="auto"/>
        <w:rPr>
          <w:rFonts w:ascii="Arial" w:hAnsi="Arial" w:cs="Arial"/>
          <w:color w:val="auto"/>
          <w:sz w:val="24"/>
          <w:szCs w:val="24"/>
        </w:rPr>
      </w:pPr>
      <w:bookmarkStart w:id="32" w:name="_Toc369914370"/>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finalmente realizar una comparación.</w:t>
      </w:r>
    </w:p>
    <w:p w:rsidR="0024335E" w:rsidRDefault="0024335E" w:rsidP="00F94605">
      <w:pPr>
        <w:tabs>
          <w:tab w:val="right" w:pos="8080"/>
        </w:tabs>
        <w:spacing w:line="360" w:lineRule="auto"/>
        <w:ind w:firstLine="709"/>
        <w:jc w:val="both"/>
        <w:rPr>
          <w:rFonts w:ascii="Arial" w:hAnsi="Arial" w:cs="Arial"/>
          <w:color w:val="auto"/>
          <w:szCs w:val="24"/>
        </w:rPr>
      </w:pPr>
    </w:p>
    <w:p w:rsidR="00F94605" w:rsidRDefault="00F94605" w:rsidP="00F94605">
      <w:pPr>
        <w:tabs>
          <w:tab w:val="right" w:pos="8080"/>
        </w:tabs>
        <w:spacing w:line="360" w:lineRule="auto"/>
        <w:ind w:firstLine="709"/>
        <w:jc w:val="both"/>
        <w:rPr>
          <w:rFonts w:ascii="Arial" w:hAnsi="Arial" w:cs="Arial"/>
          <w:color w:val="auto"/>
          <w:szCs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Pr="00CE1BB1" w:rsidRDefault="00F94605" w:rsidP="00F94605">
      <w:pPr>
        <w:tabs>
          <w:tab w:val="right" w:pos="8080"/>
        </w:tabs>
        <w:spacing w:line="360" w:lineRule="auto"/>
        <w:ind w:firstLine="709"/>
        <w:jc w:val="both"/>
        <w:rPr>
          <w:rFonts w:ascii="Arial" w:hAnsi="Arial" w:cs="Arial"/>
          <w:sz w:val="24"/>
        </w:rPr>
      </w:pP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lastRenderedPageBreak/>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F94605" w:rsidRPr="00CE1BB1" w:rsidRDefault="00F94605" w:rsidP="00F94605">
      <w:pPr>
        <w:tabs>
          <w:tab w:val="right" w:pos="8080"/>
        </w:tabs>
        <w:spacing w:line="360" w:lineRule="auto"/>
        <w:ind w:firstLine="709"/>
        <w:jc w:val="both"/>
        <w:rPr>
          <w:rFonts w:ascii="Arial" w:hAnsi="Arial" w:cs="Arial"/>
          <w:sz w:val="24"/>
        </w:rPr>
      </w:pPr>
    </w:p>
    <w:p w:rsidR="004A2582" w:rsidRP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Respecto a las tecnologí</w:t>
      </w:r>
      <w:r w:rsidR="00F94605" w:rsidRPr="00CE1BB1">
        <w:rPr>
          <w:rFonts w:ascii="Arial" w:hAnsi="Arial" w:cs="Arial"/>
          <w:sz w:val="24"/>
        </w:rPr>
        <w:t>as, actualmente los software de desarrollo o docume</w:t>
      </w:r>
      <w:r>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E51154">
      <w:pPr>
        <w:pStyle w:val="Ttulo4"/>
        <w:rPr>
          <w:rFonts w:ascii="Arial" w:hAnsi="Arial" w:cs="Arial"/>
          <w:color w:val="auto"/>
          <w:szCs w:val="24"/>
        </w:rPr>
      </w:pPr>
      <w:r w:rsidRPr="002B3D84">
        <w:rPr>
          <w:rFonts w:ascii="Arial" w:hAnsi="Arial" w:cs="Arial"/>
          <w:color w:val="auto"/>
          <w:szCs w:val="24"/>
        </w:rPr>
        <w:t>4.1.2.2 Factibilidad Económica</w:t>
      </w:r>
    </w:p>
    <w:p w:rsidR="00E51154" w:rsidRDefault="00E51154" w:rsidP="00E51154">
      <w:pPr>
        <w:rPr>
          <w:rFonts w:ascii="Arial" w:hAnsi="Arial" w:cs="Arial"/>
          <w:color w:val="auto"/>
          <w:sz w:val="24"/>
          <w:szCs w:val="24"/>
        </w:rPr>
      </w:pPr>
    </w:p>
    <w:p w:rsidR="00E51154" w:rsidRPr="00B73D05" w:rsidRDefault="00E51154" w:rsidP="00E51154">
      <w:pPr>
        <w:rPr>
          <w:rFonts w:ascii="Arial" w:hAnsi="Arial" w:cs="Arial"/>
          <w:b/>
          <w:color w:val="auto"/>
          <w:sz w:val="24"/>
          <w:szCs w:val="24"/>
        </w:rPr>
      </w:pPr>
      <w:r w:rsidRPr="00B73D05">
        <w:rPr>
          <w:rFonts w:ascii="Arial" w:hAnsi="Arial" w:cs="Arial"/>
          <w:b/>
          <w:color w:val="auto"/>
          <w:sz w:val="24"/>
          <w:szCs w:val="24"/>
        </w:rPr>
        <w:t xml:space="preserve">4.1.2.2.1 Costos de Desarrollo del Proyecto </w:t>
      </w:r>
    </w:p>
    <w:p w:rsidR="00E51154" w:rsidRDefault="00E51154" w:rsidP="00E51154">
      <w:pPr>
        <w:spacing w:line="360" w:lineRule="auto"/>
        <w:rPr>
          <w:rFonts w:ascii="Arial" w:hAnsi="Arial" w:cs="Arial"/>
          <w:sz w:val="28"/>
          <w:szCs w:val="28"/>
        </w:rPr>
      </w:pP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F94605"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p w:rsidR="00E51154" w:rsidRPr="002E1795" w:rsidRDefault="00E51154" w:rsidP="00E51154">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875.000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E51154">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3.875.000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Default="00E51154" w:rsidP="00E51154">
      <w:pPr>
        <w:rPr>
          <w:rFonts w:ascii="Arial" w:hAnsi="Arial" w:cs="Arial"/>
          <w:color w:val="auto"/>
          <w:sz w:val="24"/>
          <w:szCs w:val="24"/>
        </w:rPr>
      </w:pP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p w:rsidR="00E51154" w:rsidRPr="002E1795" w:rsidRDefault="00E51154" w:rsidP="00E51154">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 ya que son recursos altamente costosos para una implementacion propia. Los costos disminuyen al contratar servicios externos, pero no es necesario invertir en estos.</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por 2 años. Fue cotizado en ww.nic.cl  </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lastRenderedPageBreak/>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Cabe destacar la depreciación del equipo a utilizar en el desarrollo de este proyecto es equivalente al 30% y nuestro proyecto se realizará en aproximadamente 2.5 meses, donde el total del valor de los equipos ($1.350.000) se debe multiplicar por el 30%, luego se debe dividir en 12 meses que es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Recursos de Operación</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Pr>
          <w:rFonts w:ascii="Arial" w:hAnsi="Arial" w:cs="Arial"/>
          <w:sz w:val="24"/>
        </w:rPr>
        <w:t>la energía elé</w:t>
      </w:r>
      <w:r w:rsidRPr="00E17B93">
        <w:rPr>
          <w:rFonts w:ascii="Arial" w:hAnsi="Arial" w:cs="Arial"/>
          <w:sz w:val="24"/>
        </w:rPr>
        <w:t>ctrica se realiza tomand</w:t>
      </w:r>
      <w:r>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Pr>
          <w:rFonts w:ascii="Arial" w:hAnsi="Arial" w:cs="Arial"/>
          <w:sz w:val="24"/>
        </w:rPr>
        <w:t>í</w:t>
      </w:r>
      <w:r w:rsidRPr="00E17B93">
        <w:rPr>
          <w:rFonts w:ascii="Arial" w:hAnsi="Arial" w:cs="Arial"/>
          <w:sz w:val="24"/>
        </w:rPr>
        <w:t>stic</w:t>
      </w:r>
      <w:r>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Ind w:w="250" w:type="dxa"/>
        <w:tblLook w:val="04A0" w:firstRow="1" w:lastRow="0" w:firstColumn="1" w:lastColumn="0" w:noHBand="0" w:noVBand="1"/>
      </w:tblPr>
      <w:tblGrid>
        <w:gridCol w:w="5060"/>
        <w:gridCol w:w="1177"/>
        <w:gridCol w:w="1276"/>
        <w:gridCol w:w="1843"/>
      </w:tblGrid>
      <w:tr w:rsidR="00E51154" w:rsidRPr="002E1795" w:rsidTr="00E51154">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E51154">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E51154">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E51154">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Convirtiendo a kilowatts: (315 w/h)/ 1000 = 0,315 kw/h</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fin de semana: 0,315 x 8 Horas x 2 días x 4 semanas = 20,16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E51154">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E51154">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E5115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Pr>
          <w:rFonts w:ascii="Arial" w:hAnsi="Arial" w:cs="Arial"/>
          <w:sz w:val="24"/>
          <w:szCs w:val="24"/>
        </w:rPr>
        <w:tab/>
      </w:r>
    </w:p>
    <w:p w:rsidR="00E51154" w:rsidRDefault="00E51154" w:rsidP="00E51154">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Default="00E51154" w:rsidP="00E51154">
      <w:pPr>
        <w:tabs>
          <w:tab w:val="center" w:pos="4419"/>
        </w:tabs>
        <w:spacing w:line="360" w:lineRule="auto"/>
        <w:rPr>
          <w:rFonts w:ascii="Arial" w:hAnsi="Arial" w:cs="Arial"/>
          <w:color w:val="auto"/>
          <w:sz w:val="24"/>
          <w:szCs w:val="24"/>
        </w:rPr>
      </w:pPr>
    </w:p>
    <w:p w:rsidR="00E51154" w:rsidRPr="002E1795" w:rsidRDefault="00E51154" w:rsidP="00E51154">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3.875.000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51154">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BD5328">
              <w:rPr>
                <w:rFonts w:ascii="Arial" w:hAnsi="Arial" w:cs="Arial"/>
                <w:color w:val="auto"/>
                <w:sz w:val="24"/>
                <w:szCs w:val="24"/>
              </w:rPr>
              <w:t>5</w:t>
            </w:r>
            <w:r>
              <w:rPr>
                <w:rFonts w:ascii="Arial" w:hAnsi="Arial" w:cs="Arial"/>
                <w:color w:val="auto"/>
                <w:sz w:val="24"/>
                <w:szCs w:val="24"/>
              </w:rPr>
              <w:t>.</w:t>
            </w:r>
            <w:r w:rsidRPr="00BD5328">
              <w:rPr>
                <w:rFonts w:ascii="Arial" w:hAnsi="Arial" w:cs="Arial"/>
                <w:color w:val="auto"/>
                <w:sz w:val="24"/>
                <w:szCs w:val="24"/>
              </w:rPr>
              <w:t>307</w:t>
            </w:r>
            <w:r>
              <w:rPr>
                <w:rFonts w:ascii="Arial" w:hAnsi="Arial" w:cs="Arial"/>
                <w:color w:val="auto"/>
                <w:sz w:val="24"/>
                <w:szCs w:val="24"/>
              </w:rPr>
              <w:t>.</w:t>
            </w:r>
            <w:r w:rsidRPr="00BD532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E51154" w:rsidRDefault="00E51154" w:rsidP="00E51154">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ab/>
      </w:r>
    </w:p>
    <w:p w:rsidR="00E51154" w:rsidRPr="002E1795" w:rsidRDefault="00E51154" w:rsidP="00E51154">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lastRenderedPageBreak/>
        <w:t>Como se observa en la tabla anterior, el costo del desarrollo del proyecto asciende a la cantidad de $</w:t>
      </w:r>
      <w:r w:rsidRPr="00BD5328">
        <w:rPr>
          <w:rFonts w:ascii="Arial" w:hAnsi="Arial" w:cs="Arial"/>
          <w:color w:val="auto"/>
          <w:sz w:val="24"/>
          <w:szCs w:val="24"/>
        </w:rPr>
        <w:t>5</w:t>
      </w:r>
      <w:r>
        <w:rPr>
          <w:rFonts w:ascii="Arial" w:hAnsi="Arial" w:cs="Arial"/>
          <w:color w:val="auto"/>
          <w:sz w:val="24"/>
          <w:szCs w:val="24"/>
        </w:rPr>
        <w:t>.</w:t>
      </w:r>
      <w:r w:rsidRPr="00BD5328">
        <w:rPr>
          <w:rFonts w:ascii="Arial" w:hAnsi="Arial" w:cs="Arial"/>
          <w:color w:val="auto"/>
          <w:sz w:val="24"/>
          <w:szCs w:val="24"/>
        </w:rPr>
        <w:t>307</w:t>
      </w:r>
      <w:r>
        <w:rPr>
          <w:rFonts w:ascii="Arial" w:hAnsi="Arial" w:cs="Arial"/>
          <w:color w:val="auto"/>
          <w:sz w:val="24"/>
          <w:szCs w:val="24"/>
        </w:rPr>
        <w:t>.</w:t>
      </w:r>
      <w:r w:rsidRPr="00BD5328">
        <w:rPr>
          <w:rFonts w:ascii="Arial" w:hAnsi="Arial" w:cs="Arial"/>
          <w:color w:val="auto"/>
          <w:sz w:val="24"/>
          <w:szCs w:val="24"/>
        </w:rPr>
        <w:t>222</w:t>
      </w:r>
      <w:r>
        <w:rPr>
          <w:rFonts w:ascii="Arial" w:hAnsi="Arial" w:cs="Arial"/>
          <w:sz w:val="24"/>
        </w:rPr>
        <w:t>.</w:t>
      </w:r>
    </w:p>
    <w:p w:rsidR="00E51154" w:rsidRDefault="00E51154" w:rsidP="00E51154">
      <w:pPr>
        <w:tabs>
          <w:tab w:val="center" w:pos="4419"/>
        </w:tabs>
        <w:jc w:val="both"/>
        <w:rPr>
          <w:rFonts w:ascii="Arial" w:hAnsi="Arial" w:cs="Arial"/>
          <w:color w:val="auto"/>
          <w:sz w:val="24"/>
          <w:szCs w:val="24"/>
        </w:rPr>
      </w:pPr>
    </w:p>
    <w:p w:rsidR="00E51154" w:rsidRPr="002E1795" w:rsidRDefault="00E51154" w:rsidP="00E51154">
      <w:pPr>
        <w:tabs>
          <w:tab w:val="center" w:pos="4419"/>
        </w:tabs>
        <w:jc w:val="both"/>
        <w:rPr>
          <w:rFonts w:ascii="Arial" w:hAnsi="Arial" w:cs="Arial"/>
          <w:color w:val="auto"/>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4.1.2.2.2 Costos del Proyecto </w:t>
      </w:r>
    </w:p>
    <w:p w:rsidR="00E51154" w:rsidRDefault="00E51154" w:rsidP="00E51154">
      <w:pPr>
        <w:spacing w:line="360" w:lineRule="auto"/>
        <w:ind w:firstLine="720"/>
        <w:jc w:val="both"/>
        <w:rPr>
          <w:rFonts w:ascii="Arial" w:hAnsi="Arial" w:cs="Arial"/>
          <w:sz w:val="24"/>
          <w:szCs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Pr="002A46FC"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tbl>
      <w:tblPr>
        <w:tblStyle w:val="Tablaconcuadrcula"/>
        <w:tblW w:w="8613" w:type="dxa"/>
        <w:tblLook w:val="04A0" w:firstRow="1" w:lastRow="0" w:firstColumn="1" w:lastColumn="0" w:noHBand="0" w:noVBand="1"/>
      </w:tblPr>
      <w:tblGrid>
        <w:gridCol w:w="3433"/>
        <w:gridCol w:w="1211"/>
        <w:gridCol w:w="2268"/>
        <w:gridCol w:w="1701"/>
      </w:tblGrid>
      <w:tr w:rsidR="00E51154" w:rsidRPr="002E1795" w:rsidTr="00E51154">
        <w:trPr>
          <w:trHeight w:val="416"/>
        </w:trPr>
        <w:tc>
          <w:tcPr>
            <w:tcW w:w="3433"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t>Descripció</w:t>
            </w:r>
            <w:r w:rsidRPr="002E1795">
              <w:rPr>
                <w:rFonts w:ascii="Arial" w:hAnsi="Arial" w:cs="Arial"/>
                <w:color w:val="auto"/>
                <w:sz w:val="24"/>
                <w:szCs w:val="24"/>
              </w:rPr>
              <w:t>n</w:t>
            </w:r>
          </w:p>
        </w:tc>
        <w:tc>
          <w:tcPr>
            <w:tcW w:w="1211"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68"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Precio Unitario ($)</w:t>
            </w:r>
          </w:p>
        </w:tc>
        <w:tc>
          <w:tcPr>
            <w:tcW w:w="1701"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416"/>
        </w:trPr>
        <w:tc>
          <w:tcPr>
            <w:tcW w:w="3433"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Licencia de </w:t>
            </w:r>
            <w:r w:rsidRPr="002E1795">
              <w:rPr>
                <w:rFonts w:ascii="Arial" w:hAnsi="Arial" w:cs="Arial"/>
                <w:sz w:val="24"/>
                <w:szCs w:val="24"/>
              </w:rPr>
              <w:t>SQL</w:t>
            </w:r>
          </w:p>
        </w:tc>
        <w:tc>
          <w:tcPr>
            <w:tcW w:w="121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7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rPr>
          <w:trHeight w:val="441"/>
        </w:trPr>
        <w:tc>
          <w:tcPr>
            <w:tcW w:w="3433" w:type="dxa"/>
          </w:tcPr>
          <w:p w:rsidR="00E51154" w:rsidRPr="002E1795" w:rsidRDefault="00ED6097" w:rsidP="00ED6097">
            <w:pPr>
              <w:rPr>
                <w:rFonts w:ascii="Arial" w:hAnsi="Arial" w:cs="Arial"/>
                <w:color w:val="auto"/>
                <w:sz w:val="24"/>
                <w:szCs w:val="24"/>
              </w:rPr>
            </w:pPr>
            <w:r>
              <w:rPr>
                <w:rFonts w:ascii="Arial" w:hAnsi="Arial" w:cs="Arial"/>
                <w:color w:val="auto"/>
                <w:sz w:val="24"/>
                <w:szCs w:val="24"/>
              </w:rPr>
              <w:t>Servidor (</w:t>
            </w:r>
            <w:r>
              <w:rPr>
                <w:rFonts w:ascii="Arial" w:hAnsi="Arial" w:cs="Arial"/>
                <w:color w:val="auto"/>
                <w:sz w:val="24"/>
                <w:szCs w:val="24"/>
              </w:rPr>
              <w:t xml:space="preserve">web </w:t>
            </w:r>
            <w:r>
              <w:rPr>
                <w:rFonts w:ascii="Arial" w:hAnsi="Arial" w:cs="Arial"/>
                <w:color w:val="auto"/>
                <w:sz w:val="24"/>
                <w:szCs w:val="24"/>
              </w:rPr>
              <w:t xml:space="preserve">y aplicaciones) </w:t>
            </w:r>
          </w:p>
        </w:tc>
        <w:tc>
          <w:tcPr>
            <w:tcW w:w="1211" w:type="dxa"/>
          </w:tcPr>
          <w:p w:rsidR="00E51154" w:rsidRPr="00E51154" w:rsidRDefault="00ED6097" w:rsidP="00E51154">
            <w:pPr>
              <w:jc w:val="center"/>
              <w:rPr>
                <w:rFonts w:ascii="Arial" w:hAnsi="Arial" w:cs="Arial"/>
                <w:color w:val="auto"/>
                <w:sz w:val="24"/>
                <w:szCs w:val="24"/>
              </w:rPr>
            </w:pPr>
            <w:r>
              <w:rPr>
                <w:rFonts w:ascii="Arial" w:hAnsi="Arial" w:cs="Arial"/>
                <w:color w:val="auto"/>
                <w:sz w:val="24"/>
                <w:szCs w:val="24"/>
              </w:rPr>
              <w:t>1</w:t>
            </w:r>
          </w:p>
        </w:tc>
        <w:tc>
          <w:tcPr>
            <w:tcW w:w="2268" w:type="dxa"/>
          </w:tcPr>
          <w:p w:rsidR="00E51154" w:rsidRPr="002E1795" w:rsidRDefault="00ED6097" w:rsidP="00ED6097">
            <w:pPr>
              <w:jc w:val="center"/>
              <w:rPr>
                <w:rFonts w:ascii="Arial" w:hAnsi="Arial" w:cs="Arial"/>
                <w:color w:val="auto"/>
                <w:sz w:val="24"/>
                <w:szCs w:val="24"/>
              </w:rPr>
            </w:pPr>
            <w:r>
              <w:rPr>
                <w:rFonts w:ascii="Arial" w:hAnsi="Arial" w:cs="Arial"/>
                <w:color w:val="auto"/>
                <w:sz w:val="24"/>
                <w:szCs w:val="24"/>
              </w:rPr>
              <w:t>-</w:t>
            </w:r>
          </w:p>
        </w:tc>
        <w:tc>
          <w:tcPr>
            <w:tcW w:w="1701" w:type="dxa"/>
          </w:tcPr>
          <w:p w:rsidR="00E51154" w:rsidRPr="002E1795" w:rsidRDefault="00ED6097" w:rsidP="00ED6097">
            <w:pPr>
              <w:jc w:val="center"/>
              <w:rPr>
                <w:rFonts w:ascii="Arial" w:hAnsi="Arial" w:cs="Arial"/>
                <w:color w:val="auto"/>
                <w:sz w:val="24"/>
                <w:szCs w:val="24"/>
              </w:rPr>
            </w:pPr>
            <w:r>
              <w:rPr>
                <w:rFonts w:ascii="Arial" w:hAnsi="Arial" w:cs="Arial"/>
                <w:color w:val="auto"/>
                <w:sz w:val="24"/>
                <w:szCs w:val="24"/>
              </w:rPr>
              <w:t>-</w:t>
            </w:r>
          </w:p>
        </w:tc>
      </w:tr>
      <w:tr w:rsidR="00ED6097" w:rsidRPr="002E1795" w:rsidTr="00E51154">
        <w:trPr>
          <w:trHeight w:val="441"/>
        </w:trPr>
        <w:tc>
          <w:tcPr>
            <w:tcW w:w="3433" w:type="dxa"/>
          </w:tcPr>
          <w:p w:rsidR="00ED6097" w:rsidRPr="002E1795" w:rsidRDefault="00ED6097" w:rsidP="0089504C">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211" w:type="dxa"/>
          </w:tcPr>
          <w:p w:rsidR="00ED6097" w:rsidRPr="00E51154" w:rsidRDefault="00ED6097" w:rsidP="0089504C">
            <w:pPr>
              <w:jc w:val="center"/>
              <w:rPr>
                <w:rFonts w:ascii="Arial" w:hAnsi="Arial" w:cs="Arial"/>
                <w:color w:val="auto"/>
                <w:sz w:val="24"/>
                <w:szCs w:val="24"/>
              </w:rPr>
            </w:pPr>
            <w:r>
              <w:rPr>
                <w:rFonts w:ascii="Arial" w:hAnsi="Arial" w:cs="Arial"/>
                <w:color w:val="auto"/>
                <w:sz w:val="24"/>
                <w:szCs w:val="24"/>
              </w:rPr>
              <w:t>-</w:t>
            </w:r>
          </w:p>
        </w:tc>
        <w:tc>
          <w:tcPr>
            <w:tcW w:w="2268" w:type="dxa"/>
          </w:tcPr>
          <w:p w:rsidR="00ED6097" w:rsidRPr="002E1795" w:rsidRDefault="00ED6097" w:rsidP="0089504C">
            <w:pPr>
              <w:rPr>
                <w:rFonts w:ascii="Arial" w:hAnsi="Arial" w:cs="Arial"/>
                <w:color w:val="auto"/>
                <w:sz w:val="24"/>
                <w:szCs w:val="24"/>
              </w:rPr>
            </w:pPr>
            <w:r>
              <w:rPr>
                <w:rFonts w:ascii="Arial" w:hAnsi="Arial" w:cs="Arial"/>
                <w:color w:val="auto"/>
                <w:sz w:val="24"/>
                <w:szCs w:val="24"/>
              </w:rPr>
              <w:t>$</w:t>
            </w:r>
            <w:r w:rsidRPr="00BD5328">
              <w:rPr>
                <w:rFonts w:ascii="Arial" w:hAnsi="Arial" w:cs="Arial"/>
                <w:color w:val="auto"/>
                <w:sz w:val="24"/>
                <w:szCs w:val="24"/>
              </w:rPr>
              <w:t>5</w:t>
            </w:r>
            <w:r>
              <w:rPr>
                <w:rFonts w:ascii="Arial" w:hAnsi="Arial" w:cs="Arial"/>
                <w:color w:val="auto"/>
                <w:sz w:val="24"/>
                <w:szCs w:val="24"/>
              </w:rPr>
              <w:t>.</w:t>
            </w:r>
            <w:r w:rsidRPr="00BD5328">
              <w:rPr>
                <w:rFonts w:ascii="Arial" w:hAnsi="Arial" w:cs="Arial"/>
                <w:color w:val="auto"/>
                <w:sz w:val="24"/>
                <w:szCs w:val="24"/>
              </w:rPr>
              <w:t>307</w:t>
            </w:r>
            <w:r>
              <w:rPr>
                <w:rFonts w:ascii="Arial" w:hAnsi="Arial" w:cs="Arial"/>
                <w:color w:val="auto"/>
                <w:sz w:val="24"/>
                <w:szCs w:val="24"/>
              </w:rPr>
              <w:t>.</w:t>
            </w:r>
            <w:r w:rsidRPr="00BD5328">
              <w:rPr>
                <w:rFonts w:ascii="Arial" w:hAnsi="Arial" w:cs="Arial"/>
                <w:color w:val="auto"/>
                <w:sz w:val="24"/>
                <w:szCs w:val="24"/>
              </w:rPr>
              <w:t>222</w:t>
            </w:r>
          </w:p>
        </w:tc>
        <w:tc>
          <w:tcPr>
            <w:tcW w:w="1701" w:type="dxa"/>
          </w:tcPr>
          <w:p w:rsidR="00ED6097" w:rsidRPr="002E1795" w:rsidRDefault="00ED6097" w:rsidP="0089504C">
            <w:pPr>
              <w:rPr>
                <w:rFonts w:ascii="Arial" w:hAnsi="Arial" w:cs="Arial"/>
                <w:color w:val="auto"/>
                <w:sz w:val="24"/>
                <w:szCs w:val="24"/>
              </w:rPr>
            </w:pPr>
            <w:r>
              <w:rPr>
                <w:rFonts w:ascii="Arial" w:hAnsi="Arial" w:cs="Arial"/>
                <w:color w:val="auto"/>
                <w:sz w:val="24"/>
                <w:szCs w:val="24"/>
              </w:rPr>
              <w:t>$</w:t>
            </w:r>
            <w:r w:rsidRPr="00BD5328">
              <w:rPr>
                <w:rFonts w:ascii="Arial" w:hAnsi="Arial" w:cs="Arial"/>
                <w:color w:val="auto"/>
                <w:sz w:val="24"/>
                <w:szCs w:val="24"/>
              </w:rPr>
              <w:t>5</w:t>
            </w:r>
            <w:r>
              <w:rPr>
                <w:rFonts w:ascii="Arial" w:hAnsi="Arial" w:cs="Arial"/>
                <w:color w:val="auto"/>
                <w:sz w:val="24"/>
                <w:szCs w:val="24"/>
              </w:rPr>
              <w:t>.</w:t>
            </w:r>
            <w:r w:rsidRPr="00BD5328">
              <w:rPr>
                <w:rFonts w:ascii="Arial" w:hAnsi="Arial" w:cs="Arial"/>
                <w:color w:val="auto"/>
                <w:sz w:val="24"/>
                <w:szCs w:val="24"/>
              </w:rPr>
              <w:t>307</w:t>
            </w:r>
            <w:r>
              <w:rPr>
                <w:rFonts w:ascii="Arial" w:hAnsi="Arial" w:cs="Arial"/>
                <w:color w:val="auto"/>
                <w:sz w:val="24"/>
                <w:szCs w:val="24"/>
              </w:rPr>
              <w:t>.</w:t>
            </w:r>
            <w:r w:rsidRPr="00BD5328">
              <w:rPr>
                <w:rFonts w:ascii="Arial" w:hAnsi="Arial" w:cs="Arial"/>
                <w:color w:val="auto"/>
                <w:sz w:val="24"/>
                <w:szCs w:val="24"/>
              </w:rPr>
              <w:t>222</w:t>
            </w:r>
          </w:p>
        </w:tc>
      </w:tr>
      <w:tr w:rsidR="00ED6097" w:rsidRPr="002E1795" w:rsidTr="00E51154">
        <w:tblPrEx>
          <w:tblCellMar>
            <w:left w:w="70" w:type="dxa"/>
            <w:right w:w="70" w:type="dxa"/>
          </w:tblCellMar>
          <w:tblLook w:val="0000" w:firstRow="0" w:lastRow="0" w:firstColumn="0" w:lastColumn="0" w:noHBand="0" w:noVBand="0"/>
        </w:tblPrEx>
        <w:trPr>
          <w:trHeight w:val="393"/>
        </w:trPr>
        <w:tc>
          <w:tcPr>
            <w:tcW w:w="6912" w:type="dxa"/>
            <w:gridSpan w:val="3"/>
          </w:tcPr>
          <w:p w:rsidR="00ED6097" w:rsidRPr="002E1795" w:rsidRDefault="00ED6097"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701" w:type="dxa"/>
          </w:tcPr>
          <w:p w:rsidR="00ED6097" w:rsidRPr="002E1795" w:rsidRDefault="00ED6097" w:rsidP="00E51154">
            <w:pPr>
              <w:keepNext/>
              <w:ind w:left="108"/>
              <w:rPr>
                <w:rFonts w:ascii="Arial" w:hAnsi="Arial" w:cs="Arial"/>
                <w:color w:val="auto"/>
                <w:sz w:val="24"/>
                <w:szCs w:val="24"/>
              </w:rPr>
            </w:pPr>
            <w:r w:rsidRPr="002E1795">
              <w:rPr>
                <w:rFonts w:ascii="Arial" w:hAnsi="Arial" w:cs="Arial"/>
                <w:color w:val="auto"/>
                <w:sz w:val="24"/>
                <w:szCs w:val="24"/>
              </w:rPr>
              <w:t>$</w:t>
            </w:r>
            <w:r w:rsidRPr="00BD5328">
              <w:rPr>
                <w:rFonts w:ascii="Arial" w:hAnsi="Arial" w:cs="Arial"/>
                <w:color w:val="auto"/>
                <w:sz w:val="24"/>
                <w:szCs w:val="24"/>
              </w:rPr>
              <w:t>5</w:t>
            </w:r>
            <w:r>
              <w:rPr>
                <w:rFonts w:ascii="Arial" w:hAnsi="Arial" w:cs="Arial"/>
                <w:color w:val="auto"/>
                <w:sz w:val="24"/>
                <w:szCs w:val="24"/>
              </w:rPr>
              <w:t>.</w:t>
            </w:r>
            <w:r w:rsidRPr="00BD5328">
              <w:rPr>
                <w:rFonts w:ascii="Arial" w:hAnsi="Arial" w:cs="Arial"/>
                <w:color w:val="auto"/>
                <w:sz w:val="24"/>
                <w:szCs w:val="24"/>
              </w:rPr>
              <w:t>307</w:t>
            </w:r>
            <w:r>
              <w:rPr>
                <w:rFonts w:ascii="Arial" w:hAnsi="Arial" w:cs="Arial"/>
                <w:color w:val="auto"/>
                <w:sz w:val="24"/>
                <w:szCs w:val="24"/>
              </w:rPr>
              <w:t>.</w:t>
            </w:r>
            <w:r w:rsidRPr="00BD532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Start w:id="40" w:name="_GoBack"/>
      <w:bookmarkEnd w:id="39"/>
      <w:bookmarkEnd w:id="40"/>
    </w:p>
    <w:p w:rsidR="00E51154" w:rsidRDefault="00E51154" w:rsidP="00E51154">
      <w:pPr>
        <w:tabs>
          <w:tab w:val="right" w:pos="8080"/>
        </w:tabs>
        <w:spacing w:line="360" w:lineRule="auto"/>
        <w:ind w:firstLine="709"/>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La empresa Lazos S</w:t>
      </w:r>
      <w:r>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Licencia SQL</w:t>
      </w:r>
    </w:p>
    <w:p w:rsidR="00E51154" w:rsidRDefault="00E51154" w:rsidP="00E51154">
      <w:pPr>
        <w:tabs>
          <w:tab w:val="right" w:pos="8080"/>
        </w:tabs>
        <w:spacing w:line="360" w:lineRule="auto"/>
        <w:ind w:firstLine="709"/>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5E2B99" w:rsidRDefault="005E2B99" w:rsidP="002B3D84">
      <w:pPr>
        <w:rPr>
          <w:rFonts w:ascii="Arial" w:hAnsi="Arial" w:cs="Arial"/>
          <w:color w:val="auto"/>
          <w:sz w:val="24"/>
          <w:szCs w:val="24"/>
        </w:rPr>
      </w:pPr>
    </w:p>
    <w:p w:rsidR="00E17B93" w:rsidRDefault="00E17B93" w:rsidP="002B3D84">
      <w:pPr>
        <w:rPr>
          <w:rFonts w:ascii="Arial" w:hAnsi="Arial" w:cs="Arial"/>
          <w:color w:val="auto"/>
          <w:sz w:val="24"/>
          <w:szCs w:val="24"/>
        </w:rPr>
      </w:pPr>
    </w:p>
    <w:p w:rsidR="00C149A7" w:rsidRDefault="00C149A7" w:rsidP="002B3D84">
      <w:pPr>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4.1.2.3 Factibilidad Operacional</w:t>
      </w:r>
    </w:p>
    <w:p w:rsidR="00614E13" w:rsidRPr="00614E13" w:rsidRDefault="00614E13" w:rsidP="00614E13">
      <w:pPr>
        <w:spacing w:after="0" w:line="240" w:lineRule="auto"/>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6466DD">
      <w:pPr>
        <w:spacing w:line="360" w:lineRule="auto"/>
        <w:jc w:val="both"/>
        <w:rPr>
          <w:rFonts w:ascii="Arial" w:hAnsi="Arial" w:cs="Arial"/>
          <w:color w:val="auto"/>
          <w:sz w:val="24"/>
          <w:szCs w:val="24"/>
        </w:rPr>
      </w:pPr>
    </w:p>
    <w:p w:rsidR="006466DD" w:rsidRDefault="006466DD" w:rsidP="006466DD">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6466DD">
      <w:pPr>
        <w:spacing w:line="360" w:lineRule="auto"/>
        <w:jc w:val="both"/>
        <w:rPr>
          <w:rFonts w:ascii="Arial" w:hAnsi="Arial" w:cs="Arial"/>
          <w:sz w:val="24"/>
          <w:szCs w:val="24"/>
        </w:rPr>
      </w:pPr>
      <w:r>
        <w:rPr>
          <w:rFonts w:ascii="Arial" w:hAnsi="Arial" w:cs="Arial"/>
          <w:sz w:val="24"/>
          <w:szCs w:val="24"/>
        </w:rPr>
        <w:lastRenderedPageBreak/>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Pr="00614E13" w:rsidRDefault="006466DD" w:rsidP="006466DD">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6466DD" w:rsidRDefault="006466DD" w:rsidP="006466DD">
      <w:pPr>
        <w:spacing w:line="360" w:lineRule="auto"/>
        <w:jc w:val="both"/>
        <w:rPr>
          <w:rFonts w:ascii="Arial" w:hAnsi="Arial" w:cs="Arial"/>
          <w:sz w:val="24"/>
          <w:szCs w:val="24"/>
        </w:rPr>
      </w:pPr>
    </w:p>
    <w:p w:rsidR="006466DD" w:rsidRDefault="006466DD" w:rsidP="006466DD">
      <w:pPr>
        <w:spacing w:line="360" w:lineRule="auto"/>
        <w:jc w:val="both"/>
        <w:rPr>
          <w:rFonts w:ascii="Arial" w:hAnsi="Arial" w:cs="Arial"/>
          <w:sz w:val="24"/>
          <w:szCs w:val="24"/>
        </w:rPr>
      </w:pPr>
    </w:p>
    <w:p w:rsidR="006466DD" w:rsidRPr="00DF18B2" w:rsidRDefault="006466DD" w:rsidP="006466DD">
      <w:pPr>
        <w:spacing w:line="360" w:lineRule="auto"/>
        <w:jc w:val="both"/>
        <w:rPr>
          <w:rFonts w:ascii="Arial" w:hAnsi="Arial" w:cs="Arial"/>
          <w:color w:val="auto"/>
          <w:sz w:val="24"/>
          <w:szCs w:val="24"/>
        </w:rPr>
      </w:pPr>
      <w:r>
        <w:rPr>
          <w:rFonts w:ascii="Arial" w:hAnsi="Arial" w:cs="Arial"/>
          <w:sz w:val="24"/>
          <w:szCs w:val="24"/>
        </w:rPr>
        <w:t>Se deben considerar 3 aspectos fundamentales para el uso de tu potencial:</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Complejidad del sistema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Resistencia al cambio</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Pr="00DF18B2">
        <w:rPr>
          <w:rFonts w:ascii="Arial" w:hAnsi="Arial" w:cs="Arial"/>
          <w:color w:val="auto"/>
          <w:sz w:val="24"/>
          <w:szCs w:val="24"/>
        </w:rPr>
        <w:t>).</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sz w:val="24"/>
          <w:szCs w:val="24"/>
        </w:rPr>
        <w:lastRenderedPageBreak/>
        <w:t>Adaptación</w:t>
      </w:r>
      <w:r w:rsidRPr="00DF18B2">
        <w:rPr>
          <w:rFonts w:ascii="Arial" w:hAnsi="Arial" w:cs="Arial"/>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6466DD" w:rsidRDefault="006466DD" w:rsidP="006466DD"/>
    <w:p w:rsidR="00C149A7" w:rsidRPr="00DF18B2" w:rsidRDefault="00C149A7" w:rsidP="00DF18B2">
      <w:pPr>
        <w:spacing w:line="360" w:lineRule="auto"/>
        <w:jc w:val="both"/>
        <w:rPr>
          <w:rFonts w:ascii="Arial" w:hAnsi="Arial" w:cs="Arial"/>
          <w:color w:val="auto"/>
          <w:sz w:val="24"/>
          <w:szCs w:val="24"/>
        </w:rPr>
      </w:pP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Pr="00DF18B2" w:rsidRDefault="00B41888" w:rsidP="00DF18B2">
      <w:pPr>
        <w:spacing w:line="360" w:lineRule="auto"/>
        <w:jc w:val="both"/>
        <w:rPr>
          <w:rFonts w:ascii="Arial" w:hAnsi="Arial" w:cs="Arial"/>
          <w:color w:val="FF0000"/>
          <w:sz w:val="24"/>
          <w:szCs w:val="24"/>
        </w:rPr>
      </w:pP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Operación garantizada.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Uso garantizado.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Comprende una determinación de posibilidad que un nuevo sistema se use como se supone. Se deben considerar cuatro aspectos: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La utilización de un nuevo sistema puede ser demasiado complejo para los usuarios de la organización o los operadores del sistema.</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t>• Un sistema nuevo puede introducir cambios demasiado rápidos que no permita al personal adaptarse a él y aceptarlo.</w:t>
      </w:r>
    </w:p>
    <w:p w:rsidR="00B41888" w:rsidRPr="00DF18B2" w:rsidRDefault="00B41888" w:rsidP="00DF18B2">
      <w:pPr>
        <w:spacing w:line="360" w:lineRule="auto"/>
        <w:jc w:val="both"/>
        <w:rPr>
          <w:rFonts w:ascii="Arial" w:hAnsi="Arial" w:cs="Arial"/>
          <w:color w:val="FF0000"/>
          <w:sz w:val="24"/>
          <w:szCs w:val="24"/>
        </w:rPr>
      </w:pPr>
      <w:r w:rsidRPr="00DF18B2">
        <w:rPr>
          <w:rFonts w:ascii="Arial" w:hAnsi="Arial" w:cs="Arial"/>
          <w:color w:val="FF0000"/>
          <w:sz w:val="24"/>
          <w:szCs w:val="24"/>
        </w:rPr>
        <w:lastRenderedPageBreak/>
        <w:t>• La probabilidad de obsolescencia en el sistema. Cambios anticipados en la práctica o políticas administrativas pueden hacerse que un nuevo sistema sea obsoleto muy pronto.</w:t>
      </w:r>
    </w:p>
    <w:p w:rsidR="00B41888" w:rsidRPr="00DF18B2" w:rsidRDefault="00B41888" w:rsidP="00DF18B2">
      <w:pPr>
        <w:spacing w:line="360" w:lineRule="auto"/>
        <w:jc w:val="both"/>
        <w:rPr>
          <w:rFonts w:ascii="Arial" w:hAnsi="Arial" w:cs="Arial"/>
          <w:color w:val="auto"/>
          <w:sz w:val="24"/>
          <w:szCs w:val="24"/>
        </w:rPr>
      </w:pPr>
      <w:r w:rsidRPr="00DF18B2">
        <w:rPr>
          <w:rFonts w:ascii="Arial" w:hAnsi="Arial" w:cs="Arial"/>
          <w:color w:val="auto"/>
          <w:sz w:val="24"/>
          <w:szCs w:val="24"/>
        </w:rPr>
        <w:t>*/</w:t>
      </w:r>
    </w:p>
    <w:p w:rsidR="00EA3F1F" w:rsidRPr="00DF18B2" w:rsidRDefault="00EA3F1F"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4.1.2.4 Comparativa de las Alternativas</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1" w:name="_Toc369914371"/>
      <w:r w:rsidRPr="00DF18B2">
        <w:rPr>
          <w:rFonts w:ascii="Arial" w:hAnsi="Arial" w:cs="Arial"/>
          <w:color w:val="auto"/>
          <w:sz w:val="24"/>
          <w:szCs w:val="24"/>
        </w:rPr>
        <w:t>4.1.3</w:t>
      </w:r>
      <w:r w:rsidR="000E0880" w:rsidRPr="00DF18B2">
        <w:rPr>
          <w:rFonts w:ascii="Arial" w:hAnsi="Arial" w:cs="Arial"/>
          <w:color w:val="auto"/>
          <w:sz w:val="24"/>
          <w:szCs w:val="24"/>
        </w:rPr>
        <w:tab/>
      </w:r>
      <w:r w:rsidRPr="00DF18B2">
        <w:rPr>
          <w:rFonts w:ascii="Arial" w:hAnsi="Arial" w:cs="Arial"/>
          <w:color w:val="auto"/>
          <w:sz w:val="24"/>
          <w:szCs w:val="24"/>
        </w:rPr>
        <w:t>Selección de Alternativa de Solución</w:t>
      </w:r>
      <w:bookmarkEnd w:id="41"/>
    </w:p>
    <w:p w:rsidR="002B3D84" w:rsidRPr="00DF18B2" w:rsidRDefault="002B3D84" w:rsidP="00DF18B2">
      <w:pPr>
        <w:spacing w:line="360" w:lineRule="auto"/>
        <w:jc w:val="both"/>
        <w:rPr>
          <w:rFonts w:ascii="Arial" w:hAnsi="Arial" w:cs="Arial"/>
          <w:sz w:val="24"/>
          <w:szCs w:val="24"/>
        </w:rPr>
      </w:pPr>
    </w:p>
    <w:p w:rsidR="005E2B99" w:rsidRPr="00DF18B2" w:rsidRDefault="005E2B99"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4.1.3.1 Beneficios de la Solución</w:t>
      </w:r>
    </w:p>
    <w:p w:rsidR="002B3D84" w:rsidRPr="00DF18B2" w:rsidRDefault="002B3D84"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5E2B99" w:rsidRPr="00DF18B2" w:rsidRDefault="005E2B99"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DF18B2">
        <w:rPr>
          <w:rFonts w:ascii="Arial" w:eastAsia="Times New Roman" w:hAnsi="Arial" w:cs="Arial"/>
          <w:bCs/>
          <w:color w:val="auto"/>
          <w:sz w:val="24"/>
          <w:szCs w:val="24"/>
        </w:rPr>
        <w:t>Planificación d</w:t>
      </w:r>
      <w:r w:rsidR="002B3D84" w:rsidRPr="00DF18B2">
        <w:rPr>
          <w:rFonts w:ascii="Arial" w:eastAsia="Times New Roman" w:hAnsi="Arial" w:cs="Arial"/>
          <w:bCs/>
          <w:color w:val="auto"/>
          <w:sz w:val="24"/>
          <w:szCs w:val="24"/>
        </w:rPr>
        <w:t>e la solución (Carta Gantt)</w:t>
      </w:r>
      <w:bookmarkEnd w:id="42"/>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DF18B2">
        <w:rPr>
          <w:rFonts w:ascii="Arial" w:eastAsia="Times New Roman" w:hAnsi="Arial" w:cs="Arial"/>
          <w:bCs/>
          <w:color w:val="auto"/>
          <w:sz w:val="24"/>
          <w:szCs w:val="24"/>
        </w:rPr>
        <w:t>D</w:t>
      </w:r>
      <w:r w:rsidR="002B3D84" w:rsidRPr="00DF18B2">
        <w:rPr>
          <w:rFonts w:ascii="Arial" w:eastAsia="Times New Roman" w:hAnsi="Arial" w:cs="Arial"/>
          <w:bCs/>
          <w:color w:val="auto"/>
          <w:sz w:val="24"/>
          <w:szCs w:val="24"/>
        </w:rPr>
        <w:t>esarrollo del Requerimiento</w:t>
      </w:r>
      <w:bookmarkEnd w:id="43"/>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44" w:name="_Toc369914374"/>
      <w:r w:rsidRPr="00DF18B2">
        <w:rPr>
          <w:rFonts w:ascii="Arial" w:hAnsi="Arial" w:cs="Arial"/>
          <w:color w:val="auto"/>
          <w:sz w:val="24"/>
          <w:szCs w:val="24"/>
        </w:rPr>
        <w:t>4.3.1</w:t>
      </w:r>
      <w:r w:rsidR="000E0880" w:rsidRPr="00DF18B2">
        <w:rPr>
          <w:rFonts w:ascii="Arial" w:hAnsi="Arial" w:cs="Arial"/>
          <w:color w:val="auto"/>
          <w:sz w:val="24"/>
          <w:szCs w:val="24"/>
        </w:rPr>
        <w:tab/>
      </w:r>
      <w:r w:rsidRPr="00DF18B2">
        <w:rPr>
          <w:rFonts w:ascii="Arial" w:hAnsi="Arial" w:cs="Arial"/>
          <w:color w:val="auto"/>
          <w:sz w:val="24"/>
          <w:szCs w:val="24"/>
        </w:rPr>
        <w:t>Definición de Requerimientos</w:t>
      </w:r>
      <w:bookmarkEnd w:id="44"/>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5" w:name="_Toc369914375"/>
      <w:r w:rsidRPr="00DF18B2">
        <w:rPr>
          <w:rFonts w:ascii="Arial" w:hAnsi="Arial" w:cs="Arial"/>
          <w:color w:val="auto"/>
          <w:sz w:val="24"/>
          <w:szCs w:val="24"/>
        </w:rPr>
        <w:t>4.3.2</w:t>
      </w:r>
      <w:r w:rsidRPr="00DF18B2">
        <w:rPr>
          <w:rFonts w:ascii="Arial" w:hAnsi="Arial" w:cs="Arial"/>
          <w:color w:val="auto"/>
          <w:sz w:val="24"/>
          <w:szCs w:val="24"/>
        </w:rPr>
        <w:tab/>
      </w:r>
      <w:r w:rsidR="00031F00" w:rsidRPr="00DF18B2">
        <w:rPr>
          <w:rFonts w:ascii="Arial" w:hAnsi="Arial" w:cs="Arial"/>
          <w:color w:val="auto"/>
          <w:sz w:val="24"/>
          <w:szCs w:val="24"/>
        </w:rPr>
        <w:t>Análisis del Requerimiento</w:t>
      </w:r>
      <w:bookmarkEnd w:id="45"/>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4.3.2.1</w:t>
      </w:r>
      <w:r w:rsidR="002B3D84" w:rsidRPr="00DF18B2">
        <w:rPr>
          <w:rFonts w:ascii="Arial" w:hAnsi="Arial" w:cs="Arial"/>
          <w:color w:val="auto"/>
          <w:szCs w:val="24"/>
        </w:rPr>
        <w:t xml:space="preserve"> </w:t>
      </w:r>
      <w:r w:rsidRPr="00DF18B2">
        <w:rPr>
          <w:rFonts w:ascii="Arial" w:hAnsi="Arial" w:cs="Arial"/>
          <w:color w:val="auto"/>
          <w:szCs w:val="24"/>
        </w:rPr>
        <w:t>Requisitos Funcionales</w:t>
      </w:r>
    </w:p>
    <w:p w:rsidR="002B3D84" w:rsidRPr="00DF18B2" w:rsidRDefault="002B3D84" w:rsidP="00DF18B2">
      <w:pPr>
        <w:spacing w:line="360" w:lineRule="auto"/>
        <w:jc w:val="both"/>
        <w:rPr>
          <w:rFonts w:ascii="Arial" w:hAnsi="Arial" w:cs="Arial"/>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4.3.2.2</w:t>
      </w:r>
      <w:r w:rsidR="002B3D84" w:rsidRPr="00DF18B2">
        <w:rPr>
          <w:rFonts w:ascii="Arial" w:hAnsi="Arial" w:cs="Arial"/>
          <w:color w:val="auto"/>
          <w:szCs w:val="24"/>
        </w:rPr>
        <w:t xml:space="preserve"> </w:t>
      </w:r>
      <w:r w:rsidRPr="00DF18B2">
        <w:rPr>
          <w:rFonts w:ascii="Arial" w:hAnsi="Arial" w:cs="Arial"/>
          <w:color w:val="auto"/>
          <w:szCs w:val="24"/>
        </w:rPr>
        <w:t>Requisitos No Funcionales</w:t>
      </w:r>
    </w:p>
    <w:p w:rsidR="002B3D84" w:rsidRPr="00DF18B2" w:rsidRDefault="002B3D84" w:rsidP="00DF18B2">
      <w:pPr>
        <w:spacing w:line="360" w:lineRule="auto"/>
        <w:jc w:val="both"/>
        <w:rPr>
          <w:rFonts w:ascii="Arial" w:hAnsi="Arial" w:cs="Arial"/>
          <w:sz w:val="24"/>
          <w:szCs w:val="24"/>
        </w:rPr>
      </w:pPr>
    </w:p>
    <w:p w:rsidR="00031F00" w:rsidRPr="00DF18B2" w:rsidRDefault="002B3D84"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DF18B2">
        <w:rPr>
          <w:rFonts w:ascii="Arial" w:eastAsia="Times New Roman" w:hAnsi="Arial" w:cs="Arial"/>
          <w:bCs/>
          <w:color w:val="auto"/>
          <w:sz w:val="24"/>
          <w:szCs w:val="24"/>
        </w:rPr>
        <w:t>Diseño Lógico</w:t>
      </w:r>
      <w:bookmarkEnd w:id="46"/>
    </w:p>
    <w:p w:rsidR="002B3D84" w:rsidRPr="00DF18B2" w:rsidRDefault="002B3D84" w:rsidP="00DF18B2">
      <w:pPr>
        <w:spacing w:line="360" w:lineRule="auto"/>
        <w:jc w:val="both"/>
        <w:rPr>
          <w:rFonts w:ascii="Arial" w:hAnsi="Arial" w:cs="Arial"/>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7" w:name="_Toc369914377"/>
      <w:r w:rsidRPr="00DF18B2">
        <w:rPr>
          <w:rFonts w:ascii="Arial" w:hAnsi="Arial" w:cs="Arial"/>
          <w:color w:val="auto"/>
          <w:sz w:val="24"/>
          <w:szCs w:val="24"/>
        </w:rPr>
        <w:t>4.4.1</w:t>
      </w:r>
      <w:r w:rsidRPr="00DF18B2">
        <w:rPr>
          <w:rFonts w:ascii="Arial" w:hAnsi="Arial" w:cs="Arial"/>
          <w:color w:val="auto"/>
          <w:sz w:val="24"/>
          <w:szCs w:val="24"/>
        </w:rPr>
        <w:tab/>
      </w:r>
      <w:r w:rsidR="00031F00" w:rsidRPr="00DF18B2">
        <w:rPr>
          <w:rFonts w:ascii="Arial" w:hAnsi="Arial" w:cs="Arial"/>
          <w:color w:val="auto"/>
          <w:sz w:val="24"/>
          <w:szCs w:val="24"/>
        </w:rPr>
        <w:t>Modelo de Casos de Uso</w:t>
      </w:r>
      <w:bookmarkEnd w:id="47"/>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8" w:name="_Toc369914378"/>
      <w:r w:rsidRPr="00DF18B2">
        <w:rPr>
          <w:rFonts w:ascii="Arial" w:hAnsi="Arial" w:cs="Arial"/>
          <w:color w:val="auto"/>
          <w:sz w:val="24"/>
          <w:szCs w:val="24"/>
        </w:rPr>
        <w:t>4.4.2</w:t>
      </w:r>
      <w:r w:rsidRPr="00DF18B2">
        <w:rPr>
          <w:rFonts w:ascii="Arial" w:hAnsi="Arial" w:cs="Arial"/>
          <w:color w:val="auto"/>
          <w:sz w:val="24"/>
          <w:szCs w:val="24"/>
        </w:rPr>
        <w:tab/>
      </w:r>
      <w:r w:rsidR="00031F00" w:rsidRPr="00DF18B2">
        <w:rPr>
          <w:rFonts w:ascii="Arial" w:hAnsi="Arial" w:cs="Arial"/>
          <w:color w:val="auto"/>
          <w:sz w:val="24"/>
          <w:szCs w:val="24"/>
        </w:rPr>
        <w:t>Definición de Actores</w:t>
      </w:r>
      <w:bookmarkEnd w:id="48"/>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49" w:name="_Toc369914379"/>
      <w:r w:rsidRPr="00DF18B2">
        <w:rPr>
          <w:rFonts w:ascii="Arial" w:hAnsi="Arial" w:cs="Arial"/>
          <w:color w:val="auto"/>
          <w:sz w:val="24"/>
          <w:szCs w:val="24"/>
        </w:rPr>
        <w:t>4.4.3</w:t>
      </w:r>
      <w:r w:rsidRPr="00DF18B2">
        <w:rPr>
          <w:rFonts w:ascii="Arial" w:hAnsi="Arial" w:cs="Arial"/>
          <w:color w:val="auto"/>
          <w:sz w:val="24"/>
          <w:szCs w:val="24"/>
        </w:rPr>
        <w:tab/>
      </w:r>
      <w:r w:rsidR="00031F00" w:rsidRPr="00DF18B2">
        <w:rPr>
          <w:rFonts w:ascii="Arial" w:hAnsi="Arial" w:cs="Arial"/>
          <w:color w:val="auto"/>
          <w:sz w:val="24"/>
          <w:szCs w:val="24"/>
        </w:rPr>
        <w:t>Definición de Casos de Uso</w:t>
      </w:r>
      <w:bookmarkEnd w:id="49"/>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0" w:name="_Toc369914380"/>
      <w:r w:rsidRPr="00DF18B2">
        <w:rPr>
          <w:rFonts w:ascii="Arial" w:hAnsi="Arial" w:cs="Arial"/>
          <w:color w:val="auto"/>
          <w:sz w:val="24"/>
          <w:szCs w:val="24"/>
        </w:rPr>
        <w:t>4.4.4</w:t>
      </w:r>
      <w:r w:rsidRPr="00DF18B2">
        <w:rPr>
          <w:rFonts w:ascii="Arial" w:hAnsi="Arial" w:cs="Arial"/>
          <w:color w:val="auto"/>
          <w:sz w:val="24"/>
          <w:szCs w:val="24"/>
        </w:rPr>
        <w:tab/>
      </w:r>
      <w:r w:rsidR="00031F00" w:rsidRPr="00DF18B2">
        <w:rPr>
          <w:rFonts w:ascii="Arial" w:hAnsi="Arial" w:cs="Arial"/>
          <w:color w:val="auto"/>
          <w:sz w:val="24"/>
          <w:szCs w:val="24"/>
        </w:rPr>
        <w:t>Descripción de Casos de Uso</w:t>
      </w:r>
      <w:bookmarkEnd w:id="50"/>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1" w:name="_Toc369914381"/>
      <w:r w:rsidRPr="00DF18B2">
        <w:rPr>
          <w:rFonts w:ascii="Arial" w:hAnsi="Arial" w:cs="Arial"/>
          <w:color w:val="auto"/>
          <w:sz w:val="24"/>
          <w:szCs w:val="24"/>
        </w:rPr>
        <w:t>4.4.5</w:t>
      </w:r>
      <w:r w:rsidRPr="00DF18B2">
        <w:rPr>
          <w:rFonts w:ascii="Arial" w:hAnsi="Arial" w:cs="Arial"/>
          <w:color w:val="auto"/>
          <w:sz w:val="24"/>
          <w:szCs w:val="24"/>
        </w:rPr>
        <w:tab/>
      </w:r>
      <w:r w:rsidR="00031F00" w:rsidRPr="00DF18B2">
        <w:rPr>
          <w:rFonts w:ascii="Arial" w:hAnsi="Arial" w:cs="Arial"/>
          <w:color w:val="auto"/>
          <w:sz w:val="24"/>
          <w:szCs w:val="24"/>
        </w:rPr>
        <w:t>Grafico de Casos de Uso</w:t>
      </w:r>
      <w:bookmarkEnd w:id="51"/>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3"/>
        <w:spacing w:line="360" w:lineRule="auto"/>
        <w:jc w:val="both"/>
        <w:rPr>
          <w:rFonts w:ascii="Arial" w:hAnsi="Arial" w:cs="Arial"/>
          <w:color w:val="auto"/>
          <w:sz w:val="24"/>
          <w:szCs w:val="24"/>
        </w:rPr>
      </w:pPr>
      <w:bookmarkStart w:id="52" w:name="_Toc369914382"/>
      <w:r w:rsidRPr="00DF18B2">
        <w:rPr>
          <w:rFonts w:ascii="Arial" w:hAnsi="Arial" w:cs="Arial"/>
          <w:color w:val="auto"/>
          <w:sz w:val="24"/>
          <w:szCs w:val="24"/>
        </w:rPr>
        <w:t>4.4.6 Diagrama de Secuencia</w:t>
      </w:r>
      <w:bookmarkEnd w:id="52"/>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DF18B2">
        <w:rPr>
          <w:rFonts w:ascii="Arial" w:eastAsia="Times New Roman" w:hAnsi="Arial" w:cs="Arial"/>
          <w:bCs/>
          <w:color w:val="auto"/>
          <w:sz w:val="24"/>
          <w:szCs w:val="24"/>
        </w:rPr>
        <w:t>Diseño Físi</w:t>
      </w:r>
      <w:r w:rsidR="002B3D84" w:rsidRPr="00DF18B2">
        <w:rPr>
          <w:rFonts w:ascii="Arial" w:eastAsia="Times New Roman" w:hAnsi="Arial" w:cs="Arial"/>
          <w:bCs/>
          <w:color w:val="auto"/>
          <w:sz w:val="24"/>
          <w:szCs w:val="24"/>
        </w:rPr>
        <w:t>co</w:t>
      </w:r>
      <w:bookmarkEnd w:id="53"/>
    </w:p>
    <w:p w:rsidR="00031F00" w:rsidRPr="00DF18B2" w:rsidRDefault="000E0880" w:rsidP="00DF18B2">
      <w:pPr>
        <w:pStyle w:val="Ttulo3"/>
        <w:spacing w:line="360" w:lineRule="auto"/>
        <w:jc w:val="both"/>
        <w:rPr>
          <w:rFonts w:ascii="Arial" w:hAnsi="Arial" w:cs="Arial"/>
          <w:color w:val="auto"/>
          <w:sz w:val="24"/>
          <w:szCs w:val="24"/>
        </w:rPr>
      </w:pPr>
      <w:bookmarkStart w:id="54" w:name="_Toc369914384"/>
      <w:r w:rsidRPr="00DF18B2">
        <w:rPr>
          <w:rFonts w:ascii="Arial" w:hAnsi="Arial" w:cs="Arial"/>
          <w:color w:val="auto"/>
          <w:sz w:val="24"/>
          <w:szCs w:val="24"/>
        </w:rPr>
        <w:t>4.5.1</w:t>
      </w:r>
      <w:r w:rsidRPr="00DF18B2">
        <w:rPr>
          <w:rFonts w:ascii="Arial" w:hAnsi="Arial" w:cs="Arial"/>
          <w:color w:val="auto"/>
          <w:sz w:val="24"/>
          <w:szCs w:val="24"/>
        </w:rPr>
        <w:tab/>
      </w:r>
      <w:r w:rsidR="00031F00" w:rsidRPr="00DF18B2">
        <w:rPr>
          <w:rFonts w:ascii="Arial" w:hAnsi="Arial" w:cs="Arial"/>
          <w:color w:val="auto"/>
          <w:sz w:val="24"/>
          <w:szCs w:val="24"/>
        </w:rPr>
        <w:t>Diseño Arquitectónico</w:t>
      </w:r>
      <w:bookmarkEnd w:id="54"/>
    </w:p>
    <w:p w:rsidR="002B3D84" w:rsidRPr="00DF18B2" w:rsidRDefault="002B3D84" w:rsidP="00DF18B2">
      <w:pPr>
        <w:spacing w:line="360" w:lineRule="auto"/>
        <w:jc w:val="both"/>
        <w:rPr>
          <w:rFonts w:ascii="Arial" w:hAnsi="Arial" w:cs="Arial"/>
          <w:color w:val="auto"/>
          <w:sz w:val="24"/>
          <w:szCs w:val="24"/>
        </w:rPr>
      </w:pPr>
    </w:p>
    <w:p w:rsidR="002B3D84" w:rsidRPr="00DF18B2" w:rsidRDefault="000E0880" w:rsidP="00DF18B2">
      <w:pPr>
        <w:pStyle w:val="Ttulo3"/>
        <w:spacing w:line="360" w:lineRule="auto"/>
        <w:jc w:val="both"/>
        <w:rPr>
          <w:rFonts w:ascii="Arial" w:hAnsi="Arial" w:cs="Arial"/>
          <w:color w:val="auto"/>
          <w:sz w:val="24"/>
          <w:szCs w:val="24"/>
        </w:rPr>
      </w:pPr>
      <w:bookmarkStart w:id="55" w:name="_Toc369914385"/>
      <w:r w:rsidRPr="00DF18B2">
        <w:rPr>
          <w:rFonts w:ascii="Arial" w:hAnsi="Arial" w:cs="Arial"/>
          <w:color w:val="auto"/>
          <w:sz w:val="24"/>
          <w:szCs w:val="24"/>
        </w:rPr>
        <w:t>4.5.2</w:t>
      </w:r>
      <w:r w:rsidRPr="00DF18B2">
        <w:rPr>
          <w:rFonts w:ascii="Arial" w:hAnsi="Arial" w:cs="Arial"/>
          <w:color w:val="auto"/>
          <w:sz w:val="24"/>
          <w:szCs w:val="24"/>
        </w:rPr>
        <w:tab/>
      </w:r>
      <w:r w:rsidR="00031F00" w:rsidRPr="00DF18B2">
        <w:rPr>
          <w:rFonts w:ascii="Arial" w:hAnsi="Arial" w:cs="Arial"/>
          <w:color w:val="auto"/>
          <w:sz w:val="24"/>
          <w:szCs w:val="24"/>
        </w:rPr>
        <w:t>Definición del Modelo de Datos</w:t>
      </w:r>
      <w:bookmarkEnd w:id="55"/>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4.5.2.1 Modelo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 xml:space="preserve">4.5.2.2 Diccionario de Datos </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E0880" w:rsidP="00DF18B2">
      <w:pPr>
        <w:pStyle w:val="Ttulo3"/>
        <w:spacing w:line="360" w:lineRule="auto"/>
        <w:jc w:val="both"/>
        <w:rPr>
          <w:rFonts w:ascii="Arial" w:hAnsi="Arial" w:cs="Arial"/>
          <w:color w:val="auto"/>
          <w:sz w:val="24"/>
          <w:szCs w:val="24"/>
        </w:rPr>
      </w:pPr>
      <w:bookmarkStart w:id="56" w:name="_Toc369914386"/>
      <w:r w:rsidRPr="00DF18B2">
        <w:rPr>
          <w:rFonts w:ascii="Arial" w:hAnsi="Arial" w:cs="Arial"/>
          <w:color w:val="auto"/>
          <w:sz w:val="24"/>
          <w:szCs w:val="24"/>
        </w:rPr>
        <w:t>4.5.3</w:t>
      </w:r>
      <w:r w:rsidRPr="00DF18B2">
        <w:rPr>
          <w:rFonts w:ascii="Arial" w:hAnsi="Arial" w:cs="Arial"/>
          <w:color w:val="auto"/>
          <w:sz w:val="24"/>
          <w:szCs w:val="24"/>
        </w:rPr>
        <w:tab/>
      </w:r>
      <w:r w:rsidR="00031F00" w:rsidRPr="00DF18B2">
        <w:rPr>
          <w:rFonts w:ascii="Arial" w:hAnsi="Arial" w:cs="Arial"/>
          <w:color w:val="auto"/>
          <w:sz w:val="24"/>
          <w:szCs w:val="24"/>
        </w:rPr>
        <w:t>Diseño de la Interfaz</w:t>
      </w:r>
      <w:bookmarkEnd w:id="56"/>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4.5.3.1 Interfaz 1</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4.5.3.2 Interfaz 2</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t>4.5.3.n Interfaz n</w:t>
      </w:r>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DF18B2">
        <w:rPr>
          <w:rFonts w:ascii="Arial" w:eastAsia="Times New Roman" w:hAnsi="Arial" w:cs="Arial"/>
          <w:bCs/>
          <w:color w:val="auto"/>
          <w:sz w:val="24"/>
          <w:szCs w:val="24"/>
        </w:rPr>
        <w:t>Implementación</w:t>
      </w:r>
      <w:bookmarkEnd w:id="57"/>
    </w:p>
    <w:p w:rsidR="002B3D84" w:rsidRPr="00DF18B2" w:rsidRDefault="002B3D84" w:rsidP="00DF18B2">
      <w:pPr>
        <w:spacing w:line="360" w:lineRule="auto"/>
        <w:jc w:val="both"/>
        <w:rPr>
          <w:rFonts w:ascii="Arial" w:hAnsi="Arial" w:cs="Arial"/>
          <w:color w:val="auto"/>
          <w:sz w:val="24"/>
          <w:szCs w:val="24"/>
        </w:rPr>
      </w:pPr>
    </w:p>
    <w:p w:rsidR="00031F00" w:rsidRPr="00DF18B2" w:rsidRDefault="00031F00" w:rsidP="00DF18B2">
      <w:pPr>
        <w:pStyle w:val="Ttulo1"/>
        <w:keepNext/>
        <w:spacing w:before="240" w:after="60" w:line="360" w:lineRule="auto"/>
        <w:jc w:val="both"/>
        <w:rPr>
          <w:rFonts w:ascii="Arial" w:hAnsi="Arial" w:cs="Arial"/>
          <w:bCs/>
          <w:color w:val="auto"/>
          <w:kern w:val="32"/>
          <w:sz w:val="24"/>
          <w:szCs w:val="24"/>
        </w:rPr>
      </w:pPr>
      <w:bookmarkStart w:id="58" w:name="_Toc369914388"/>
      <w:r w:rsidRPr="00DF18B2">
        <w:rPr>
          <w:rFonts w:ascii="Arial" w:hAnsi="Arial" w:cs="Arial"/>
          <w:bCs/>
          <w:color w:val="auto"/>
          <w:kern w:val="32"/>
          <w:sz w:val="24"/>
          <w:szCs w:val="24"/>
        </w:rPr>
        <w:t>CAPÍTULO V CONCLUSIONE</w:t>
      </w:r>
      <w:r w:rsidR="002B3D84" w:rsidRPr="00DF18B2">
        <w:rPr>
          <w:rFonts w:ascii="Arial" w:hAnsi="Arial" w:cs="Arial"/>
          <w:bCs/>
          <w:color w:val="auto"/>
          <w:kern w:val="32"/>
          <w:sz w:val="24"/>
          <w:szCs w:val="24"/>
        </w:rPr>
        <w:t>S</w:t>
      </w:r>
      <w:bookmarkEnd w:id="58"/>
    </w:p>
    <w:p w:rsidR="00031F00" w:rsidRPr="00DF18B2" w:rsidRDefault="00031F00" w:rsidP="00DF18B2">
      <w:pPr>
        <w:pStyle w:val="Sinespaciado"/>
        <w:spacing w:line="360" w:lineRule="auto"/>
        <w:jc w:val="both"/>
        <w:rPr>
          <w:rFonts w:ascii="Arial" w:hAnsi="Arial" w:cs="Arial"/>
          <w:color w:val="0000FF"/>
          <w:sz w:val="24"/>
          <w:szCs w:val="24"/>
        </w:rPr>
      </w:pPr>
    </w:p>
    <w:p w:rsidR="002B3D84" w:rsidRPr="00DF18B2" w:rsidRDefault="002B3D84" w:rsidP="00DF18B2">
      <w:pPr>
        <w:pStyle w:val="Sinespaciado"/>
        <w:spacing w:line="360" w:lineRule="auto"/>
        <w:jc w:val="both"/>
        <w:rPr>
          <w:rFonts w:ascii="Arial" w:hAnsi="Arial" w:cs="Arial"/>
          <w:sz w:val="24"/>
          <w:szCs w:val="24"/>
        </w:rPr>
      </w:pPr>
    </w:p>
    <w:p w:rsidR="009A549D" w:rsidRPr="00DF18B2" w:rsidRDefault="009A549D" w:rsidP="00DF18B2">
      <w:pPr>
        <w:spacing w:line="360" w:lineRule="auto"/>
        <w:jc w:val="both"/>
        <w:rPr>
          <w:rFonts w:ascii="Arial" w:hAnsi="Arial" w:cs="Arial"/>
          <w:sz w:val="24"/>
          <w:szCs w:val="24"/>
        </w:rPr>
      </w:pPr>
    </w:p>
    <w:p w:rsidR="00EA0A1C" w:rsidRPr="00DF18B2" w:rsidRDefault="00EA0A1C" w:rsidP="00DF18B2">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spacing w:line="360" w:lineRule="auto"/>
              <w:jc w:val="both"/>
              <w:rPr>
                <w:rFonts w:ascii="Arial" w:hAnsi="Arial" w:cs="Arial"/>
                <w:sz w:val="24"/>
                <w:szCs w:val="24"/>
              </w:rPr>
            </w:pPr>
          </w:p>
        </w:tc>
      </w:tr>
      <w:tr w:rsidR="002C7D50" w:rsidRPr="00DF18B2" w:rsidTr="002C7D50">
        <w:tc>
          <w:tcPr>
            <w:tcW w:w="4489" w:type="dxa"/>
          </w:tcPr>
          <w:p w:rsidR="002C7D50" w:rsidRPr="00DF18B2" w:rsidRDefault="002C7D50" w:rsidP="00DF18B2">
            <w:pPr>
              <w:spacing w:line="360" w:lineRule="auto"/>
              <w:jc w:val="both"/>
              <w:rPr>
                <w:rFonts w:ascii="Arial" w:hAnsi="Arial" w:cs="Arial"/>
                <w:sz w:val="24"/>
                <w:szCs w:val="24"/>
              </w:rPr>
            </w:pPr>
          </w:p>
        </w:tc>
        <w:tc>
          <w:tcPr>
            <w:tcW w:w="4489" w:type="dxa"/>
          </w:tcPr>
          <w:p w:rsidR="002C7D50" w:rsidRPr="00DF18B2" w:rsidRDefault="002C7D50" w:rsidP="00DF18B2">
            <w:pPr>
              <w:keepNext/>
              <w:spacing w:line="360" w:lineRule="auto"/>
              <w:jc w:val="both"/>
              <w:rPr>
                <w:rFonts w:ascii="Arial" w:hAnsi="Arial" w:cs="Arial"/>
                <w:sz w:val="24"/>
                <w:szCs w:val="24"/>
              </w:rPr>
            </w:pPr>
          </w:p>
        </w:tc>
      </w:tr>
    </w:tbl>
    <w:p w:rsidR="002C7D50" w:rsidRPr="00DF18B2" w:rsidRDefault="002C7D50" w:rsidP="00DF18B2">
      <w:pPr>
        <w:pStyle w:val="Epgrafe"/>
        <w:spacing w:line="360" w:lineRule="auto"/>
        <w:jc w:val="both"/>
        <w:rPr>
          <w:rFonts w:ascii="Arial" w:hAnsi="Arial" w:cs="Arial"/>
          <w:sz w:val="24"/>
          <w:szCs w:val="24"/>
        </w:rPr>
      </w:pPr>
      <w:bookmarkStart w:id="59" w:name="_Toc369914344"/>
      <w:r w:rsidRPr="00DF18B2">
        <w:rPr>
          <w:rFonts w:ascii="Arial" w:hAnsi="Arial" w:cs="Arial"/>
          <w:sz w:val="24"/>
          <w:szCs w:val="24"/>
        </w:rPr>
        <w:lastRenderedPageBreak/>
        <w:t xml:space="preserve">Tabla </w:t>
      </w:r>
      <w:r w:rsidR="00F94605" w:rsidRPr="00DF18B2">
        <w:rPr>
          <w:rFonts w:ascii="Arial" w:hAnsi="Arial" w:cs="Arial"/>
          <w:sz w:val="24"/>
          <w:szCs w:val="24"/>
        </w:rPr>
        <w:fldChar w:fldCharType="begin"/>
      </w:r>
      <w:r w:rsidR="00F94605" w:rsidRPr="00DF18B2">
        <w:rPr>
          <w:rFonts w:ascii="Arial" w:hAnsi="Arial" w:cs="Arial"/>
          <w:sz w:val="24"/>
          <w:szCs w:val="24"/>
        </w:rPr>
        <w:instrText xml:space="preserve"> SEQ Tabla \* ARABIC </w:instrText>
      </w:r>
      <w:r w:rsidR="00F94605" w:rsidRPr="00DF18B2">
        <w:rPr>
          <w:rFonts w:ascii="Arial" w:hAnsi="Arial" w:cs="Arial"/>
          <w:sz w:val="24"/>
          <w:szCs w:val="24"/>
        </w:rPr>
        <w:fldChar w:fldCharType="separate"/>
      </w:r>
      <w:r w:rsidR="00E17B93" w:rsidRPr="00DF18B2">
        <w:rPr>
          <w:rFonts w:ascii="Arial" w:hAnsi="Arial" w:cs="Arial"/>
          <w:sz w:val="24"/>
          <w:szCs w:val="24"/>
        </w:rPr>
        <w:t>8</w:t>
      </w:r>
      <w:bookmarkEnd w:id="59"/>
      <w:r w:rsidR="00F94605" w:rsidRPr="00DF18B2">
        <w:rPr>
          <w:rFonts w:ascii="Arial" w:hAnsi="Arial" w:cs="Arial"/>
          <w:sz w:val="24"/>
          <w:szCs w:val="24"/>
        </w:rPr>
        <w:fldChar w:fldCharType="end"/>
      </w:r>
    </w:p>
    <w:p w:rsidR="00EA0A1C" w:rsidRPr="00DF18B2" w:rsidRDefault="00EA0A1C" w:rsidP="00DF18B2">
      <w:pPr>
        <w:spacing w:line="360" w:lineRule="auto"/>
        <w:jc w:val="both"/>
        <w:rPr>
          <w:rFonts w:ascii="Arial" w:hAnsi="Arial" w:cs="Arial"/>
          <w:sz w:val="24"/>
          <w:szCs w:val="24"/>
        </w:rPr>
      </w:pPr>
    </w:p>
    <w:p w:rsidR="002901BA" w:rsidRPr="00DF18B2" w:rsidRDefault="006C1615" w:rsidP="00DF18B2">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DF18B2">
        <w:rPr>
          <w:rFonts w:ascii="Arial" w:eastAsia="Times New Roman" w:hAnsi="Arial" w:cs="Arial"/>
          <w:bCs/>
          <w:color w:val="auto"/>
          <w:sz w:val="24"/>
          <w:szCs w:val="24"/>
        </w:rPr>
        <w:t>Bibliografía</w:t>
      </w:r>
      <w:bookmarkEnd w:id="61"/>
    </w:p>
    <w:p w:rsidR="002901BA" w:rsidRPr="00DF18B2" w:rsidRDefault="002901BA"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Pr="00DF18B2" w:rsidRDefault="00267F98" w:rsidP="00DF18B2">
      <w:pPr>
        <w:tabs>
          <w:tab w:val="left" w:pos="1935"/>
        </w:tabs>
        <w:spacing w:line="360" w:lineRule="auto"/>
        <w:jc w:val="both"/>
        <w:rPr>
          <w:rFonts w:ascii="Arial" w:hAnsi="Arial" w:cs="Arial"/>
          <w:sz w:val="24"/>
          <w:szCs w:val="24"/>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57B" w:rsidRDefault="0008057B">
      <w:pPr>
        <w:spacing w:after="0" w:line="240" w:lineRule="auto"/>
      </w:pPr>
      <w:r>
        <w:separator/>
      </w:r>
    </w:p>
  </w:endnote>
  <w:endnote w:type="continuationSeparator" w:id="0">
    <w:p w:rsidR="0008057B" w:rsidRDefault="0008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154" w:rsidRDefault="00E51154"/>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E51154" w:rsidTr="00D40DA4">
      <w:tc>
        <w:tcPr>
          <w:tcW w:w="4500" w:type="dxa"/>
          <w:tcMar>
            <w:top w:w="72" w:type="dxa"/>
            <w:left w:w="115" w:type="dxa"/>
            <w:bottom w:w="72" w:type="dxa"/>
            <w:right w:w="115" w:type="dxa"/>
          </w:tcMar>
        </w:tcPr>
        <w:p w:rsidR="00E51154" w:rsidRDefault="00E51154">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E51154" w:rsidRDefault="00E51154" w:rsidP="00D40DA4">
          <w:pPr>
            <w:tabs>
              <w:tab w:val="center" w:pos="4419"/>
              <w:tab w:val="right" w:pos="8838"/>
            </w:tabs>
            <w:spacing w:after="0" w:line="240" w:lineRule="auto"/>
            <w:jc w:val="right"/>
          </w:pPr>
          <w:r>
            <w:fldChar w:fldCharType="begin"/>
          </w:r>
          <w:r>
            <w:instrText>PAGE</w:instrText>
          </w:r>
          <w:r>
            <w:fldChar w:fldCharType="separate"/>
          </w:r>
          <w:r w:rsidR="00ED6097">
            <w:t>37</w:t>
          </w:r>
          <w:r>
            <w:fldChar w:fldCharType="end"/>
          </w:r>
        </w:p>
      </w:tc>
    </w:tr>
  </w:tbl>
  <w:p w:rsidR="00E51154" w:rsidRDefault="00E51154">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57B" w:rsidRDefault="0008057B">
      <w:pPr>
        <w:spacing w:after="0" w:line="240" w:lineRule="auto"/>
      </w:pPr>
      <w:r>
        <w:separator/>
      </w:r>
    </w:p>
  </w:footnote>
  <w:footnote w:type="continuationSeparator" w:id="0">
    <w:p w:rsidR="0008057B" w:rsidRDefault="0008057B">
      <w:pPr>
        <w:spacing w:after="0" w:line="240" w:lineRule="auto"/>
      </w:pPr>
      <w:r>
        <w:continuationSeparator/>
      </w:r>
    </w:p>
  </w:footnote>
  <w:footnote w:id="1">
    <w:p w:rsidR="00E51154" w:rsidRDefault="00E51154"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E51154" w:rsidRDefault="00E51154"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E51154" w:rsidRDefault="00E51154" w:rsidP="0024335E">
      <w:pPr>
        <w:pStyle w:val="Textonotapie"/>
      </w:pPr>
      <w:r>
        <w:rPr>
          <w:rStyle w:val="Refdenotaalpie"/>
        </w:rPr>
        <w:footnoteRef/>
      </w:r>
      <w:r>
        <w:t xml:space="preserve"> Recuperado en Octubre del 2013, de </w:t>
      </w:r>
      <w:r w:rsidRPr="0096198B">
        <w:t>http://osticket.com/</w:t>
      </w:r>
    </w:p>
  </w:footnote>
  <w:footnote w:id="4">
    <w:p w:rsidR="00E51154" w:rsidRDefault="00E51154" w:rsidP="0024335E">
      <w:pPr>
        <w:pStyle w:val="Textonotapie"/>
      </w:pPr>
      <w:r>
        <w:rPr>
          <w:rStyle w:val="Refdenotaalpie"/>
        </w:rPr>
        <w:footnoteRef/>
      </w:r>
      <w:r>
        <w:t xml:space="preserve"> Recuperado en Octubre del 2013, de </w:t>
      </w:r>
      <w:r w:rsidRPr="0096198B">
        <w:t>http://www.mantisbt.org/</w:t>
      </w:r>
    </w:p>
  </w:footnote>
  <w:footnote w:id="5">
    <w:p w:rsidR="00E51154" w:rsidRDefault="00E51154"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E51154" w:rsidRDefault="00E51154" w:rsidP="0024335E">
      <w:pPr>
        <w:pStyle w:val="Textonotapie"/>
      </w:pPr>
      <w:r>
        <w:rPr>
          <w:rStyle w:val="Refdenotaalpie"/>
        </w:rPr>
        <w:footnoteRef/>
      </w:r>
      <w:r>
        <w:t xml:space="preserve"> Recuperado en Octubre del 2013, de </w:t>
      </w:r>
      <w:r w:rsidRPr="00782785">
        <w:t>http://php.net/</w:t>
      </w:r>
    </w:p>
  </w:footnote>
  <w:footnote w:id="7">
    <w:p w:rsidR="00E51154" w:rsidRDefault="00E51154" w:rsidP="0024335E">
      <w:pPr>
        <w:pStyle w:val="Textonotapie"/>
      </w:pPr>
      <w:r>
        <w:rPr>
          <w:rStyle w:val="Refdenotaalpie"/>
        </w:rPr>
        <w:footnoteRef/>
      </w:r>
      <w:r>
        <w:t xml:space="preserve">  Recuperado en Octubre del 2013, de </w:t>
      </w:r>
      <w:r w:rsidRPr="00D1699A">
        <w:t>http://www.asp.net/</w:t>
      </w:r>
    </w:p>
  </w:footnote>
  <w:footnote w:id="8">
    <w:p w:rsidR="00E51154" w:rsidRDefault="00E51154"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154" w:rsidRDefault="00E51154">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5">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3"/>
  </w:num>
  <w:num w:numId="3">
    <w:abstractNumId w:val="13"/>
  </w:num>
  <w:num w:numId="4">
    <w:abstractNumId w:val="7"/>
  </w:num>
  <w:num w:numId="5">
    <w:abstractNumId w:val="25"/>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6"/>
  </w:num>
  <w:num w:numId="17">
    <w:abstractNumId w:val="14"/>
  </w:num>
  <w:num w:numId="18">
    <w:abstractNumId w:val="3"/>
  </w:num>
  <w:num w:numId="19">
    <w:abstractNumId w:val="12"/>
  </w:num>
  <w:num w:numId="20">
    <w:abstractNumId w:val="24"/>
  </w:num>
  <w:num w:numId="21">
    <w:abstractNumId w:val="16"/>
  </w:num>
  <w:num w:numId="22">
    <w:abstractNumId w:val="22"/>
  </w:num>
  <w:num w:numId="23">
    <w:abstractNumId w:val="21"/>
  </w:num>
  <w:num w:numId="24">
    <w:abstractNumId w:val="1"/>
  </w:num>
  <w:num w:numId="25">
    <w:abstractNumId w:val="9"/>
  </w:num>
  <w:num w:numId="26">
    <w:abstractNumId w:val="18"/>
  </w:num>
  <w:num w:numId="2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33294"/>
    <w:rsid w:val="00043E5A"/>
    <w:rsid w:val="000569D7"/>
    <w:rsid w:val="00056E88"/>
    <w:rsid w:val="00060FB5"/>
    <w:rsid w:val="00072FE4"/>
    <w:rsid w:val="0008057B"/>
    <w:rsid w:val="00086B7A"/>
    <w:rsid w:val="000A22CA"/>
    <w:rsid w:val="000C12FB"/>
    <w:rsid w:val="000C48FE"/>
    <w:rsid w:val="000D6C3C"/>
    <w:rsid w:val="000E0880"/>
    <w:rsid w:val="000E1841"/>
    <w:rsid w:val="0010172B"/>
    <w:rsid w:val="00103D06"/>
    <w:rsid w:val="00106F50"/>
    <w:rsid w:val="00117555"/>
    <w:rsid w:val="00127241"/>
    <w:rsid w:val="00127982"/>
    <w:rsid w:val="00131699"/>
    <w:rsid w:val="00134ACF"/>
    <w:rsid w:val="00137F9C"/>
    <w:rsid w:val="00141057"/>
    <w:rsid w:val="00141ECD"/>
    <w:rsid w:val="00146483"/>
    <w:rsid w:val="00155402"/>
    <w:rsid w:val="00155889"/>
    <w:rsid w:val="0017057F"/>
    <w:rsid w:val="00175795"/>
    <w:rsid w:val="001842F1"/>
    <w:rsid w:val="00184898"/>
    <w:rsid w:val="00191ED7"/>
    <w:rsid w:val="00194812"/>
    <w:rsid w:val="001A1A3D"/>
    <w:rsid w:val="001A364F"/>
    <w:rsid w:val="001B5C8E"/>
    <w:rsid w:val="001C0135"/>
    <w:rsid w:val="001D4162"/>
    <w:rsid w:val="001D4EE4"/>
    <w:rsid w:val="001E2E77"/>
    <w:rsid w:val="001E75CE"/>
    <w:rsid w:val="001F07E9"/>
    <w:rsid w:val="001F274C"/>
    <w:rsid w:val="001F3753"/>
    <w:rsid w:val="002065F9"/>
    <w:rsid w:val="00210CD8"/>
    <w:rsid w:val="00212E39"/>
    <w:rsid w:val="002165D1"/>
    <w:rsid w:val="00232493"/>
    <w:rsid w:val="0024335E"/>
    <w:rsid w:val="00244EE7"/>
    <w:rsid w:val="00251E09"/>
    <w:rsid w:val="00253EAC"/>
    <w:rsid w:val="00256133"/>
    <w:rsid w:val="00256DC1"/>
    <w:rsid w:val="00267F98"/>
    <w:rsid w:val="00274BEE"/>
    <w:rsid w:val="00282EC4"/>
    <w:rsid w:val="002901BA"/>
    <w:rsid w:val="002B3D84"/>
    <w:rsid w:val="002C0A1F"/>
    <w:rsid w:val="002C27F3"/>
    <w:rsid w:val="002C30D4"/>
    <w:rsid w:val="002C7D50"/>
    <w:rsid w:val="002D2DDD"/>
    <w:rsid w:val="002D58E4"/>
    <w:rsid w:val="002E1795"/>
    <w:rsid w:val="002E5233"/>
    <w:rsid w:val="002F7F03"/>
    <w:rsid w:val="00301901"/>
    <w:rsid w:val="0031551A"/>
    <w:rsid w:val="00320069"/>
    <w:rsid w:val="003274E1"/>
    <w:rsid w:val="0034314B"/>
    <w:rsid w:val="00343393"/>
    <w:rsid w:val="00350743"/>
    <w:rsid w:val="003546AC"/>
    <w:rsid w:val="003609F5"/>
    <w:rsid w:val="00365BE5"/>
    <w:rsid w:val="00380665"/>
    <w:rsid w:val="003868F6"/>
    <w:rsid w:val="00391571"/>
    <w:rsid w:val="00394CA4"/>
    <w:rsid w:val="003A2917"/>
    <w:rsid w:val="003A63EE"/>
    <w:rsid w:val="003A68D9"/>
    <w:rsid w:val="003B18EB"/>
    <w:rsid w:val="003B20FB"/>
    <w:rsid w:val="003B2952"/>
    <w:rsid w:val="003B563B"/>
    <w:rsid w:val="003D14CC"/>
    <w:rsid w:val="004109E4"/>
    <w:rsid w:val="00414D7C"/>
    <w:rsid w:val="0042216B"/>
    <w:rsid w:val="004225DC"/>
    <w:rsid w:val="0042279E"/>
    <w:rsid w:val="00433D22"/>
    <w:rsid w:val="00435004"/>
    <w:rsid w:val="004409F3"/>
    <w:rsid w:val="004437BC"/>
    <w:rsid w:val="00447455"/>
    <w:rsid w:val="00451461"/>
    <w:rsid w:val="00473071"/>
    <w:rsid w:val="00474AC3"/>
    <w:rsid w:val="00476A8F"/>
    <w:rsid w:val="00485BB2"/>
    <w:rsid w:val="004A0222"/>
    <w:rsid w:val="004A2582"/>
    <w:rsid w:val="004A2CC2"/>
    <w:rsid w:val="004A3089"/>
    <w:rsid w:val="004A73F5"/>
    <w:rsid w:val="004A7589"/>
    <w:rsid w:val="004C2A46"/>
    <w:rsid w:val="004D74FB"/>
    <w:rsid w:val="0051171D"/>
    <w:rsid w:val="00514760"/>
    <w:rsid w:val="00515A55"/>
    <w:rsid w:val="005164CA"/>
    <w:rsid w:val="0051659D"/>
    <w:rsid w:val="0053738C"/>
    <w:rsid w:val="00567854"/>
    <w:rsid w:val="00570B2C"/>
    <w:rsid w:val="00595258"/>
    <w:rsid w:val="005B3AE5"/>
    <w:rsid w:val="005C7EB7"/>
    <w:rsid w:val="005D0847"/>
    <w:rsid w:val="005D4390"/>
    <w:rsid w:val="005E0C68"/>
    <w:rsid w:val="005E1C95"/>
    <w:rsid w:val="005E2B99"/>
    <w:rsid w:val="005E4FF5"/>
    <w:rsid w:val="005F0CDC"/>
    <w:rsid w:val="005F1085"/>
    <w:rsid w:val="005F1490"/>
    <w:rsid w:val="006059B7"/>
    <w:rsid w:val="00606CC8"/>
    <w:rsid w:val="00614E13"/>
    <w:rsid w:val="00616FE0"/>
    <w:rsid w:val="00622519"/>
    <w:rsid w:val="00625F45"/>
    <w:rsid w:val="00633395"/>
    <w:rsid w:val="00634395"/>
    <w:rsid w:val="006466DD"/>
    <w:rsid w:val="00653511"/>
    <w:rsid w:val="00656770"/>
    <w:rsid w:val="0066693A"/>
    <w:rsid w:val="00677964"/>
    <w:rsid w:val="00693A9A"/>
    <w:rsid w:val="006A17A6"/>
    <w:rsid w:val="006A34C2"/>
    <w:rsid w:val="006C1615"/>
    <w:rsid w:val="006C207C"/>
    <w:rsid w:val="006E0189"/>
    <w:rsid w:val="006F5722"/>
    <w:rsid w:val="006F72DA"/>
    <w:rsid w:val="00710934"/>
    <w:rsid w:val="00716CF9"/>
    <w:rsid w:val="00722F79"/>
    <w:rsid w:val="007250D7"/>
    <w:rsid w:val="00731975"/>
    <w:rsid w:val="00734D2F"/>
    <w:rsid w:val="007360A1"/>
    <w:rsid w:val="007467B3"/>
    <w:rsid w:val="0075242C"/>
    <w:rsid w:val="00756CD1"/>
    <w:rsid w:val="007578F3"/>
    <w:rsid w:val="00782785"/>
    <w:rsid w:val="00784633"/>
    <w:rsid w:val="0079100C"/>
    <w:rsid w:val="007956B3"/>
    <w:rsid w:val="007A4E5B"/>
    <w:rsid w:val="007B3D1D"/>
    <w:rsid w:val="007D1EF0"/>
    <w:rsid w:val="007D5153"/>
    <w:rsid w:val="007E37B5"/>
    <w:rsid w:val="007F23EA"/>
    <w:rsid w:val="007F2546"/>
    <w:rsid w:val="007F69D2"/>
    <w:rsid w:val="00800323"/>
    <w:rsid w:val="00803250"/>
    <w:rsid w:val="00803368"/>
    <w:rsid w:val="00816513"/>
    <w:rsid w:val="00825B5A"/>
    <w:rsid w:val="00825F08"/>
    <w:rsid w:val="00845F87"/>
    <w:rsid w:val="0084600A"/>
    <w:rsid w:val="0084705A"/>
    <w:rsid w:val="00850A26"/>
    <w:rsid w:val="008543A8"/>
    <w:rsid w:val="008600DB"/>
    <w:rsid w:val="00883616"/>
    <w:rsid w:val="00885391"/>
    <w:rsid w:val="00891654"/>
    <w:rsid w:val="00895432"/>
    <w:rsid w:val="008A44A5"/>
    <w:rsid w:val="008A6D35"/>
    <w:rsid w:val="008C2ED1"/>
    <w:rsid w:val="008D155C"/>
    <w:rsid w:val="008D7A1A"/>
    <w:rsid w:val="008E7803"/>
    <w:rsid w:val="008F5C9D"/>
    <w:rsid w:val="008F67F8"/>
    <w:rsid w:val="0091210E"/>
    <w:rsid w:val="00915532"/>
    <w:rsid w:val="009200AF"/>
    <w:rsid w:val="00924853"/>
    <w:rsid w:val="009310FC"/>
    <w:rsid w:val="00936CB2"/>
    <w:rsid w:val="009466E0"/>
    <w:rsid w:val="00950971"/>
    <w:rsid w:val="009552E2"/>
    <w:rsid w:val="0095740C"/>
    <w:rsid w:val="00961259"/>
    <w:rsid w:val="0096198B"/>
    <w:rsid w:val="00966672"/>
    <w:rsid w:val="009735EB"/>
    <w:rsid w:val="0098250F"/>
    <w:rsid w:val="009840D7"/>
    <w:rsid w:val="00985AE7"/>
    <w:rsid w:val="009A0553"/>
    <w:rsid w:val="009A549D"/>
    <w:rsid w:val="009A5AF7"/>
    <w:rsid w:val="009B2505"/>
    <w:rsid w:val="009C3547"/>
    <w:rsid w:val="009D3A47"/>
    <w:rsid w:val="009E5879"/>
    <w:rsid w:val="009E7D19"/>
    <w:rsid w:val="00A04CDE"/>
    <w:rsid w:val="00A077A2"/>
    <w:rsid w:val="00A15546"/>
    <w:rsid w:val="00A25783"/>
    <w:rsid w:val="00A277F8"/>
    <w:rsid w:val="00A3578E"/>
    <w:rsid w:val="00A53711"/>
    <w:rsid w:val="00A62883"/>
    <w:rsid w:val="00A653ED"/>
    <w:rsid w:val="00A67473"/>
    <w:rsid w:val="00A84304"/>
    <w:rsid w:val="00A86EC2"/>
    <w:rsid w:val="00A934FC"/>
    <w:rsid w:val="00A95AA2"/>
    <w:rsid w:val="00A96652"/>
    <w:rsid w:val="00A977F8"/>
    <w:rsid w:val="00AB41EF"/>
    <w:rsid w:val="00AC09B0"/>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56EFB"/>
    <w:rsid w:val="00B64EDE"/>
    <w:rsid w:val="00B72100"/>
    <w:rsid w:val="00B73D05"/>
    <w:rsid w:val="00B776A7"/>
    <w:rsid w:val="00B84BC3"/>
    <w:rsid w:val="00B86E95"/>
    <w:rsid w:val="00B920BE"/>
    <w:rsid w:val="00BA5038"/>
    <w:rsid w:val="00BB6A9E"/>
    <w:rsid w:val="00BC36AE"/>
    <w:rsid w:val="00BD1326"/>
    <w:rsid w:val="00BD78E3"/>
    <w:rsid w:val="00BE57A3"/>
    <w:rsid w:val="00BE5B98"/>
    <w:rsid w:val="00BF0ACB"/>
    <w:rsid w:val="00BF50E4"/>
    <w:rsid w:val="00C149A7"/>
    <w:rsid w:val="00C167B1"/>
    <w:rsid w:val="00C21B6A"/>
    <w:rsid w:val="00C24070"/>
    <w:rsid w:val="00C24E92"/>
    <w:rsid w:val="00C334D7"/>
    <w:rsid w:val="00C455F6"/>
    <w:rsid w:val="00C5459E"/>
    <w:rsid w:val="00C57845"/>
    <w:rsid w:val="00C8659E"/>
    <w:rsid w:val="00C9101F"/>
    <w:rsid w:val="00C92F20"/>
    <w:rsid w:val="00C94BC4"/>
    <w:rsid w:val="00C965B9"/>
    <w:rsid w:val="00CA4F92"/>
    <w:rsid w:val="00CC4AFD"/>
    <w:rsid w:val="00CD08CC"/>
    <w:rsid w:val="00CE0188"/>
    <w:rsid w:val="00CE678E"/>
    <w:rsid w:val="00D04D1F"/>
    <w:rsid w:val="00D146AF"/>
    <w:rsid w:val="00D1699A"/>
    <w:rsid w:val="00D2296A"/>
    <w:rsid w:val="00D40DA4"/>
    <w:rsid w:val="00D41435"/>
    <w:rsid w:val="00D43F5C"/>
    <w:rsid w:val="00D43FCD"/>
    <w:rsid w:val="00D648AA"/>
    <w:rsid w:val="00D67052"/>
    <w:rsid w:val="00D7739F"/>
    <w:rsid w:val="00D938D0"/>
    <w:rsid w:val="00DA5178"/>
    <w:rsid w:val="00DB0C7E"/>
    <w:rsid w:val="00DB271B"/>
    <w:rsid w:val="00DB4888"/>
    <w:rsid w:val="00DC6777"/>
    <w:rsid w:val="00DC74D5"/>
    <w:rsid w:val="00DD5820"/>
    <w:rsid w:val="00DE7142"/>
    <w:rsid w:val="00DF18B2"/>
    <w:rsid w:val="00DF26EF"/>
    <w:rsid w:val="00E04923"/>
    <w:rsid w:val="00E17B93"/>
    <w:rsid w:val="00E20BFD"/>
    <w:rsid w:val="00E2687C"/>
    <w:rsid w:val="00E306FB"/>
    <w:rsid w:val="00E3188D"/>
    <w:rsid w:val="00E45944"/>
    <w:rsid w:val="00E5017A"/>
    <w:rsid w:val="00E5038F"/>
    <w:rsid w:val="00E51154"/>
    <w:rsid w:val="00E5296A"/>
    <w:rsid w:val="00E60D0B"/>
    <w:rsid w:val="00E6549F"/>
    <w:rsid w:val="00E71B83"/>
    <w:rsid w:val="00E87819"/>
    <w:rsid w:val="00EA0A1C"/>
    <w:rsid w:val="00EA1DE4"/>
    <w:rsid w:val="00EA3F1F"/>
    <w:rsid w:val="00EA421E"/>
    <w:rsid w:val="00EA4845"/>
    <w:rsid w:val="00EB2635"/>
    <w:rsid w:val="00EB7A4F"/>
    <w:rsid w:val="00EC22D1"/>
    <w:rsid w:val="00ED0BE2"/>
    <w:rsid w:val="00ED6097"/>
    <w:rsid w:val="00EE638A"/>
    <w:rsid w:val="00F02DBC"/>
    <w:rsid w:val="00F271C6"/>
    <w:rsid w:val="00F27720"/>
    <w:rsid w:val="00F36BF5"/>
    <w:rsid w:val="00F36E8A"/>
    <w:rsid w:val="00F468E7"/>
    <w:rsid w:val="00F60255"/>
    <w:rsid w:val="00F6037B"/>
    <w:rsid w:val="00F620C9"/>
    <w:rsid w:val="00F62199"/>
    <w:rsid w:val="00F6391A"/>
    <w:rsid w:val="00F77B44"/>
    <w:rsid w:val="00F80D9C"/>
    <w:rsid w:val="00F83C70"/>
    <w:rsid w:val="00F85879"/>
    <w:rsid w:val="00F86210"/>
    <w:rsid w:val="00F94120"/>
    <w:rsid w:val="00F94605"/>
    <w:rsid w:val="00F94617"/>
    <w:rsid w:val="00FA3B84"/>
    <w:rsid w:val="00FC1B46"/>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F9612-941B-4AD9-9B8B-B92F38B4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42</Pages>
  <Words>6493</Words>
  <Characters>35713</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58</cp:revision>
  <dcterms:created xsi:type="dcterms:W3CDTF">2013-06-17T00:26:00Z</dcterms:created>
  <dcterms:modified xsi:type="dcterms:W3CDTF">2013-10-28T04:31:00Z</dcterms:modified>
</cp:coreProperties>
</file>