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659E" w:rsidRDefault="00C8659E">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C8659E" w:rsidRDefault="00C8659E">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C8659E" w:rsidRDefault="00C8659E"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C8659E" w:rsidRDefault="00C8659E">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C8659E" w:rsidRDefault="00C8659E">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C8659E" w:rsidRDefault="00C8659E"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C8659E">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C8659E">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C8659E">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C8659E">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C8659E">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C8659E">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C8659E"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C8659E">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C8659E">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C8659E">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Default="00C167B1" w:rsidP="00F86210">
      <w:pPr>
        <w:pStyle w:val="Ttulo3"/>
        <w:spacing w:line="360" w:lineRule="auto"/>
        <w:rPr>
          <w:rFonts w:ascii="Arial" w:hAnsi="Arial" w:cs="Arial"/>
          <w:color w:val="auto"/>
          <w:sz w:val="24"/>
          <w:szCs w:val="24"/>
        </w:rPr>
      </w:pPr>
      <w:bookmarkStart w:id="13" w:name="_Toc369476707"/>
    </w:p>
    <w:p w:rsidR="000E0880" w:rsidRPr="002B3D84" w:rsidRDefault="000E0880" w:rsidP="00F86210">
      <w:pPr>
        <w:pStyle w:val="Ttulo3"/>
        <w:spacing w:line="360" w:lineRule="auto"/>
        <w:rPr>
          <w:rFonts w:ascii="Arial" w:hAnsi="Arial" w:cs="Arial"/>
          <w:color w:val="auto"/>
          <w:sz w:val="24"/>
          <w:szCs w:val="24"/>
        </w:rPr>
      </w:pPr>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Default="00C167B1" w:rsidP="00F86210">
      <w:pPr>
        <w:pStyle w:val="Ttulo1"/>
        <w:spacing w:before="240" w:after="60" w:line="360" w:lineRule="auto"/>
        <w:jc w:val="center"/>
        <w:rPr>
          <w:rFonts w:ascii="Arial" w:hAnsi="Arial" w:cs="Arial"/>
          <w:color w:val="auto"/>
          <w:kern w:val="32"/>
          <w:szCs w:val="32"/>
        </w:rPr>
      </w:pPr>
      <w:bookmarkStart w:id="14" w:name="_Toc369476708"/>
    </w:p>
    <w:p w:rsidR="00C167B1" w:rsidRDefault="00C167B1" w:rsidP="00F86210">
      <w:pPr>
        <w:pStyle w:val="Ttulo1"/>
        <w:spacing w:before="240" w:after="60" w:line="360" w:lineRule="auto"/>
        <w:jc w:val="center"/>
        <w:rPr>
          <w:rFonts w:ascii="Arial" w:hAnsi="Arial" w:cs="Arial"/>
          <w:color w:val="auto"/>
          <w:kern w:val="32"/>
          <w:szCs w:val="32"/>
        </w:rPr>
      </w:pPr>
    </w:p>
    <w:p w:rsidR="00C167B1" w:rsidRDefault="00C167B1" w:rsidP="00F86210">
      <w:pPr>
        <w:pStyle w:val="Ttulo1"/>
        <w:spacing w:before="240" w:after="60" w:line="360" w:lineRule="auto"/>
        <w:jc w:val="center"/>
        <w:rPr>
          <w:rFonts w:ascii="Arial" w:hAnsi="Arial" w:cs="Arial"/>
          <w:color w:val="auto"/>
          <w:kern w:val="32"/>
          <w:szCs w:val="32"/>
        </w:rPr>
      </w:pPr>
    </w:p>
    <w:p w:rsidR="0024335E" w:rsidRDefault="0024335E" w:rsidP="00F86210">
      <w:pPr>
        <w:pStyle w:val="Ttulo1"/>
        <w:spacing w:before="240" w:after="60" w:line="360" w:lineRule="auto"/>
        <w:jc w:val="center"/>
        <w:rPr>
          <w:rFonts w:ascii="Arial" w:hAnsi="Arial" w:cs="Arial"/>
          <w:bCs/>
          <w:color w:val="auto"/>
          <w:kern w:val="32"/>
          <w:szCs w:val="32"/>
        </w:rPr>
      </w:pPr>
      <w:r w:rsidRPr="002B3D84">
        <w:rPr>
          <w:rFonts w:ascii="Arial" w:hAnsi="Arial" w:cs="Arial"/>
          <w:color w:val="auto"/>
          <w:kern w:val="32"/>
          <w:szCs w:val="32"/>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476709"/>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476710"/>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476711"/>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476712"/>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476713"/>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86210">
      <w:pPr>
        <w:pStyle w:val="Ttulo1"/>
        <w:spacing w:before="240" w:after="60" w:line="360" w:lineRule="auto"/>
        <w:jc w:val="center"/>
        <w:rPr>
          <w:rFonts w:ascii="Arial" w:hAnsi="Arial" w:cs="Arial"/>
          <w:color w:val="auto"/>
          <w:kern w:val="32"/>
          <w:szCs w:val="32"/>
        </w:rPr>
      </w:pPr>
      <w:bookmarkStart w:id="28" w:name="_Toc369476714"/>
    </w:p>
    <w:p w:rsidR="0024335E" w:rsidRDefault="0024335E" w:rsidP="00F86210">
      <w:pPr>
        <w:pStyle w:val="Ttulo1"/>
        <w:spacing w:before="240" w:after="60" w:line="360" w:lineRule="auto"/>
        <w:jc w:val="center"/>
        <w:rPr>
          <w:rFonts w:ascii="Arial" w:hAnsi="Arial" w:cs="Arial"/>
          <w:color w:val="auto"/>
          <w:kern w:val="32"/>
          <w:szCs w:val="32"/>
        </w:rPr>
      </w:pPr>
      <w:r w:rsidRPr="002B3D84">
        <w:rPr>
          <w:rFonts w:ascii="Arial" w:hAnsi="Arial" w:cs="Arial"/>
          <w:color w:val="auto"/>
          <w:kern w:val="32"/>
          <w:szCs w:val="32"/>
        </w:rPr>
        <w:lastRenderedPageBreak/>
        <w:t>CAPÍTULO IV METODOLOGÍA DEL DESARROLLO</w:t>
      </w:r>
      <w:bookmarkEnd w:id="28"/>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Pr="007A4E5B" w:rsidRDefault="0024335E" w:rsidP="00F86210">
      <w:pPr>
        <w:pStyle w:val="Epgrafe"/>
        <w:spacing w:line="360" w:lineRule="auto"/>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29" w:name="_Toc369476715"/>
      <w:r w:rsidRPr="002B3D84">
        <w:rPr>
          <w:rFonts w:ascii="Arial" w:eastAsia="Times New Roman" w:hAnsi="Arial" w:cs="Arial"/>
          <w:color w:val="auto"/>
          <w:sz w:val="24"/>
          <w:szCs w:val="24"/>
        </w:rPr>
        <w:lastRenderedPageBreak/>
        <w:t>Estudio de Factibilidad</w:t>
      </w:r>
      <w:bookmarkEnd w:id="29"/>
    </w:p>
    <w:p w:rsidR="0024335E" w:rsidRDefault="0024335E" w:rsidP="00F86210">
      <w:pPr>
        <w:pStyle w:val="Ttulo3"/>
        <w:spacing w:line="360" w:lineRule="auto"/>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0"/>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1" w:name="_Toc369476717"/>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86210">
      <w:pPr>
        <w:pStyle w:val="Ttulo4"/>
        <w:spacing w:line="360" w:lineRule="auto"/>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lastRenderedPageBreak/>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4A2582" w:rsidRPr="004A2582" w:rsidRDefault="004A2582" w:rsidP="004A2582">
      <w:pPr>
        <w:pStyle w:val="Ttulo4"/>
        <w:spacing w:line="360" w:lineRule="auto"/>
        <w:ind w:firstLine="720"/>
        <w:jc w:val="both"/>
        <w:rPr>
          <w:rFonts w:ascii="Arial" w:hAnsi="Arial" w:cs="Arial"/>
          <w:b w:val="0"/>
          <w:color w:val="auto"/>
          <w:szCs w:val="24"/>
        </w:rPr>
      </w:pPr>
      <w:r w:rsidRPr="004A2582">
        <w:rPr>
          <w:rFonts w:ascii="Arial" w:hAnsi="Arial" w:cs="Arial"/>
          <w:b w:val="0"/>
        </w:rPr>
        <w:t>Para el desarrollo del sistema es necesario evaluar si se cuenta con los recursos técnicos necesarios para su realización y puesta en marcha, entre los recursos a considerar para el Sistema Informático tenemos el lenguaje de programación, el motor de base de datos, el equipo necesario para el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17057F" w:rsidRPr="0059098D" w:rsidRDefault="0017057F" w:rsidP="00C8659E">
      <w:pPr>
        <w:spacing w:line="360" w:lineRule="auto"/>
        <w:rPr>
          <w:rFonts w:ascii="Arial" w:hAnsi="Arial" w:cs="Arial"/>
          <w:sz w:val="28"/>
          <w:szCs w:val="28"/>
        </w:rPr>
      </w:pPr>
      <w:r w:rsidRPr="0059098D">
        <w:rPr>
          <w:rFonts w:ascii="Arial" w:hAnsi="Arial" w:cs="Arial"/>
          <w:sz w:val="28"/>
          <w:szCs w:val="28"/>
        </w:rPr>
        <w:t xml:space="preserve">Recurso </w:t>
      </w:r>
      <w:r>
        <w:rPr>
          <w:rFonts w:ascii="Arial" w:hAnsi="Arial" w:cs="Arial"/>
          <w:sz w:val="28"/>
          <w:szCs w:val="28"/>
        </w:rPr>
        <w:t>H</w:t>
      </w:r>
      <w:r w:rsidRPr="0059098D">
        <w:rPr>
          <w:rFonts w:ascii="Arial" w:hAnsi="Arial" w:cs="Arial"/>
          <w:sz w:val="28"/>
          <w:szCs w:val="28"/>
        </w:rPr>
        <w:t xml:space="preserve">umano </w:t>
      </w:r>
    </w:p>
    <w:p w:rsidR="0017057F" w:rsidRPr="002E1795" w:rsidRDefault="0017057F" w:rsidP="00C8659E">
      <w:pPr>
        <w:spacing w:line="360" w:lineRule="auto"/>
        <w:jc w:val="both"/>
        <w:rPr>
          <w:rFonts w:ascii="Arial" w:hAnsi="Arial" w:cs="Arial"/>
          <w:sz w:val="24"/>
          <w:szCs w:val="24"/>
        </w:rPr>
      </w:pPr>
      <w:r w:rsidRPr="002E1795">
        <w:rPr>
          <w:rFonts w:ascii="Arial" w:hAnsi="Arial" w:cs="Arial"/>
          <w:sz w:val="24"/>
          <w:szCs w:val="24"/>
        </w:rPr>
        <w:t>En este estudio se incluye el costo del recurso humano para dar una aproximación más real del valor del proyecto.</w:t>
      </w:r>
    </w:p>
    <w:p w:rsidR="0017057F" w:rsidRPr="002E1795" w:rsidRDefault="0017057F" w:rsidP="0017057F">
      <w:pPr>
        <w:spacing w:line="360" w:lineRule="auto"/>
        <w:jc w:val="both"/>
        <w:rPr>
          <w:rFonts w:ascii="Arial" w:hAnsi="Arial" w:cs="Arial"/>
          <w:sz w:val="24"/>
          <w:szCs w:val="24"/>
        </w:rPr>
      </w:pPr>
      <w:r w:rsidRPr="002E1795">
        <w:rPr>
          <w:rFonts w:ascii="Arial" w:hAnsi="Arial" w:cs="Arial"/>
          <w:sz w:val="24"/>
          <w:szCs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SA. El cual se especificara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w:t>
            </w:r>
          </w:p>
        </w:tc>
      </w:tr>
    </w:tbl>
    <w:p w:rsidR="00633395" w:rsidRPr="002E1795" w:rsidRDefault="00633395" w:rsidP="00633395">
      <w:pPr>
        <w:rPr>
          <w:rFonts w:ascii="Arial" w:hAnsi="Arial" w:cs="Arial"/>
          <w:color w:val="auto"/>
          <w:sz w:val="24"/>
          <w:szCs w:val="24"/>
        </w:rPr>
      </w:pPr>
    </w:p>
    <w:p w:rsidR="00060FB5" w:rsidRPr="002E1795" w:rsidRDefault="00060FB5" w:rsidP="002E1795">
      <w:pPr>
        <w:jc w:val="both"/>
        <w:rPr>
          <w:rFonts w:ascii="Arial" w:hAnsi="Arial" w:cs="Arial"/>
          <w:color w:val="auto"/>
          <w:sz w:val="24"/>
          <w:szCs w:val="24"/>
        </w:rPr>
      </w:pPr>
      <w:r w:rsidRPr="002E1795">
        <w:rPr>
          <w:rFonts w:ascii="Arial" w:hAnsi="Arial" w:cs="Arial"/>
          <w:color w:val="auto"/>
          <w:sz w:val="24"/>
          <w:szCs w:val="24"/>
        </w:rPr>
        <w:t>Nota:</w:t>
      </w:r>
    </w:p>
    <w:p w:rsidR="00060FB5" w:rsidRPr="002E1795" w:rsidRDefault="00060FB5"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 xml:space="preserve">Son 2 programadores lo que implica un costo total mensual </w:t>
      </w:r>
      <w:r w:rsidR="00E60D0B" w:rsidRPr="002E1795">
        <w:rPr>
          <w:rFonts w:ascii="Arial" w:hAnsi="Arial" w:cs="Arial"/>
          <w:color w:val="auto"/>
          <w:sz w:val="24"/>
          <w:szCs w:val="24"/>
        </w:rPr>
        <w:t xml:space="preserve">por programador </w:t>
      </w:r>
      <w:r w:rsidRPr="002E1795">
        <w:rPr>
          <w:rFonts w:ascii="Arial" w:hAnsi="Arial" w:cs="Arial"/>
          <w:color w:val="auto"/>
          <w:sz w:val="24"/>
          <w:szCs w:val="24"/>
        </w:rPr>
        <w:t>de $</w:t>
      </w:r>
    </w:p>
    <w:p w:rsidR="00E60D0B" w:rsidRPr="002E1795" w:rsidRDefault="00E60D0B" w:rsidP="002E1795">
      <w:pPr>
        <w:pStyle w:val="Prrafodelista"/>
        <w:numPr>
          <w:ilvl w:val="1"/>
          <w:numId w:val="8"/>
        </w:numPr>
        <w:jc w:val="both"/>
        <w:rPr>
          <w:rFonts w:ascii="Arial" w:hAnsi="Arial" w:cs="Arial"/>
          <w:color w:val="auto"/>
          <w:sz w:val="24"/>
          <w:szCs w:val="24"/>
        </w:rPr>
      </w:pPr>
    </w:p>
    <w:p w:rsidR="00060FB5" w:rsidRPr="002E1795" w:rsidRDefault="00060FB5" w:rsidP="00633395">
      <w:pPr>
        <w:rPr>
          <w:rFonts w:ascii="Arial" w:hAnsi="Arial" w:cs="Arial"/>
          <w:color w:val="auto"/>
          <w:sz w:val="24"/>
          <w:szCs w:val="24"/>
        </w:rPr>
      </w:pPr>
    </w:p>
    <w:p w:rsidR="00D648AA" w:rsidRPr="002E1795" w:rsidRDefault="00D648AA" w:rsidP="00816513">
      <w:pPr>
        <w:spacing w:line="360" w:lineRule="auto"/>
        <w:jc w:val="both"/>
        <w:rPr>
          <w:rFonts w:ascii="Arial" w:hAnsi="Arial" w:cs="Arial"/>
          <w:sz w:val="24"/>
          <w:szCs w:val="24"/>
        </w:rPr>
      </w:pPr>
      <w:r w:rsidRPr="002E1795">
        <w:rPr>
          <w:rFonts w:ascii="Arial" w:hAnsi="Arial" w:cs="Arial"/>
          <w:sz w:val="24"/>
          <w:szCs w:val="24"/>
        </w:rPr>
        <w:t>Recursos Consumibles</w:t>
      </w:r>
    </w:p>
    <w:p w:rsidR="00633395" w:rsidRDefault="00D648AA" w:rsidP="00816513">
      <w:pPr>
        <w:spacing w:line="360" w:lineRule="auto"/>
        <w:jc w:val="both"/>
        <w:rPr>
          <w:rFonts w:ascii="Arial" w:hAnsi="Arial" w:cs="Arial"/>
          <w:sz w:val="24"/>
          <w:szCs w:val="24"/>
        </w:rPr>
      </w:pPr>
      <w:r w:rsidRPr="002E1795">
        <w:rPr>
          <w:rFonts w:ascii="Arial" w:hAnsi="Arial" w:cs="Arial"/>
          <w:sz w:val="24"/>
          <w:szCs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3B18EB" w:rsidRPr="002E1795" w:rsidRDefault="003B18EB" w:rsidP="00816513">
      <w:pPr>
        <w:spacing w:line="360" w:lineRule="auto"/>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633395">
            <w:pPr>
              <w:rPr>
                <w:rFonts w:ascii="Arial" w:hAnsi="Arial" w:cs="Arial"/>
                <w:color w:val="auto"/>
                <w:sz w:val="24"/>
                <w:szCs w:val="24"/>
              </w:rPr>
            </w:pPr>
          </w:p>
        </w:tc>
      </w:tr>
    </w:tbl>
    <w:p w:rsidR="00633395" w:rsidRPr="002E1795" w:rsidRDefault="00633395" w:rsidP="00633395">
      <w:pPr>
        <w:rPr>
          <w:rFonts w:ascii="Arial" w:hAnsi="Arial" w:cs="Arial"/>
          <w:color w:val="auto"/>
          <w:sz w:val="24"/>
          <w:szCs w:val="24"/>
        </w:rPr>
      </w:pPr>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500 fotocopias para lo que es la entrega de manuales informes que tiene un valor aproximado de $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la impresión del primer informe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p>
    <w:p w:rsidR="0051171D" w:rsidRDefault="0051171D" w:rsidP="00633395">
      <w:pPr>
        <w:rPr>
          <w:rFonts w:ascii="Arial" w:hAnsi="Arial" w:cs="Arial"/>
          <w:color w:val="auto"/>
          <w:sz w:val="24"/>
          <w:szCs w:val="24"/>
        </w:rPr>
      </w:pPr>
    </w:p>
    <w:p w:rsidR="003B18EB" w:rsidRDefault="003B18EB" w:rsidP="00633395">
      <w:pPr>
        <w:rPr>
          <w:rFonts w:ascii="Arial" w:hAnsi="Arial" w:cs="Arial"/>
          <w:color w:val="auto"/>
          <w:sz w:val="24"/>
          <w:szCs w:val="24"/>
        </w:rPr>
      </w:pPr>
    </w:p>
    <w:p w:rsidR="003B18EB" w:rsidRDefault="003B18EB" w:rsidP="00633395">
      <w:pPr>
        <w:rPr>
          <w:rFonts w:ascii="Arial" w:hAnsi="Arial" w:cs="Arial"/>
          <w:color w:val="auto"/>
          <w:sz w:val="24"/>
          <w:szCs w:val="24"/>
        </w:rPr>
      </w:pPr>
    </w:p>
    <w:p w:rsidR="003B18EB" w:rsidRDefault="003B18EB" w:rsidP="00633395">
      <w:pPr>
        <w:rPr>
          <w:rFonts w:ascii="Arial" w:hAnsi="Arial" w:cs="Arial"/>
          <w:color w:val="auto"/>
          <w:sz w:val="24"/>
          <w:szCs w:val="24"/>
        </w:rPr>
      </w:pP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lastRenderedPageBreak/>
        <w:t xml:space="preserve">Recursos Teconológicos </w:t>
      </w: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Para el desarrollo del proyecto es necesario la adquisición de hardware que se detalla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633395" w:rsidP="00633395">
            <w:pPr>
              <w:rPr>
                <w:rFonts w:ascii="Arial" w:hAnsi="Arial" w:cs="Arial"/>
                <w:color w:val="auto"/>
                <w:sz w:val="24"/>
                <w:szCs w:val="24"/>
              </w:rPr>
            </w:pP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633395">
            <w:pPr>
              <w:rPr>
                <w:rFonts w:ascii="Arial" w:hAnsi="Arial" w:cs="Arial"/>
                <w:color w:val="auto"/>
                <w:sz w:val="24"/>
                <w:szCs w:val="24"/>
              </w:rPr>
            </w:pPr>
          </w:p>
        </w:tc>
      </w:tr>
    </w:tbl>
    <w:p w:rsidR="0051171D" w:rsidRPr="002E1795" w:rsidRDefault="0051171D" w:rsidP="00633395">
      <w:pPr>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Las PC’s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633395" w:rsidP="00633395">
            <w:pPr>
              <w:rPr>
                <w:rFonts w:ascii="Arial" w:hAnsi="Arial" w:cs="Arial"/>
                <w:color w:val="auto"/>
                <w:sz w:val="24"/>
                <w:szCs w:val="24"/>
              </w:rPr>
            </w:pPr>
          </w:p>
        </w:tc>
        <w:tc>
          <w:tcPr>
            <w:tcW w:w="1736" w:type="dxa"/>
          </w:tcPr>
          <w:p w:rsidR="00633395" w:rsidRPr="002E1795" w:rsidRDefault="00633395" w:rsidP="00633395">
            <w:pPr>
              <w:rPr>
                <w:rFonts w:ascii="Arial" w:hAnsi="Arial" w:cs="Arial"/>
                <w:color w:val="auto"/>
                <w:sz w:val="24"/>
                <w:szCs w:val="24"/>
              </w:rPr>
            </w:pPr>
          </w:p>
        </w:tc>
        <w:tc>
          <w:tcPr>
            <w:tcW w:w="2137" w:type="dxa"/>
          </w:tcPr>
          <w:p w:rsidR="00633395" w:rsidRPr="002E1795" w:rsidRDefault="00633395" w:rsidP="00633395">
            <w:pPr>
              <w:rPr>
                <w:rFonts w:ascii="Arial" w:hAnsi="Arial" w:cs="Arial"/>
                <w:color w:val="auto"/>
                <w:sz w:val="24"/>
                <w:szCs w:val="24"/>
              </w:rPr>
            </w:pPr>
          </w:p>
        </w:tc>
        <w:tc>
          <w:tcPr>
            <w:tcW w:w="2096" w:type="dxa"/>
            <w:gridSpan w:val="2"/>
          </w:tcPr>
          <w:p w:rsidR="00633395" w:rsidRPr="002E1795" w:rsidRDefault="00633395" w:rsidP="00633395">
            <w:pPr>
              <w:rPr>
                <w:rFonts w:ascii="Arial" w:hAnsi="Arial" w:cs="Arial"/>
                <w:color w:val="auto"/>
                <w:sz w:val="24"/>
                <w:szCs w:val="24"/>
              </w:rPr>
            </w:pP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633395" w:rsidP="00633395">
            <w:pPr>
              <w:rPr>
                <w:rFonts w:ascii="Arial" w:hAnsi="Arial" w:cs="Arial"/>
                <w:color w:val="auto"/>
                <w:sz w:val="24"/>
                <w:szCs w:val="24"/>
              </w:rPr>
            </w:pPr>
          </w:p>
        </w:tc>
        <w:tc>
          <w:tcPr>
            <w:tcW w:w="2137" w:type="dxa"/>
          </w:tcPr>
          <w:p w:rsidR="00633395" w:rsidRPr="002E1795" w:rsidRDefault="00633395" w:rsidP="00633395">
            <w:pPr>
              <w:rPr>
                <w:rFonts w:ascii="Arial" w:hAnsi="Arial" w:cs="Arial"/>
                <w:color w:val="auto"/>
                <w:sz w:val="24"/>
                <w:szCs w:val="24"/>
              </w:rPr>
            </w:pPr>
          </w:p>
        </w:tc>
        <w:tc>
          <w:tcPr>
            <w:tcW w:w="2096" w:type="dxa"/>
            <w:gridSpan w:val="2"/>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633395">
            <w:pPr>
              <w:rPr>
                <w:rFonts w:ascii="Arial" w:hAnsi="Arial" w:cs="Arial"/>
                <w:color w:val="auto"/>
                <w:sz w:val="24"/>
                <w:szCs w:val="24"/>
              </w:rPr>
            </w:pPr>
          </w:p>
        </w:tc>
      </w:tr>
    </w:tbl>
    <w:p w:rsidR="00633395" w:rsidRPr="002E1795" w:rsidRDefault="00633395" w:rsidP="002E1795">
      <w:pPr>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 xml:space="preserve">El Calculo de la energía electrica se realiza tomando en cuenta el consumo de energia utilizada por los equipos para el desarrollo del proyecto, cabe mencionar que la cantidad de energía consumida por cada uno de los equipos dependerá de las caracteristicas propias de cada uno de ellos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lastRenderedPageBreak/>
        <w:t>La siguiente tabla muestra un resumen de la energia aproximada que será utilizada en el desarrollo de éste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633395" w:rsidP="00C8659E">
            <w:pPr>
              <w:spacing w:line="276" w:lineRule="auto"/>
              <w:jc w:val="both"/>
              <w:rPr>
                <w:rFonts w:ascii="Arial" w:hAnsi="Arial" w:cs="Arial"/>
                <w:sz w:val="24"/>
                <w:szCs w:val="24"/>
              </w:rPr>
            </w:pPr>
            <w:bookmarkStart w:id="32" w:name="_GoBack"/>
            <w:r w:rsidRPr="002E1795">
              <w:rPr>
                <w:rFonts w:ascii="Arial" w:hAnsi="Arial" w:cs="Arial"/>
                <w:color w:val="auto"/>
                <w:sz w:val="24"/>
                <w:szCs w:val="24"/>
              </w:rPr>
              <w:t>Iluminacion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Pr="002E1795">
              <w:rPr>
                <w:rFonts w:ascii="Arial" w:hAnsi="Arial" w:cs="Arial"/>
                <w:color w:val="auto"/>
                <w:sz w:val="24"/>
                <w:szCs w:val="24"/>
              </w:rPr>
              <w:t xml:space="preserve"> </w:t>
            </w:r>
            <w:bookmarkEnd w:id="32"/>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315</w:t>
            </w:r>
          </w:p>
        </w:tc>
      </w:tr>
    </w:tbl>
    <w:p w:rsidR="005D4390" w:rsidRPr="002E1795" w:rsidRDefault="00633395" w:rsidP="00C8659E">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5D4390" w:rsidRPr="002E1795" w:rsidRDefault="005D4390" w:rsidP="00C8659E">
      <w:pPr>
        <w:spacing w:line="360" w:lineRule="auto"/>
        <w:jc w:val="both"/>
        <w:rPr>
          <w:rFonts w:ascii="Arial" w:hAnsi="Arial" w:cs="Arial"/>
          <w:sz w:val="24"/>
          <w:szCs w:val="24"/>
        </w:rPr>
      </w:pPr>
      <w:r w:rsidRPr="002E1795">
        <w:rPr>
          <w:rFonts w:ascii="Arial" w:hAnsi="Arial" w:cs="Arial"/>
          <w:sz w:val="24"/>
          <w:szCs w:val="24"/>
        </w:rPr>
        <w:tab/>
        <w:t>Convirtiendo a kilowatts: (315 w/h)/ 1000 = 0,315 kw/h</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Consumo Mensual días hábiles: 0,315 x 4 Horas x 5 días x 4 semanas = 25,2 kw/h aproximados que se consumen al mes.</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Consumo Mensual fin de semana: 0,315 x 8 Horas x 2 días x 4 semanas = 20,16 kw/h aproximados que se consumen al mes.</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El total del consumo mensual aproximado es de = 45,36 kw/h al mes.</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El costo del kilowatts por hora del servicio de energía eléctrica vigente hasta la fecha, para un consumo mensual menor a 220 kw/h es de $86,964</w:t>
      </w:r>
    </w:p>
    <w:p w:rsidR="005D4390" w:rsidRPr="002E1795" w:rsidRDefault="005D4390" w:rsidP="00C8659E">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5D4390" w:rsidRPr="004C2863" w:rsidRDefault="005D4390" w:rsidP="00C8659E">
      <w:pPr>
        <w:spacing w:line="360" w:lineRule="auto"/>
        <w:ind w:left="720"/>
        <w:rPr>
          <w:rFonts w:ascii="Arial" w:hAnsi="Arial" w:cs="Arial"/>
          <w:sz w:val="18"/>
          <w:szCs w:val="18"/>
        </w:rPr>
      </w:pPr>
      <w:r w:rsidRPr="004C2863">
        <w:rPr>
          <w:rFonts w:ascii="Arial" w:hAnsi="Arial" w:cs="Arial"/>
          <w:sz w:val="18"/>
          <w:szCs w:val="18"/>
          <w:highlight w:val="yellow"/>
        </w:rPr>
        <w:t>http://www.chilectra.cl/wps/wcm/connect/0a30ad0044100acc96999e65fe3686ef/Tarifas_Suministro_ClientesRegulados_2013_10_01.pdf?MOD=AJPERES&amp;Tipo=DOC</w:t>
      </w: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r>
        <w:rPr>
          <w:rFonts w:ascii="Arial" w:hAnsi="Arial" w:cs="Arial"/>
          <w:sz w:val="24"/>
          <w:szCs w:val="24"/>
        </w:rPr>
        <w:tab/>
      </w:r>
    </w:p>
    <w:p w:rsidR="005D4390" w:rsidRDefault="00ED0BE2" w:rsidP="005D4390">
      <w:pPr>
        <w:tabs>
          <w:tab w:val="center" w:pos="4419"/>
        </w:tabs>
        <w:spacing w:line="360" w:lineRule="auto"/>
        <w:jc w:val="both"/>
        <w:rPr>
          <w:rFonts w:ascii="Arial" w:hAnsi="Arial" w:cs="Arial"/>
          <w:sz w:val="24"/>
          <w:szCs w:val="24"/>
        </w:rPr>
      </w:pPr>
      <w:r>
        <w:rPr>
          <w:rFonts w:ascii="Arial" w:hAnsi="Arial" w:cs="Arial"/>
          <w:sz w:val="24"/>
          <w:szCs w:val="24"/>
        </w:rPr>
        <w:lastRenderedPageBreak/>
        <w:tab/>
        <w:t xml:space="preserve">          </w:t>
      </w:r>
      <w:r w:rsidR="005D4390" w:rsidRPr="002E1795">
        <w:rPr>
          <w:rFonts w:ascii="Arial" w:hAnsi="Arial" w:cs="Arial"/>
          <w:sz w:val="24"/>
          <w:szCs w:val="24"/>
        </w:rPr>
        <w:t>Finalmente en el estudio de factibilidad se presenta un cuadro resumen de los costos de desarrollo del proyecto en el que se consideraron los costos de Recurso Humano, Recursos Consumibles y Recursos Tecnológicos.</w:t>
      </w:r>
    </w:p>
    <w:p w:rsidR="00212E39" w:rsidRDefault="00212E39" w:rsidP="005D4390">
      <w:pPr>
        <w:tabs>
          <w:tab w:val="center" w:pos="4419"/>
        </w:tabs>
        <w:spacing w:line="360" w:lineRule="auto"/>
        <w:jc w:val="both"/>
        <w:rPr>
          <w:rFonts w:ascii="Arial" w:hAnsi="Arial" w:cs="Arial"/>
          <w:sz w:val="24"/>
          <w:szCs w:val="24"/>
        </w:rPr>
      </w:pP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2E1795" w:rsidRDefault="00F6037B" w:rsidP="00633395">
      <w:pPr>
        <w:tabs>
          <w:tab w:val="center" w:pos="4419"/>
        </w:tabs>
        <w:rPr>
          <w:rFonts w:ascii="Arial" w:hAnsi="Arial" w:cs="Arial"/>
          <w:color w:val="auto"/>
          <w:sz w:val="24"/>
          <w:szCs w:val="24"/>
        </w:rPr>
      </w:pPr>
    </w:p>
    <w:p w:rsidR="00633395" w:rsidRPr="002E1795" w:rsidRDefault="00ED0BE2" w:rsidP="002E1795">
      <w:pPr>
        <w:tabs>
          <w:tab w:val="center" w:pos="4419"/>
        </w:tabs>
        <w:jc w:val="both"/>
        <w:rPr>
          <w:rFonts w:ascii="Arial" w:hAnsi="Arial" w:cs="Arial"/>
          <w:color w:val="auto"/>
          <w:sz w:val="24"/>
          <w:szCs w:val="24"/>
        </w:rPr>
      </w:pPr>
      <w:r>
        <w:rPr>
          <w:rFonts w:ascii="Arial" w:hAnsi="Arial" w:cs="Arial"/>
          <w:color w:val="auto"/>
          <w:sz w:val="24"/>
          <w:szCs w:val="24"/>
        </w:rPr>
        <w:tab/>
      </w:r>
      <w:r w:rsidR="00633395" w:rsidRPr="002E1795">
        <w:rPr>
          <w:rFonts w:ascii="Arial" w:hAnsi="Arial" w:cs="Arial"/>
          <w:color w:val="auto"/>
          <w:sz w:val="24"/>
          <w:szCs w:val="24"/>
        </w:rPr>
        <w:t>Como se observa en la tabla anterior, el costo del desarrollo del proyecto asciende a la cantidad de $</w:t>
      </w:r>
    </w:p>
    <w:p w:rsidR="00633395" w:rsidRPr="002E1795" w:rsidRDefault="00633395"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D0BE2" w:rsidRPr="002E1795" w:rsidRDefault="00ED0BE2" w:rsidP="00ED0BE2">
      <w:pPr>
        <w:spacing w:line="360" w:lineRule="auto"/>
        <w:ind w:firstLine="720"/>
        <w:jc w:val="both"/>
        <w:rPr>
          <w:rFonts w:ascii="Arial" w:hAnsi="Arial" w:cs="Arial"/>
          <w:sz w:val="24"/>
          <w:szCs w:val="24"/>
        </w:rPr>
      </w:pPr>
      <w:r w:rsidRPr="002E1795">
        <w:rPr>
          <w:rFonts w:ascii="Arial" w:hAnsi="Arial" w:cs="Arial"/>
          <w:sz w:val="24"/>
          <w:szCs w:val="24"/>
        </w:rPr>
        <w:t>Se deben analizar los costos del proyecto con el fin de obtener un monto total de la inversión, de esta forma ver si el proyecto es rentable para la empresa.</w:t>
      </w:r>
    </w:p>
    <w:p w:rsidR="00ED0BE2" w:rsidRPr="002E1795" w:rsidRDefault="00ED0BE2" w:rsidP="00ED0BE2">
      <w:pPr>
        <w:spacing w:line="360" w:lineRule="auto"/>
        <w:ind w:firstLine="720"/>
        <w:jc w:val="both"/>
        <w:rPr>
          <w:rFonts w:ascii="Arial" w:hAnsi="Arial" w:cs="Arial"/>
          <w:sz w:val="24"/>
          <w:szCs w:val="24"/>
        </w:rPr>
      </w:pPr>
      <w:r w:rsidRPr="002E1795">
        <w:rPr>
          <w:rFonts w:ascii="Arial" w:hAnsi="Arial" w:cs="Arial"/>
          <w:sz w:val="24"/>
          <w:szCs w:val="24"/>
        </w:rPr>
        <w:t>La institución debe mantener una comunicación constante con sus clientes y en la actualidad solo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 tipos y estados en las solicitudes, representar la información estadísticamente para ayudar a la toma de decisiones.</w:t>
      </w:r>
    </w:p>
    <w:p w:rsidR="00ED0BE2" w:rsidRPr="002E1795" w:rsidRDefault="00ED0BE2" w:rsidP="00ED0BE2">
      <w:pPr>
        <w:spacing w:line="360" w:lineRule="auto"/>
        <w:ind w:firstLine="720"/>
        <w:rPr>
          <w:rFonts w:ascii="Arial" w:hAnsi="Arial" w:cs="Arial"/>
          <w:sz w:val="24"/>
          <w:szCs w:val="24"/>
        </w:rPr>
      </w:pPr>
      <w:r w:rsidRPr="002E1795">
        <w:rPr>
          <w:rFonts w:ascii="Arial" w:hAnsi="Arial" w:cs="Arial"/>
          <w:sz w:val="24"/>
          <w:szCs w:val="24"/>
        </w:rPr>
        <w:lastRenderedPageBreak/>
        <w:t>El cuadro que se muestra a continuación son los recursos necesarios para llevar a cabo el desarrollo de este proyecto:</w:t>
      </w:r>
    </w:p>
    <w:tbl>
      <w:tblPr>
        <w:tblStyle w:val="Tablaconcuadrcula"/>
        <w:tblW w:w="9988" w:type="dxa"/>
        <w:tblLook w:val="04A0" w:firstRow="1" w:lastRow="0" w:firstColumn="1" w:lastColumn="0" w:noHBand="0" w:noVBand="1"/>
      </w:tblPr>
      <w:tblGrid>
        <w:gridCol w:w="3433"/>
        <w:gridCol w:w="1560"/>
        <w:gridCol w:w="2855"/>
        <w:gridCol w:w="7"/>
        <w:gridCol w:w="2133"/>
      </w:tblGrid>
      <w:tr w:rsidR="00210CD8" w:rsidRPr="002E1795" w:rsidTr="007578F3">
        <w:trPr>
          <w:trHeight w:val="416"/>
        </w:trPr>
        <w:tc>
          <w:tcPr>
            <w:tcW w:w="3433"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Descripcion</w:t>
            </w:r>
          </w:p>
        </w:tc>
        <w:tc>
          <w:tcPr>
            <w:tcW w:w="1560"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855"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2140" w:type="dxa"/>
            <w:gridSpan w:val="2"/>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7578F3">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Licencia de .net</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390"/>
        </w:trPr>
        <w:tc>
          <w:tcPr>
            <w:tcW w:w="3433" w:type="dxa"/>
          </w:tcPr>
          <w:p w:rsidR="00210CD8" w:rsidRPr="002E1795" w:rsidRDefault="00210CD8" w:rsidP="007578F3">
            <w:pPr>
              <w:rPr>
                <w:rFonts w:ascii="Arial" w:hAnsi="Arial" w:cs="Arial"/>
                <w:color w:val="auto"/>
                <w:sz w:val="24"/>
                <w:szCs w:val="24"/>
              </w:rPr>
            </w:pP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7578F3" w:rsidRPr="002E1795" w:rsidTr="007578F3">
        <w:trPr>
          <w:trHeight w:val="441"/>
        </w:trPr>
        <w:tc>
          <w:tcPr>
            <w:tcW w:w="3433" w:type="dxa"/>
          </w:tcPr>
          <w:p w:rsidR="007578F3" w:rsidRPr="002E1795" w:rsidRDefault="007578F3" w:rsidP="007578F3">
            <w:pPr>
              <w:rPr>
                <w:rFonts w:ascii="Arial" w:hAnsi="Arial" w:cs="Arial"/>
                <w:color w:val="auto"/>
                <w:sz w:val="24"/>
                <w:szCs w:val="24"/>
              </w:rPr>
            </w:pPr>
          </w:p>
        </w:tc>
        <w:tc>
          <w:tcPr>
            <w:tcW w:w="1560" w:type="dxa"/>
          </w:tcPr>
          <w:p w:rsidR="007578F3" w:rsidRPr="002E1795" w:rsidRDefault="007578F3" w:rsidP="007578F3">
            <w:pPr>
              <w:rPr>
                <w:rFonts w:ascii="Arial" w:hAnsi="Arial" w:cs="Arial"/>
                <w:color w:val="auto"/>
                <w:sz w:val="24"/>
                <w:szCs w:val="24"/>
              </w:rPr>
            </w:pPr>
          </w:p>
        </w:tc>
        <w:tc>
          <w:tcPr>
            <w:tcW w:w="2855" w:type="dxa"/>
          </w:tcPr>
          <w:p w:rsidR="007578F3" w:rsidRPr="002E1795" w:rsidRDefault="007578F3" w:rsidP="007578F3">
            <w:pPr>
              <w:rPr>
                <w:rFonts w:ascii="Arial" w:hAnsi="Arial" w:cs="Arial"/>
                <w:color w:val="auto"/>
                <w:sz w:val="24"/>
                <w:szCs w:val="24"/>
              </w:rPr>
            </w:pPr>
          </w:p>
        </w:tc>
        <w:tc>
          <w:tcPr>
            <w:tcW w:w="2140" w:type="dxa"/>
            <w:gridSpan w:val="2"/>
          </w:tcPr>
          <w:p w:rsidR="007578F3" w:rsidRPr="002E1795" w:rsidRDefault="007578F3" w:rsidP="007578F3">
            <w:pPr>
              <w:rPr>
                <w:rFonts w:ascii="Arial" w:hAnsi="Arial" w:cs="Arial"/>
                <w:color w:val="auto"/>
                <w:sz w:val="24"/>
                <w:szCs w:val="24"/>
              </w:rPr>
            </w:pPr>
          </w:p>
        </w:tc>
      </w:tr>
      <w:tr w:rsidR="007578F3" w:rsidRPr="002E1795" w:rsidTr="007578F3">
        <w:trPr>
          <w:trHeight w:val="441"/>
        </w:trPr>
        <w:tc>
          <w:tcPr>
            <w:tcW w:w="3433" w:type="dxa"/>
          </w:tcPr>
          <w:p w:rsidR="007578F3" w:rsidRPr="002E1795" w:rsidRDefault="007578F3" w:rsidP="007578F3">
            <w:pPr>
              <w:rPr>
                <w:rFonts w:ascii="Arial" w:hAnsi="Arial" w:cs="Arial"/>
                <w:color w:val="auto"/>
                <w:sz w:val="24"/>
                <w:szCs w:val="24"/>
              </w:rPr>
            </w:pPr>
          </w:p>
        </w:tc>
        <w:tc>
          <w:tcPr>
            <w:tcW w:w="1560" w:type="dxa"/>
          </w:tcPr>
          <w:p w:rsidR="007578F3" w:rsidRPr="002E1795" w:rsidRDefault="007578F3" w:rsidP="007578F3">
            <w:pPr>
              <w:rPr>
                <w:rFonts w:ascii="Arial" w:hAnsi="Arial" w:cs="Arial"/>
                <w:color w:val="auto"/>
                <w:sz w:val="24"/>
                <w:szCs w:val="24"/>
              </w:rPr>
            </w:pPr>
          </w:p>
        </w:tc>
        <w:tc>
          <w:tcPr>
            <w:tcW w:w="2855" w:type="dxa"/>
          </w:tcPr>
          <w:p w:rsidR="007578F3" w:rsidRPr="002E1795" w:rsidRDefault="007578F3" w:rsidP="007578F3">
            <w:pPr>
              <w:rPr>
                <w:rFonts w:ascii="Arial" w:hAnsi="Arial" w:cs="Arial"/>
                <w:color w:val="auto"/>
                <w:sz w:val="24"/>
                <w:szCs w:val="24"/>
              </w:rPr>
            </w:pPr>
          </w:p>
        </w:tc>
        <w:tc>
          <w:tcPr>
            <w:tcW w:w="2140" w:type="dxa"/>
            <w:gridSpan w:val="2"/>
          </w:tcPr>
          <w:p w:rsidR="007578F3" w:rsidRPr="002E1795" w:rsidRDefault="007578F3" w:rsidP="007578F3">
            <w:pPr>
              <w:rPr>
                <w:rFonts w:ascii="Arial" w:hAnsi="Arial" w:cs="Arial"/>
                <w:color w:val="auto"/>
                <w:sz w:val="24"/>
                <w:szCs w:val="24"/>
              </w:rPr>
            </w:pPr>
          </w:p>
        </w:tc>
      </w:tr>
      <w:tr w:rsidR="007F2546" w:rsidRPr="002E1795" w:rsidTr="007F2546">
        <w:tblPrEx>
          <w:tblCellMar>
            <w:left w:w="70" w:type="dxa"/>
            <w:right w:w="70" w:type="dxa"/>
          </w:tblCellMar>
          <w:tblLook w:val="0000" w:firstRow="0" w:lastRow="0" w:firstColumn="0" w:lastColumn="0" w:noHBand="0" w:noVBand="0"/>
        </w:tblPrEx>
        <w:trPr>
          <w:trHeight w:val="393"/>
        </w:trPr>
        <w:tc>
          <w:tcPr>
            <w:tcW w:w="7855" w:type="dxa"/>
            <w:gridSpan w:val="4"/>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2133" w:type="dxa"/>
          </w:tcPr>
          <w:p w:rsidR="007F2546" w:rsidRPr="002E1795" w:rsidRDefault="007F2546" w:rsidP="007578F3">
            <w:pPr>
              <w:ind w:left="108"/>
              <w:rPr>
                <w:rFonts w:ascii="Arial" w:hAnsi="Arial" w:cs="Arial"/>
                <w:color w:val="auto"/>
                <w:sz w:val="24"/>
                <w:szCs w:val="24"/>
              </w:rPr>
            </w:pPr>
            <w:r w:rsidRPr="002E1795">
              <w:rPr>
                <w:rFonts w:ascii="Arial" w:hAnsi="Arial" w:cs="Arial"/>
                <w:color w:val="auto"/>
                <w:sz w:val="24"/>
                <w:szCs w:val="24"/>
              </w:rPr>
              <w:t>$</w:t>
            </w:r>
          </w:p>
        </w:tc>
      </w:tr>
    </w:tbl>
    <w:p w:rsidR="00985AE7" w:rsidRPr="002E1795" w:rsidRDefault="00985AE7" w:rsidP="00633395">
      <w:pPr>
        <w:rPr>
          <w:rFonts w:ascii="Arial" w:hAnsi="Arial" w:cs="Arial"/>
          <w:color w:val="auto"/>
          <w:sz w:val="24"/>
          <w:szCs w:val="24"/>
        </w:rPr>
      </w:pPr>
    </w:p>
    <w:p w:rsidR="00DB4888" w:rsidRPr="002E1795" w:rsidRDefault="00DB4888" w:rsidP="00DB4888">
      <w:pPr>
        <w:spacing w:line="360" w:lineRule="auto"/>
        <w:rPr>
          <w:rFonts w:ascii="Arial" w:hAnsi="Arial" w:cs="Arial"/>
          <w:sz w:val="24"/>
          <w:szCs w:val="24"/>
        </w:rPr>
      </w:pPr>
      <w:r w:rsidRPr="002E1795">
        <w:rPr>
          <w:rFonts w:ascii="Arial" w:hAnsi="Arial" w:cs="Arial"/>
          <w:sz w:val="24"/>
          <w:szCs w:val="24"/>
        </w:rPr>
        <w:t>La empresa Lazos SA.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Default="00DB4888" w:rsidP="00DB4888">
      <w:pPr>
        <w:spacing w:line="360" w:lineRule="auto"/>
        <w:rPr>
          <w:rFonts w:ascii="Arial" w:hAnsi="Arial" w:cs="Arial"/>
          <w:sz w:val="24"/>
          <w:szCs w:val="24"/>
        </w:rPr>
      </w:pPr>
      <w:r w:rsidRPr="002E1795">
        <w:rPr>
          <w:rFonts w:ascii="Arial" w:hAnsi="Arial" w:cs="Arial"/>
          <w:sz w:val="24"/>
          <w:szCs w:val="24"/>
        </w:rPr>
        <w:t>Como hoy en día existen varios sistemas que realizan procesos similares 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w:t>
      </w:r>
      <w:r>
        <w:rPr>
          <w:rFonts w:ascii="Arial" w:hAnsi="Arial" w:cs="Arial"/>
          <w:sz w:val="24"/>
          <w:szCs w:val="24"/>
        </w:rPr>
        <w:t xml:space="preserve"> y generara grandes beneficios.</w:t>
      </w:r>
    </w:p>
    <w:p w:rsidR="00DB4888" w:rsidRDefault="00DB4888" w:rsidP="00DB4888">
      <w:pPr>
        <w:spacing w:line="360" w:lineRule="auto"/>
        <w:rPr>
          <w:rFonts w:ascii="Arial" w:hAnsi="Arial" w:cs="Arial"/>
          <w:sz w:val="24"/>
          <w:szCs w:val="24"/>
        </w:rPr>
      </w:pPr>
    </w:p>
    <w:p w:rsidR="004109E4" w:rsidRDefault="004109E4" w:rsidP="00DB4888">
      <w:pPr>
        <w:spacing w:line="360" w:lineRule="auto"/>
        <w:rPr>
          <w:rFonts w:ascii="Arial" w:hAnsi="Arial" w:cs="Arial"/>
          <w:sz w:val="24"/>
          <w:szCs w:val="24"/>
        </w:rPr>
      </w:pPr>
    </w:p>
    <w:p w:rsidR="004109E4" w:rsidRDefault="004109E4" w:rsidP="00DB4888">
      <w:pPr>
        <w:spacing w:line="360" w:lineRule="auto"/>
        <w:rPr>
          <w:rFonts w:ascii="Arial" w:hAnsi="Arial" w:cs="Arial"/>
          <w:sz w:val="24"/>
          <w:szCs w:val="24"/>
        </w:rPr>
      </w:pPr>
    </w:p>
    <w:p w:rsidR="00BF50E4" w:rsidRPr="00985AE7" w:rsidRDefault="00985AE7" w:rsidP="00633395">
      <w:pPr>
        <w:rPr>
          <w:rFonts w:ascii="Arial" w:hAnsi="Arial" w:cs="Arial"/>
          <w:color w:val="auto"/>
          <w:sz w:val="24"/>
          <w:szCs w:val="24"/>
        </w:rPr>
      </w:pPr>
      <w:r w:rsidRPr="00985AE7">
        <w:rPr>
          <w:rFonts w:ascii="Arial" w:hAnsi="Arial" w:cs="Arial"/>
          <w:color w:val="auto"/>
          <w:sz w:val="24"/>
          <w:szCs w:val="24"/>
        </w:rPr>
        <w:lastRenderedPageBreak/>
        <w:t>4.1.2.</w:t>
      </w:r>
      <w:r>
        <w:rPr>
          <w:rFonts w:ascii="Arial" w:hAnsi="Arial" w:cs="Arial"/>
          <w:color w:val="auto"/>
          <w:sz w:val="24"/>
          <w:szCs w:val="24"/>
        </w:rPr>
        <w:t>1</w:t>
      </w:r>
      <w:r w:rsidRPr="00985AE7">
        <w:rPr>
          <w:rFonts w:ascii="Arial" w:hAnsi="Arial" w:cs="Arial"/>
          <w:color w:val="auto"/>
          <w:sz w:val="24"/>
          <w:szCs w:val="24"/>
        </w:rPr>
        <w:t xml:space="preserve"> Factibilidad tecnica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los recursos necesarios como herramientas, conocimientos, habilidades, experiencia, etc., que son necesarios para efectuar las actividades o procesos que requiere el proyecto. Generalmente nos referimos a elementos tangibles ( medibles ). El proyecto debe considerar si los recursos técnicos actuales son suficientes o deben complementarse.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Mejora del sistema actual.</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Disponibilidad de tecnología que satisfaga las necesidades.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Permite evaluar si el equipo y software están disponibles y tienen las capacidades técnicas requeridas por cada alternativa del diseño que se esté planificando, también se consideran las interfases entre los sistemas actuales y los nuevos.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Así mismo, estos estudios consideran si las organizaciones tienen el personal que posee la experiencia técnica requerida para diseñar, implementar, operar y mantener el sistema propuesto.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lastRenderedPageBreak/>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Se determinan las formas en que la organización podría gastar su dinero.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lastRenderedPageBreak/>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lastRenderedPageBreak/>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lastRenderedPageBreak/>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00A" w:rsidRDefault="0084600A">
      <w:pPr>
        <w:spacing w:after="0" w:line="240" w:lineRule="auto"/>
      </w:pPr>
      <w:r>
        <w:separator/>
      </w:r>
    </w:p>
  </w:endnote>
  <w:endnote w:type="continuationSeparator" w:id="0">
    <w:p w:rsidR="0084600A" w:rsidRDefault="0084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59E" w:rsidRDefault="00C8659E"/>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C8659E" w:rsidTr="00D40DA4">
      <w:tc>
        <w:tcPr>
          <w:tcW w:w="4500" w:type="dxa"/>
          <w:tcMar>
            <w:top w:w="72" w:type="dxa"/>
            <w:left w:w="115" w:type="dxa"/>
            <w:bottom w:w="72" w:type="dxa"/>
            <w:right w:w="115" w:type="dxa"/>
          </w:tcMar>
        </w:tcPr>
        <w:p w:rsidR="00C8659E" w:rsidRDefault="00C8659E">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C8659E" w:rsidRDefault="00C8659E" w:rsidP="00D40DA4">
          <w:pPr>
            <w:tabs>
              <w:tab w:val="center" w:pos="4419"/>
              <w:tab w:val="right" w:pos="8838"/>
            </w:tabs>
            <w:spacing w:after="0" w:line="240" w:lineRule="auto"/>
            <w:jc w:val="right"/>
          </w:pPr>
          <w:r>
            <w:fldChar w:fldCharType="begin"/>
          </w:r>
          <w:r>
            <w:instrText>PAGE</w:instrText>
          </w:r>
          <w:r>
            <w:fldChar w:fldCharType="separate"/>
          </w:r>
          <w:r w:rsidR="00EB2635">
            <w:t>31</w:t>
          </w:r>
          <w:r>
            <w:fldChar w:fldCharType="end"/>
          </w:r>
        </w:p>
      </w:tc>
    </w:tr>
  </w:tbl>
  <w:p w:rsidR="00C8659E" w:rsidRDefault="00C8659E">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00A" w:rsidRDefault="0084600A">
      <w:pPr>
        <w:spacing w:after="0" w:line="240" w:lineRule="auto"/>
      </w:pPr>
      <w:r>
        <w:separator/>
      </w:r>
    </w:p>
  </w:footnote>
  <w:footnote w:type="continuationSeparator" w:id="0">
    <w:p w:rsidR="0084600A" w:rsidRDefault="0084600A">
      <w:pPr>
        <w:spacing w:after="0" w:line="240" w:lineRule="auto"/>
      </w:pPr>
      <w:r>
        <w:continuationSeparator/>
      </w:r>
    </w:p>
  </w:footnote>
  <w:footnote w:id="1">
    <w:p w:rsidR="00C8659E" w:rsidRDefault="00C8659E"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C8659E" w:rsidRDefault="00C8659E"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C8659E" w:rsidRDefault="00C8659E" w:rsidP="0024335E">
      <w:pPr>
        <w:pStyle w:val="Textonotapie"/>
      </w:pPr>
      <w:r>
        <w:rPr>
          <w:rStyle w:val="Refdenotaalpie"/>
        </w:rPr>
        <w:footnoteRef/>
      </w:r>
      <w:r>
        <w:t xml:space="preserve"> Recuperado en Octubre del 2013, de </w:t>
      </w:r>
      <w:r w:rsidRPr="0096198B">
        <w:t>http://osticket.com/</w:t>
      </w:r>
    </w:p>
  </w:footnote>
  <w:footnote w:id="4">
    <w:p w:rsidR="00C8659E" w:rsidRDefault="00C8659E" w:rsidP="0024335E">
      <w:pPr>
        <w:pStyle w:val="Textonotapie"/>
      </w:pPr>
      <w:r>
        <w:rPr>
          <w:rStyle w:val="Refdenotaalpie"/>
        </w:rPr>
        <w:footnoteRef/>
      </w:r>
      <w:r>
        <w:t xml:space="preserve"> Recuperado en Octubre del 2013, de </w:t>
      </w:r>
      <w:r w:rsidRPr="0096198B">
        <w:t>http://www.mantisbt.org/</w:t>
      </w:r>
    </w:p>
  </w:footnote>
  <w:footnote w:id="5">
    <w:p w:rsidR="00C8659E" w:rsidRDefault="00C8659E"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C8659E" w:rsidRDefault="00C8659E" w:rsidP="0024335E">
      <w:pPr>
        <w:pStyle w:val="Textonotapie"/>
      </w:pPr>
      <w:r>
        <w:rPr>
          <w:rStyle w:val="Refdenotaalpie"/>
        </w:rPr>
        <w:footnoteRef/>
      </w:r>
      <w:r>
        <w:t xml:space="preserve"> Recuperado en Octubre del 2013, de </w:t>
      </w:r>
      <w:r w:rsidRPr="00782785">
        <w:t>http://php.net/</w:t>
      </w:r>
    </w:p>
  </w:footnote>
  <w:footnote w:id="7">
    <w:p w:rsidR="00C8659E" w:rsidRDefault="00C8659E" w:rsidP="0024335E">
      <w:pPr>
        <w:pStyle w:val="Textonotapie"/>
      </w:pPr>
      <w:r>
        <w:rPr>
          <w:rStyle w:val="Refdenotaalpie"/>
        </w:rPr>
        <w:footnoteRef/>
      </w:r>
      <w:r>
        <w:t xml:space="preserve">  Recuperado en Octubre del 2013, de </w:t>
      </w:r>
      <w:r w:rsidRPr="00D1699A">
        <w:t>http://www.asp.net/</w:t>
      </w:r>
    </w:p>
  </w:footnote>
  <w:footnote w:id="8">
    <w:p w:rsidR="00C8659E" w:rsidRDefault="00C8659E"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59E" w:rsidRDefault="00C8659E">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569D7"/>
    <w:rsid w:val="00056E88"/>
    <w:rsid w:val="00060FB5"/>
    <w:rsid w:val="00072FE4"/>
    <w:rsid w:val="00086B7A"/>
    <w:rsid w:val="000A22CA"/>
    <w:rsid w:val="000C12FB"/>
    <w:rsid w:val="000C48FE"/>
    <w:rsid w:val="000D6C3C"/>
    <w:rsid w:val="000E0880"/>
    <w:rsid w:val="000E1841"/>
    <w:rsid w:val="0010172B"/>
    <w:rsid w:val="00103D06"/>
    <w:rsid w:val="00127241"/>
    <w:rsid w:val="00127982"/>
    <w:rsid w:val="00131699"/>
    <w:rsid w:val="00134ACF"/>
    <w:rsid w:val="00137F9C"/>
    <w:rsid w:val="0017057F"/>
    <w:rsid w:val="00175795"/>
    <w:rsid w:val="00184898"/>
    <w:rsid w:val="00194812"/>
    <w:rsid w:val="001A1A3D"/>
    <w:rsid w:val="001A364F"/>
    <w:rsid w:val="001B5C8E"/>
    <w:rsid w:val="001C0135"/>
    <w:rsid w:val="001D4162"/>
    <w:rsid w:val="001E75CE"/>
    <w:rsid w:val="001F07E9"/>
    <w:rsid w:val="001F274C"/>
    <w:rsid w:val="001F3753"/>
    <w:rsid w:val="00210CD8"/>
    <w:rsid w:val="00212E39"/>
    <w:rsid w:val="002165D1"/>
    <w:rsid w:val="00232493"/>
    <w:rsid w:val="0024335E"/>
    <w:rsid w:val="00251E09"/>
    <w:rsid w:val="00253EAC"/>
    <w:rsid w:val="00256133"/>
    <w:rsid w:val="00267F98"/>
    <w:rsid w:val="00282EC4"/>
    <w:rsid w:val="002901BA"/>
    <w:rsid w:val="002B3D84"/>
    <w:rsid w:val="002C27F3"/>
    <w:rsid w:val="002C30D4"/>
    <w:rsid w:val="002C7D50"/>
    <w:rsid w:val="002D2DDD"/>
    <w:rsid w:val="002D58E4"/>
    <w:rsid w:val="002E1795"/>
    <w:rsid w:val="00301901"/>
    <w:rsid w:val="0031551A"/>
    <w:rsid w:val="003274E1"/>
    <w:rsid w:val="00343393"/>
    <w:rsid w:val="00350743"/>
    <w:rsid w:val="003546AC"/>
    <w:rsid w:val="003609F5"/>
    <w:rsid w:val="00365BE5"/>
    <w:rsid w:val="00380665"/>
    <w:rsid w:val="00391571"/>
    <w:rsid w:val="00394CA4"/>
    <w:rsid w:val="003A2917"/>
    <w:rsid w:val="003A63EE"/>
    <w:rsid w:val="003A68D9"/>
    <w:rsid w:val="003B18EB"/>
    <w:rsid w:val="003B20FB"/>
    <w:rsid w:val="003B2952"/>
    <w:rsid w:val="003D14CC"/>
    <w:rsid w:val="004109E4"/>
    <w:rsid w:val="00414D7C"/>
    <w:rsid w:val="0042216B"/>
    <w:rsid w:val="0042279E"/>
    <w:rsid w:val="00433D22"/>
    <w:rsid w:val="004437BC"/>
    <w:rsid w:val="00447455"/>
    <w:rsid w:val="00451461"/>
    <w:rsid w:val="00474AC3"/>
    <w:rsid w:val="00476A8F"/>
    <w:rsid w:val="00485BB2"/>
    <w:rsid w:val="004A0222"/>
    <w:rsid w:val="004A2582"/>
    <w:rsid w:val="004A3089"/>
    <w:rsid w:val="004A7589"/>
    <w:rsid w:val="004C2A46"/>
    <w:rsid w:val="0051171D"/>
    <w:rsid w:val="00514760"/>
    <w:rsid w:val="00515A55"/>
    <w:rsid w:val="005164CA"/>
    <w:rsid w:val="0051659D"/>
    <w:rsid w:val="00567854"/>
    <w:rsid w:val="00570B2C"/>
    <w:rsid w:val="00595258"/>
    <w:rsid w:val="005B3AE5"/>
    <w:rsid w:val="005C7EB7"/>
    <w:rsid w:val="005D4390"/>
    <w:rsid w:val="005E2B99"/>
    <w:rsid w:val="005E4FF5"/>
    <w:rsid w:val="005F0CDC"/>
    <w:rsid w:val="005F1085"/>
    <w:rsid w:val="005F1490"/>
    <w:rsid w:val="00606CC8"/>
    <w:rsid w:val="00616FE0"/>
    <w:rsid w:val="00625F45"/>
    <w:rsid w:val="00633395"/>
    <w:rsid w:val="00653511"/>
    <w:rsid w:val="0066693A"/>
    <w:rsid w:val="00677964"/>
    <w:rsid w:val="00693A9A"/>
    <w:rsid w:val="006A17A6"/>
    <w:rsid w:val="006A34C2"/>
    <w:rsid w:val="006C1615"/>
    <w:rsid w:val="006E0189"/>
    <w:rsid w:val="006F5722"/>
    <w:rsid w:val="00722F79"/>
    <w:rsid w:val="00731975"/>
    <w:rsid w:val="007360A1"/>
    <w:rsid w:val="007467B3"/>
    <w:rsid w:val="00756CD1"/>
    <w:rsid w:val="007578F3"/>
    <w:rsid w:val="00782785"/>
    <w:rsid w:val="00784633"/>
    <w:rsid w:val="0079100C"/>
    <w:rsid w:val="007956B3"/>
    <w:rsid w:val="007A4E5B"/>
    <w:rsid w:val="007B3D1D"/>
    <w:rsid w:val="007D1EF0"/>
    <w:rsid w:val="007D5153"/>
    <w:rsid w:val="007F23EA"/>
    <w:rsid w:val="007F2546"/>
    <w:rsid w:val="00800323"/>
    <w:rsid w:val="00803250"/>
    <w:rsid w:val="00816513"/>
    <w:rsid w:val="00825F08"/>
    <w:rsid w:val="00845F87"/>
    <w:rsid w:val="0084600A"/>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310FC"/>
    <w:rsid w:val="00936CB2"/>
    <w:rsid w:val="009552E2"/>
    <w:rsid w:val="0096198B"/>
    <w:rsid w:val="00966672"/>
    <w:rsid w:val="009735EB"/>
    <w:rsid w:val="0098250F"/>
    <w:rsid w:val="00985AE7"/>
    <w:rsid w:val="009A0553"/>
    <w:rsid w:val="009A549D"/>
    <w:rsid w:val="009A5AF7"/>
    <w:rsid w:val="009B2505"/>
    <w:rsid w:val="009C3547"/>
    <w:rsid w:val="009D3A47"/>
    <w:rsid w:val="009E7D19"/>
    <w:rsid w:val="00A077A2"/>
    <w:rsid w:val="00A15546"/>
    <w:rsid w:val="00A277F8"/>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64EDE"/>
    <w:rsid w:val="00B73D05"/>
    <w:rsid w:val="00B84BC3"/>
    <w:rsid w:val="00B86E95"/>
    <w:rsid w:val="00B920BE"/>
    <w:rsid w:val="00BB6A9E"/>
    <w:rsid w:val="00BC36AE"/>
    <w:rsid w:val="00BD1326"/>
    <w:rsid w:val="00BE57A3"/>
    <w:rsid w:val="00BF0ACB"/>
    <w:rsid w:val="00BF50E4"/>
    <w:rsid w:val="00C167B1"/>
    <w:rsid w:val="00C24070"/>
    <w:rsid w:val="00C24E92"/>
    <w:rsid w:val="00C334D7"/>
    <w:rsid w:val="00C455F6"/>
    <w:rsid w:val="00C5459E"/>
    <w:rsid w:val="00C57845"/>
    <w:rsid w:val="00C8659E"/>
    <w:rsid w:val="00C9101F"/>
    <w:rsid w:val="00C92F20"/>
    <w:rsid w:val="00CA4F92"/>
    <w:rsid w:val="00CC4AFD"/>
    <w:rsid w:val="00CE0188"/>
    <w:rsid w:val="00D04D1F"/>
    <w:rsid w:val="00D1699A"/>
    <w:rsid w:val="00D40DA4"/>
    <w:rsid w:val="00D41435"/>
    <w:rsid w:val="00D43F5C"/>
    <w:rsid w:val="00D43FCD"/>
    <w:rsid w:val="00D648AA"/>
    <w:rsid w:val="00D67052"/>
    <w:rsid w:val="00D7739F"/>
    <w:rsid w:val="00D938D0"/>
    <w:rsid w:val="00DB271B"/>
    <w:rsid w:val="00DB4888"/>
    <w:rsid w:val="00DC74D5"/>
    <w:rsid w:val="00DE7142"/>
    <w:rsid w:val="00DF26EF"/>
    <w:rsid w:val="00E2687C"/>
    <w:rsid w:val="00E306FB"/>
    <w:rsid w:val="00E3188D"/>
    <w:rsid w:val="00E45944"/>
    <w:rsid w:val="00E5017A"/>
    <w:rsid w:val="00E5038F"/>
    <w:rsid w:val="00E5296A"/>
    <w:rsid w:val="00E60D0B"/>
    <w:rsid w:val="00E87819"/>
    <w:rsid w:val="00EA0A1C"/>
    <w:rsid w:val="00EA421E"/>
    <w:rsid w:val="00EA4845"/>
    <w:rsid w:val="00EB2635"/>
    <w:rsid w:val="00EB7A4F"/>
    <w:rsid w:val="00ED0BE2"/>
    <w:rsid w:val="00EE638A"/>
    <w:rsid w:val="00F02DBC"/>
    <w:rsid w:val="00F271C6"/>
    <w:rsid w:val="00F36BF5"/>
    <w:rsid w:val="00F468E7"/>
    <w:rsid w:val="00F60255"/>
    <w:rsid w:val="00F6037B"/>
    <w:rsid w:val="00F620C9"/>
    <w:rsid w:val="00F62199"/>
    <w:rsid w:val="00F6391A"/>
    <w:rsid w:val="00F77B44"/>
    <w:rsid w:val="00F80D9C"/>
    <w:rsid w:val="00F83C70"/>
    <w:rsid w:val="00F86210"/>
    <w:rsid w:val="00F94120"/>
    <w:rsid w:val="00F94617"/>
    <w:rsid w:val="00FA3B84"/>
    <w:rsid w:val="00FC1B46"/>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08FA7-72BA-44C3-A843-91E01B94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Pages>
  <Words>5925</Words>
  <Characters>32589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42</cp:revision>
  <dcterms:created xsi:type="dcterms:W3CDTF">2013-06-17T00:26:00Z</dcterms:created>
  <dcterms:modified xsi:type="dcterms:W3CDTF">2013-10-19T00:32:00Z</dcterms:modified>
</cp:coreProperties>
</file>