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35A8" w14:textId="53729832" w:rsidR="000A693F" w:rsidRPr="000A693F" w:rsidRDefault="000A693F" w:rsidP="000A693F">
      <w:pPr>
        <w:jc w:val="center"/>
        <w:rPr>
          <w:rFonts w:ascii="Times New Roman" w:hAnsi="Times New Roman" w:cs="Times New Roman"/>
          <w:sz w:val="28"/>
          <w:szCs w:val="28"/>
          <w:lang w:val="en-GB"/>
        </w:rPr>
      </w:pPr>
      <w:r w:rsidRPr="000A693F">
        <w:rPr>
          <w:rFonts w:ascii="Times New Roman" w:hAnsi="Times New Roman" w:cs="Times New Roman"/>
          <w:b/>
          <w:bCs/>
          <w:sz w:val="28"/>
          <w:szCs w:val="28"/>
          <w:lang w:val="en-GB"/>
        </w:rPr>
        <w:t xml:space="preserve">Machine Learning </w:t>
      </w:r>
      <w:r w:rsidR="00846069" w:rsidRPr="000A693F">
        <w:rPr>
          <w:rFonts w:ascii="Times New Roman" w:hAnsi="Times New Roman" w:cs="Times New Roman"/>
          <w:b/>
          <w:bCs/>
          <w:sz w:val="28"/>
          <w:szCs w:val="28"/>
          <w:lang w:val="en-GB"/>
        </w:rPr>
        <w:t>and</w:t>
      </w:r>
      <w:r w:rsidRPr="000A693F">
        <w:rPr>
          <w:rFonts w:ascii="Times New Roman" w:hAnsi="Times New Roman" w:cs="Times New Roman"/>
          <w:b/>
          <w:bCs/>
          <w:sz w:val="28"/>
          <w:szCs w:val="28"/>
          <w:lang w:val="en-GB"/>
        </w:rPr>
        <w:t xml:space="preserve"> Deep Learning Approaches </w:t>
      </w:r>
      <w:r w:rsidR="00846069" w:rsidRPr="000A693F">
        <w:rPr>
          <w:rFonts w:ascii="Times New Roman" w:hAnsi="Times New Roman" w:cs="Times New Roman"/>
          <w:b/>
          <w:bCs/>
          <w:sz w:val="28"/>
          <w:szCs w:val="28"/>
          <w:lang w:val="en-GB"/>
        </w:rPr>
        <w:t>on</w:t>
      </w:r>
      <w:r w:rsidRPr="000A693F">
        <w:rPr>
          <w:rFonts w:ascii="Times New Roman" w:hAnsi="Times New Roman" w:cs="Times New Roman"/>
          <w:b/>
          <w:bCs/>
          <w:sz w:val="28"/>
          <w:szCs w:val="28"/>
          <w:lang w:val="en-GB"/>
        </w:rPr>
        <w:t xml:space="preserve"> Students’ Social Media Addiction </w:t>
      </w: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641924BE" w14:textId="15D30F12" w:rsidR="000A693F" w:rsidRPr="00C41859" w:rsidRDefault="000A693F" w:rsidP="000A693F">
      <w:pPr>
        <w:jc w:val="both"/>
        <w:rPr>
          <w:rFonts w:ascii="Times New Roman" w:hAnsi="Times New Roman" w:cs="Times New Roman"/>
        </w:rPr>
      </w:pPr>
      <w:r w:rsidRPr="00C41859">
        <w:rPr>
          <w:rFonts w:ascii="Times New Roman" w:hAnsi="Times New Roman" w:cs="Times New Roman"/>
        </w:rPr>
        <w:t xml:space="preserve">Using social media too much by students has become a concern because it might hurt their progress in school, their minds, and general health. It examines how many machine learning and deep learning models can predict and classify a student’s social media addiction using demographic details, social media actions, and the record’s outcome measuring sleep and grades. The data came from many countries </w:t>
      </w:r>
      <w:r>
        <w:rPr>
          <w:rFonts w:ascii="Times New Roman" w:hAnsi="Times New Roman" w:cs="Times New Roman"/>
        </w:rPr>
        <w:t>to</w:t>
      </w:r>
      <w:r w:rsidRPr="00C41859">
        <w:rPr>
          <w:rFonts w:ascii="Times New Roman" w:hAnsi="Times New Roman" w:cs="Times New Roman"/>
        </w:rPr>
        <w:t xml:space="preserve"> different levels of education</w:t>
      </w:r>
      <w:r>
        <w:rPr>
          <w:rFonts w:ascii="Times New Roman" w:hAnsi="Times New Roman" w:cs="Times New Roman"/>
        </w:rPr>
        <w:t>. T</w:t>
      </w:r>
      <w:r w:rsidRPr="00C41859">
        <w:rPr>
          <w:rFonts w:ascii="Times New Roman" w:hAnsi="Times New Roman" w:cs="Times New Roman"/>
        </w:rPr>
        <w:t xml:space="preserve">his was processed further to handle gaps and change categorical </w:t>
      </w:r>
      <w:r>
        <w:rPr>
          <w:rFonts w:ascii="Times New Roman" w:hAnsi="Times New Roman" w:cs="Times New Roman"/>
        </w:rPr>
        <w:t>data</w:t>
      </w:r>
      <w:r w:rsidRPr="00C41859">
        <w:rPr>
          <w:rFonts w:ascii="Times New Roman" w:hAnsi="Times New Roman" w:cs="Times New Roman"/>
        </w:rPr>
        <w:t xml:space="preserve"> into num</w:t>
      </w:r>
      <w:r>
        <w:rPr>
          <w:rFonts w:ascii="Times New Roman" w:hAnsi="Times New Roman" w:cs="Times New Roman"/>
        </w:rPr>
        <w:t>erical</w:t>
      </w:r>
      <w:r w:rsidRPr="00C41859">
        <w:rPr>
          <w:rFonts w:ascii="Times New Roman" w:hAnsi="Times New Roman" w:cs="Times New Roman"/>
        </w:rPr>
        <w:t xml:space="preserve">. The </w:t>
      </w:r>
      <w:proofErr w:type="spellStart"/>
      <w:r>
        <w:rPr>
          <w:rFonts w:ascii="Times New Roman" w:hAnsi="Times New Roman" w:cs="Times New Roman"/>
        </w:rPr>
        <w:t>a</w:t>
      </w:r>
      <w:r w:rsidRPr="00C41859">
        <w:rPr>
          <w:rFonts w:ascii="Times New Roman" w:hAnsi="Times New Roman" w:cs="Times New Roman"/>
        </w:rPr>
        <w:t>ddicted_</w:t>
      </w:r>
      <w:r>
        <w:rPr>
          <w:rFonts w:ascii="Times New Roman" w:hAnsi="Times New Roman" w:cs="Times New Roman"/>
        </w:rPr>
        <w:t>s</w:t>
      </w:r>
      <w:r w:rsidRPr="00C41859">
        <w:rPr>
          <w:rFonts w:ascii="Times New Roman" w:hAnsi="Times New Roman" w:cs="Times New Roman"/>
        </w:rPr>
        <w:t>core</w:t>
      </w:r>
      <w:proofErr w:type="spellEnd"/>
      <w:r w:rsidRPr="00C41859">
        <w:rPr>
          <w:rFonts w:ascii="Times New Roman" w:hAnsi="Times New Roman" w:cs="Times New Roman"/>
        </w:rPr>
        <w:t xml:space="preserve"> was </w:t>
      </w:r>
      <w:r>
        <w:rPr>
          <w:rFonts w:ascii="Times New Roman" w:hAnsi="Times New Roman" w:cs="Times New Roman"/>
        </w:rPr>
        <w:t>divided</w:t>
      </w:r>
      <w:r w:rsidRPr="00C41859">
        <w:rPr>
          <w:rFonts w:ascii="Times New Roman" w:hAnsi="Times New Roman" w:cs="Times New Roman"/>
        </w:rPr>
        <w:t xml:space="preserve"> into three groups called low, medium, and high. The data was scaled for features and divided into 80% for training and 20% for testing to get it ready for model </w:t>
      </w:r>
      <w:r>
        <w:rPr>
          <w:rFonts w:ascii="Times New Roman" w:hAnsi="Times New Roman" w:cs="Times New Roman"/>
        </w:rPr>
        <w:t>training</w:t>
      </w:r>
      <w:r w:rsidRPr="00C41859">
        <w:rPr>
          <w:rFonts w:ascii="Times New Roman" w:hAnsi="Times New Roman" w:cs="Times New Roman"/>
        </w:rPr>
        <w:t xml:space="preserve">. The analysis </w:t>
      </w:r>
      <w:r>
        <w:rPr>
          <w:rFonts w:ascii="Times New Roman" w:hAnsi="Times New Roman" w:cs="Times New Roman"/>
        </w:rPr>
        <w:t>of used</w:t>
      </w:r>
      <w:r w:rsidRPr="00C41859">
        <w:rPr>
          <w:rFonts w:ascii="Times New Roman" w:hAnsi="Times New Roman" w:cs="Times New Roman"/>
        </w:rPr>
        <w:t xml:space="preserve"> models, such as </w:t>
      </w:r>
      <w:proofErr w:type="spellStart"/>
      <w:r w:rsidRPr="00C41859">
        <w:rPr>
          <w:rFonts w:ascii="Times New Roman" w:hAnsi="Times New Roman" w:cs="Times New Roman"/>
        </w:rPr>
        <w:t>LightGBM</w:t>
      </w:r>
      <w:proofErr w:type="spellEnd"/>
      <w:r w:rsidRPr="00C41859">
        <w:rPr>
          <w:rFonts w:ascii="Times New Roman" w:hAnsi="Times New Roman" w:cs="Times New Roman"/>
        </w:rPr>
        <w:t xml:space="preserve">, </w:t>
      </w:r>
      <w:proofErr w:type="spellStart"/>
      <w:r w:rsidRPr="00C41859">
        <w:rPr>
          <w:rFonts w:ascii="Times New Roman" w:hAnsi="Times New Roman" w:cs="Times New Roman"/>
        </w:rPr>
        <w:t>CatBoost</w:t>
      </w:r>
      <w:proofErr w:type="spellEnd"/>
      <w:r w:rsidRPr="00C41859">
        <w:rPr>
          <w:rFonts w:ascii="Times New Roman" w:hAnsi="Times New Roman" w:cs="Times New Roman"/>
        </w:rPr>
        <w:t xml:space="preserve">, SVM, gradient boosting, </w:t>
      </w:r>
      <w:proofErr w:type="spellStart"/>
      <w:r w:rsidRPr="00C41859">
        <w:rPr>
          <w:rFonts w:ascii="Times New Roman" w:hAnsi="Times New Roman" w:cs="Times New Roman"/>
        </w:rPr>
        <w:t>XGBoost</w:t>
      </w:r>
      <w:proofErr w:type="spellEnd"/>
      <w:r w:rsidRPr="00C41859">
        <w:rPr>
          <w:rFonts w:ascii="Times New Roman" w:hAnsi="Times New Roman" w:cs="Times New Roman"/>
        </w:rPr>
        <w:t xml:space="preserve">, </w:t>
      </w:r>
      <w:proofErr w:type="spellStart"/>
      <w:r w:rsidRPr="00C41859">
        <w:rPr>
          <w:rFonts w:ascii="Times New Roman" w:hAnsi="Times New Roman" w:cs="Times New Roman"/>
        </w:rPr>
        <w:t>XGBoost+CNN</w:t>
      </w:r>
      <w:proofErr w:type="spellEnd"/>
      <w:r w:rsidRPr="00C41859">
        <w:rPr>
          <w:rFonts w:ascii="Times New Roman" w:hAnsi="Times New Roman" w:cs="Times New Roman"/>
        </w:rPr>
        <w:t xml:space="preserve">, CNN+SVM, MLP, and vision transformer. </w:t>
      </w:r>
      <w:proofErr w:type="spellStart"/>
      <w:r>
        <w:rPr>
          <w:rFonts w:ascii="Times New Roman" w:hAnsi="Times New Roman" w:cs="Times New Roman"/>
        </w:rPr>
        <w:t>CatBoost</w:t>
      </w:r>
      <w:proofErr w:type="spellEnd"/>
      <w:r>
        <w:rPr>
          <w:rFonts w:ascii="Times New Roman" w:hAnsi="Times New Roman" w:cs="Times New Roman"/>
        </w:rPr>
        <w:t xml:space="preserve">, CNN_SVM, and MLP was reached highest accuracy (0.9929) and training time 133.81, 24.23 and 11.57 seconds. Consider the training accuracy values in MLP (0.9965) was highest rather than other DL models. </w:t>
      </w:r>
      <w:r w:rsidRPr="00C41859">
        <w:rPr>
          <w:rFonts w:ascii="Times New Roman" w:hAnsi="Times New Roman" w:cs="Times New Roman"/>
        </w:rPr>
        <w:t>Integrating various layers in these hybrid approaches helped them process the data more effectively and extract essential features from the tabular information. Hyperparameter optimi</w:t>
      </w:r>
      <w:r>
        <w:rPr>
          <w:rFonts w:ascii="Times New Roman" w:hAnsi="Times New Roman" w:cs="Times New Roman"/>
        </w:rPr>
        <w:t>z</w:t>
      </w:r>
      <w:r w:rsidRPr="00C41859">
        <w:rPr>
          <w:rFonts w:ascii="Times New Roman" w:hAnsi="Times New Roman" w:cs="Times New Roman"/>
        </w:rPr>
        <w:t xml:space="preserve">ation increased the achievements of the </w:t>
      </w:r>
      <w:r>
        <w:rPr>
          <w:rFonts w:ascii="Times New Roman" w:hAnsi="Times New Roman" w:cs="Times New Roman"/>
        </w:rPr>
        <w:t xml:space="preserve">ML, DL and hybrid </w:t>
      </w:r>
      <w:r w:rsidRPr="00C41859">
        <w:rPr>
          <w:rFonts w:ascii="Times New Roman" w:hAnsi="Times New Roman" w:cs="Times New Roman"/>
        </w:rPr>
        <w:t>model</w:t>
      </w:r>
      <w:r>
        <w:rPr>
          <w:rFonts w:ascii="Times New Roman" w:hAnsi="Times New Roman" w:cs="Times New Roman"/>
        </w:rPr>
        <w:t>s</w:t>
      </w:r>
      <w:r w:rsidRPr="00C41859">
        <w:rPr>
          <w:rFonts w:ascii="Times New Roman" w:hAnsi="Times New Roman" w:cs="Times New Roman"/>
        </w:rPr>
        <w:t xml:space="preserve">. The </w:t>
      </w:r>
      <w:r>
        <w:rPr>
          <w:rFonts w:ascii="Times New Roman" w:hAnsi="Times New Roman" w:cs="Times New Roman"/>
        </w:rPr>
        <w:t>results</w:t>
      </w:r>
      <w:r w:rsidRPr="00C41859">
        <w:rPr>
          <w:rFonts w:ascii="Times New Roman" w:hAnsi="Times New Roman" w:cs="Times New Roman"/>
        </w:rPr>
        <w:t xml:space="preserve"> reveal that using an ensemble or a hybrid model works better than relying on DL</w:t>
      </w:r>
      <w:r>
        <w:rPr>
          <w:rFonts w:ascii="Times New Roman" w:hAnsi="Times New Roman" w:cs="Times New Roman"/>
        </w:rPr>
        <w:t xml:space="preserve"> models.</w:t>
      </w:r>
      <w:r w:rsidRPr="00C41859">
        <w:rPr>
          <w:rFonts w:ascii="Times New Roman" w:hAnsi="Times New Roman" w:cs="Times New Roman"/>
        </w:rPr>
        <w:t xml:space="preserve"> The study points out how ML and DL may assist in determining which students are likely to struggle in their learning and how to help them. To improve the model and resolve some of its drawbacks, future studies may study very large datasets or look at real-time data.</w:t>
      </w:r>
    </w:p>
    <w:p w14:paraId="4CB7986D" w14:textId="164FF51C" w:rsidR="000A693F" w:rsidRPr="00FC2D03" w:rsidRDefault="00000000" w:rsidP="000A693F">
      <w:pPr>
        <w:jc w:val="both"/>
        <w:rPr>
          <w:rFonts w:ascii="Times New Roman" w:hAnsi="Times New Roman" w:cs="Times New Roman"/>
          <w:lang w:val="en-GB"/>
        </w:rPr>
      </w:pPr>
      <w:r>
        <w:rPr>
          <w:rFonts w:ascii="Times New Roman" w:eastAsia="Times New Roman" w:hAnsi="Times New Roman" w:cs="Times New Roman"/>
          <w:b/>
          <w:color w:val="000000"/>
        </w:rPr>
        <w:t xml:space="preserve">Key words: </w:t>
      </w:r>
      <w:r w:rsidR="000A693F">
        <w:rPr>
          <w:rFonts w:ascii="Times New Roman" w:hAnsi="Times New Roman" w:cs="Times New Roman"/>
          <w:lang w:val="en-GB"/>
        </w:rPr>
        <w:t>Social media addiction, ML and DL, Student Performance, Academic Impact, Mental Health</w:t>
      </w:r>
    </w:p>
    <w:p w14:paraId="47C592D6" w14:textId="3A5F6C88" w:rsidR="00976ACA" w:rsidRDefault="00976ACA" w:rsidP="000A693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689B0C5" w14:textId="102471D6" w:rsidR="000A693F" w:rsidRPr="000A693F" w:rsidRDefault="00121FB4" w:rsidP="000A693F">
      <w:pPr>
        <w:spacing w:line="276" w:lineRule="auto"/>
        <w:jc w:val="both"/>
        <w:rPr>
          <w:rFonts w:ascii="Times New Roman" w:hAnsi="Times New Roman" w:cs="Times New Roman"/>
        </w:rPr>
      </w:pPr>
      <w:r>
        <w:rPr>
          <w:rFonts w:ascii="Times New Roman" w:hAnsi="Times New Roman" w:cs="Times New Roman"/>
        </w:rPr>
        <w:t>Many people worry that social media's role in students’ lives could lead to addiction and problems with their schoolwork, mental health, and rest</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&lt;EndNote&gt;&lt;Cite&gt;&lt;Author&gt;Savci&lt;/Author&gt;&lt;Year&gt;2022&lt;/Year&gt;&lt;RecNum&gt;81&lt;/RecNum&gt;&lt;DisplayText&gt;(Savci et al., 2022)&lt;/DisplayText&gt;&lt;record&gt;&lt;rec-number&gt;81&lt;/rec-number&gt;&lt;foreign-keys&gt;&lt;key app="EN" db-id="5z22a2fwa2frxheratpvvathax5t00ra9d0v" timestamp="1753767152"&gt;81&lt;/key&gt;&lt;/foreign-keys&gt;&lt;ref-type name="Journal Article"&gt;17&lt;/ref-type&gt;&lt;contributors&gt;&lt;authors&gt;&lt;author&gt;Savci, Mustafa&lt;/author&gt;&lt;author&gt;Tekin, Ahmet&lt;/author&gt;&lt;author&gt;Elhai, Jon D&lt;/author&gt;&lt;/authors&gt;&lt;/contributors&gt;&lt;titles&gt;&lt;title&gt;Prediction of problematic social media use (PSU) using machine learning approaches&lt;/title&gt;&lt;secondary-title&gt;Current Psychology&lt;/secondary-title&gt;&lt;/titles&gt;&lt;periodical&gt;&lt;full-title&gt;Current Psychology&lt;/full-title&gt;&lt;/periodical&gt;&lt;pages&gt;2755-2764&lt;/pages&gt;&lt;volume&gt;41&lt;/volume&gt;&lt;number&gt;5&lt;/number&gt;&lt;dates&gt;&lt;year&gt;2022&lt;/year&gt;&lt;/dates&gt;&lt;isbn&gt;1046-1310&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(Savci et al., 2022)</w:t>
      </w:r>
      <w:r w:rsidR="00160F67">
        <w:rPr>
          <w:rFonts w:ascii="Times New Roman" w:hAnsi="Times New Roman" w:cs="Times New Roman"/>
        </w:rPr>
        <w:fldChar w:fldCharType="end"/>
      </w:r>
      <w:r>
        <w:rPr>
          <w:rFonts w:ascii="Times New Roman" w:hAnsi="Times New Roman" w:cs="Times New Roman"/>
        </w:rPr>
        <w:t xml:space="preserve">. As social media use increases, it becomes important to understand and predict social media addiction to develop effective solutions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&lt;EndNote&gt;&lt;Cite&gt;&lt;Author&gt;Ehsan&lt;/Author&gt;&lt;RecNum&gt;75&lt;/RecNum&gt;&lt;DisplayText&gt;(Ehsan &amp;amp; Basit)&lt;/DisplayText&gt;&lt;record&gt;&lt;rec-number&gt;75&lt;/rec-number&gt;&lt;foreign-keys&gt;&lt;key app="EN" db-id="5z22a2fwa2frxheratpvvathax5t00ra9d0v" timestamp="1753766728"&gt;75&lt;/key&gt;&lt;/foreign-keys&gt;&lt;ref-type name="Journal Article"&gt;17&lt;/ref-type&gt;&lt;contributors&gt;&lt;authors&gt;&lt;author&gt;Ehsan, Tahir&lt;/author&gt;&lt;author&gt;Basit, Jamshaid&lt;/author&gt;&lt;/authors&gt;&lt;/contributors&gt;&lt;titles&gt;&lt;title&gt;Machine Learning for Detecting Social Media Addiction Patterns: Analyzing User Behavior and Mental Health Data&lt;/title&gt;&lt;/titles&gt;&lt;dates&gt;&lt;/dates&gt;&lt;urls&gt;&lt;/urls&gt;&lt;/record&gt;&lt;/Cite&gt;&lt;/EndNote&gt;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(Ehsan &amp; Basit)</w:t>
      </w:r>
      <w:r w:rsidR="00160F67">
        <w:rPr>
          <w:rFonts w:ascii="Times New Roman" w:hAnsi="Times New Roman" w:cs="Times New Roman"/>
        </w:rPr>
        <w:fldChar w:fldCharType="end"/>
      </w:r>
      <w:r>
        <w:rPr>
          <w:rFonts w:ascii="Times New Roman" w:hAnsi="Times New Roman" w:cs="Times New Roman"/>
        </w:rPr>
        <w:t>. This is achieved by using ML and DL techniques to analyze a dataset of 705 student records, which includes demographic information, their usage patterns, and outcomes. Its value lies in offering useful insights for teachers and officials to prevent difficulties and improve student success</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&lt;EndNote&gt;&lt;Cite&gt;&lt;Author&gt;Mim&lt;/Author&gt;&lt;Year&gt;2024&lt;/Year&gt;&lt;RecNum&gt;76&lt;/RecNum&gt;&lt;DisplayText&gt;(Mim et al., 2024)&lt;/DisplayText&gt;&lt;record&gt;&lt;rec-number&gt;76&lt;/rec-number&gt;&lt;foreign-keys&gt;&lt;key app="EN" db-id="5z22a2fwa2frxheratpvvathax5t00ra9d0v" timestamp="1753766796"&gt;76&lt;/key&gt;&lt;/foreign-keys&gt;&lt;ref-type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(Mim et al., 2024)</w:t>
      </w:r>
      <w:r w:rsidR="00160F67">
        <w:rPr>
          <w:rFonts w:ascii="Times New Roman" w:hAnsi="Times New Roman" w:cs="Times New Roman"/>
        </w:rPr>
        <w:fldChar w:fldCharType="end"/>
      </w:r>
      <w:r>
        <w:rPr>
          <w:rFonts w:ascii="Times New Roman" w:hAnsi="Times New Roman" w:cs="Times New Roman"/>
        </w:rPr>
        <w:t>.</w:t>
      </w:r>
    </w:p>
    <w:p w14:paraId="0BC8C46A" w14:textId="3E4AFD0D" w:rsidR="000A693F" w:rsidRPr="000A693F" w:rsidRDefault="009E5580" w:rsidP="000A693F">
      <w:pPr>
        <w:spacing w:line="276" w:lineRule="auto"/>
        <w:jc w:val="both"/>
        <w:rPr>
          <w:rFonts w:ascii="Times New Roman" w:hAnsi="Times New Roman" w:cs="Times New Roman"/>
        </w:rPr>
      </w:pPr>
      <w:r>
        <w:rPr>
          <w:rFonts w:ascii="Times New Roman" w:hAnsi="Times New Roman" w:cs="Times New Roman"/>
        </w:rPr>
        <w:t xml:space="preserve">The purpose is to see how different ML and DL models (such as </w:t>
      </w:r>
      <w:proofErr w:type="spellStart"/>
      <w:r>
        <w:rPr>
          <w:rFonts w:ascii="Times New Roman" w:hAnsi="Times New Roman" w:cs="Times New Roman"/>
        </w:rPr>
        <w:t>LightGBM</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 xml:space="preserve">, </w:t>
      </w:r>
      <w:proofErr w:type="spellStart"/>
      <w:r>
        <w:rPr>
          <w:rFonts w:ascii="Times New Roman" w:hAnsi="Times New Roman" w:cs="Times New Roman"/>
        </w:rPr>
        <w:t>XGBoost</w:t>
      </w:r>
      <w:proofErr w:type="spellEnd"/>
      <w:r>
        <w:rPr>
          <w:rFonts w:ascii="Times New Roman" w:hAnsi="Times New Roman" w:cs="Times New Roman"/>
        </w:rPr>
        <w:t xml:space="preserve">, CNN, SVM, and Vision Transformer) handle classifying students based on their social media use into various addiction categories (low, medium, and high). The study aims to identify the approach that provides the best and most efficient results in predicting medicine side effects. </w:t>
      </w:r>
    </w:p>
    <w:p w14:paraId="5BAC11C0" w14:textId="77777777" w:rsidR="009E5580" w:rsidRDefault="009E5580" w:rsidP="009E5580">
      <w:pPr>
        <w:spacing w:after="0" w:line="276" w:lineRule="auto"/>
        <w:ind w:right="22"/>
        <w:jc w:val="both"/>
        <w:rPr>
          <w:rFonts w:ascii="Times New Roman" w:eastAsia="Times New Roman" w:hAnsi="Times New Roman" w:cs="Times New Roman"/>
          <w:color w:val="000000"/>
        </w:rPr>
      </w:pPr>
    </w:p>
    <w:p w14:paraId="5CB2FFC1" w14:textId="620457E0" w:rsidR="00976ACA" w:rsidRDefault="00000000" w:rsidP="009E5580">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Review</w:t>
      </w:r>
    </w:p>
    <w:p w14:paraId="5A0A6E1F" w14:textId="77777777" w:rsidR="00976ACA" w:rsidRDefault="00976ACA">
      <w:pPr>
        <w:spacing w:after="0" w:line="276" w:lineRule="auto"/>
        <w:ind w:left="-5" w:right="22" w:hanging="10"/>
        <w:jc w:val="both"/>
        <w:rPr>
          <w:rFonts w:ascii="Times New Roman" w:eastAsia="Times New Roman" w:hAnsi="Times New Roman" w:cs="Times New Roman"/>
        </w:rPr>
      </w:pPr>
    </w:p>
    <w:p w14:paraId="45A265AE" w14:textId="54B1F35C" w:rsidR="000A693F" w:rsidRDefault="00121FB4">
      <w:pPr>
        <w:spacing w:after="0" w:line="276" w:lineRule="auto"/>
        <w:ind w:left="-5" w:right="22" w:hanging="10"/>
        <w:jc w:val="both"/>
        <w:rPr>
          <w:rFonts w:ascii="Times New Roman" w:eastAsia="Times New Roman" w:hAnsi="Times New Roman" w:cs="Times New Roman"/>
        </w:rPr>
      </w:pP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&lt;EndNote&gt;&lt;Cite&gt;&lt;Author&gt;Mim&lt;/Author&gt;&lt;Year&gt;2024&lt;/Year&gt;&lt;RecNum&gt;77&lt;/RecNum&gt;&lt;DisplayText&gt;(Mim et al., 2024)&lt;/DisplayText&gt;&lt;record&gt;&lt;rec-number&gt;77&lt;/rec-number&gt;&lt;foreign-keys&gt;&lt;key app="EN" db-id="5z22a2fwa2frxheratpvvathax5t00ra9d0v" timestamp="1753766876"&gt;77&lt;/key&gt;&lt;/foreign-keys&gt;&lt;ref-type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(Mim et al., 2024)</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investigates social media addiction in Bangladesh, linking excessive use of platforms like Messenger to mental health risks. Using machine learning, it achieves 82% accuracy with Random Forest, identifying higher addiction rates among those under 18.</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This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&lt;EndNote&gt;&lt;Cite&gt;&lt;Author&gt;Joseph&lt;/Author&gt;&lt;Year&gt;2025&lt;/Year&gt;&lt;RecNum&gt;79&lt;/RecNum&gt;&lt;DisplayText&gt;(Joseph &amp;amp; Maheswari, 2025)&lt;/DisplayText&gt;&lt;record&gt;&lt;rec-number&gt;79&lt;/rec-number&gt;&lt;foreign-keys&gt;&lt;key app="EN" db-id="5z22a2fwa2frxheratpvvathax5t00ra9d0v" timestamp="1753766962"&gt;79&lt;/key&gt;&lt;/foreign-keys&gt;&lt;ref-type name="Journal Article"&gt;17&lt;/ref-type&gt;&lt;contributors&gt;&lt;authors&gt;&lt;author&gt;Joseph, C&lt;/author&gt;&lt;author&gt;Maheswari, P Uma&lt;/author&gt;&lt;/authors&gt;&lt;/contributors&gt;&lt;titles&gt;&lt;title&gt;Facial emotion based smartphone addiction detection and prevention using deep learning and video based learning&lt;/title&gt;&lt;secondary-title&gt;Scientific Reports&lt;/secondary-title&gt;&lt;/titles&gt;&lt;periodical&gt;&lt;full-title&gt;Scientific Reports&lt;/full-title&gt;&lt;/periodical&gt;&lt;pages&gt;18025&lt;/pages&gt;&lt;volume&gt;15&lt;/volume&gt;&lt;number&gt;1&lt;/number&gt;&lt;dates&gt;&lt;year&gt;2025&lt;/year&gt;&lt;/dates&gt;&lt;isbn&gt;2045-2322&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(Joseph &amp; Maheswari,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 xml:space="preserve">examines </w:t>
      </w:r>
      <w:r>
        <w:rPr>
          <w:rFonts w:ascii="Times New Roman" w:eastAsia="Times New Roman" w:hAnsi="Times New Roman" w:cs="Times New Roman"/>
        </w:rPr>
        <w:t>the relationship between social media addiction and academic dissatisfaction among 943 Bangladeshi students, utilizing machine learning algorithms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KNN, and </w:t>
      </w:r>
      <w:r w:rsidRPr="00121FB4">
        <w:rPr>
          <w:rFonts w:ascii="Times New Roman" w:eastAsia="Times New Roman" w:hAnsi="Times New Roman" w:cs="Times New Roman"/>
        </w:rPr>
        <w:t xml:space="preserve">Gradient Boosting) and LIME. </w:t>
      </w:r>
      <w:proofErr w:type="spellStart"/>
      <w:r w:rsidRPr="00121FB4">
        <w:rPr>
          <w:rFonts w:ascii="Times New Roman" w:eastAsia="Times New Roman" w:hAnsi="Times New Roman" w:cs="Times New Roman"/>
        </w:rPr>
        <w:t>XGBoost</w:t>
      </w:r>
      <w:proofErr w:type="spellEnd"/>
      <w:r w:rsidRPr="00121FB4">
        <w:rPr>
          <w:rFonts w:ascii="Times New Roman" w:eastAsia="Times New Roman" w:hAnsi="Times New Roman" w:cs="Times New Roman"/>
        </w:rPr>
        <w:t xml:space="preserve"> excelled with 95% recall, identifying academic stress and social comparisons as key addiction drivers, suggesting targeted interventions.</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&lt;EndNote&gt;&lt;Cite&gt;&lt;Author&gt;Parasar&lt;/Author&gt;&lt;Year&gt;2025&lt;/Year&gt;&lt;RecNum&gt;80&lt;/RecNum&gt;&lt;DisplayText&gt;(Parasar et al., 2025)&lt;/DisplayText&gt;&lt;record&gt;&lt;rec-number&gt;80&lt;/rec-number&gt;&lt;foreign-keys&gt;&lt;key app="EN" db-id="5z22a2fwa2frxheratpvvathax5t00ra9d0v" timestamp="1753767025"&gt;80&lt;/key&gt;&lt;/foreign-keys&gt;&lt;ref-type name="Conference Proceedings"&gt;10&lt;/ref-type&gt;&lt;contributors&gt;&lt;authors&gt;&lt;author&gt;Parasar, Anuradha&lt;/author&gt;&lt;author&gt;Sujatha, N&lt;/author&gt;&lt;author&gt;Priya, Sweta&lt;/author&gt;&lt;author&gt;Pramod, S&lt;/author&gt;&lt;author&gt;Kumar, A Sasi&lt;/author&gt;&lt;author&gt;Palanimuthu, Kogila&lt;/author&gt;&lt;/authors&gt;&lt;/contributors&gt;&lt;titles&gt;&lt;title&gt;Machine Learning-Based Detection of Stress Levels in Students with Social Media Addiction&lt;/title&gt;&lt;secondary-title&gt;2025 3rd International Conference on Integrated Circuits and Communication Systems (ICICACS)&lt;/secondary-title&gt;&lt;/titles&gt;&lt;pages&gt;1-6&lt;/pages&gt;&lt;dates&gt;&lt;year&gt;2025&lt;/year&gt;&lt;/dates&gt;&lt;publisher&gt;IEEE&lt;/publisher&gt;&lt;isbn&gt;9798331508456&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(Parasar et al.,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uses the TMVM framework, integrating Theory of Mind AI and video modeling, to detect and reduce smartphone addiction in 786 Chennai students (aged 11–19) via facial emotion analysis. Using CNN, TLBO, and CSO algorithms, it achieved significant behavioral improvements (p&lt;0.000) in social identity, self-awareness, and responsibility, reducing addiction and enhancing school/social engagement.</w:t>
      </w:r>
    </w:p>
    <w:p w14:paraId="22B60C82" w14:textId="77777777" w:rsidR="00121FB4" w:rsidRDefault="00121FB4">
      <w:pPr>
        <w:spacing w:after="0" w:line="276" w:lineRule="auto"/>
        <w:ind w:left="-5" w:right="22" w:hanging="10"/>
        <w:jc w:val="both"/>
        <w:rPr>
          <w:rFonts w:ascii="Times New Roman" w:eastAsia="Times New Roman" w:hAnsi="Times New Roman" w:cs="Times New Roman"/>
        </w:rPr>
      </w:pPr>
    </w:p>
    <w:p w14:paraId="311CC633" w14:textId="77777777" w:rsidR="000A693F" w:rsidRDefault="00000000" w:rsidP="000A693F">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729BF265" w14:textId="1A21EDC3" w:rsidR="000A693F" w:rsidRPr="000A693F" w:rsidRDefault="000A693F" w:rsidP="000A693F">
      <w:pPr>
        <w:spacing w:after="0" w:line="276" w:lineRule="auto"/>
        <w:ind w:left="-5" w:right="22" w:hanging="10"/>
        <w:jc w:val="both"/>
        <w:rPr>
          <w:rFonts w:ascii="Times New Roman" w:eastAsia="Times New Roman" w:hAnsi="Times New Roman" w:cs="Times New Roman"/>
          <w:b/>
          <w:sz w:val="28"/>
          <w:szCs w:val="28"/>
        </w:rPr>
      </w:pPr>
      <w:r w:rsidRPr="000A693F">
        <w:rPr>
          <w:rFonts w:ascii="Times New Roman" w:hAnsi="Times New Roman" w:cs="Times New Roman"/>
        </w:rPr>
        <w:t xml:space="preserve">This study utilized a dataset of 705 student records to predict social media addiction, containing variables like gender, academic level, country, and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Preprocessing involved removing missing values, encoding categorical variables (e.g., gender, country) using </w:t>
      </w:r>
      <w:proofErr w:type="spellStart"/>
      <w:r w:rsidRPr="000A693F">
        <w:rPr>
          <w:rFonts w:ascii="Times New Roman" w:hAnsi="Times New Roman" w:cs="Times New Roman"/>
        </w:rPr>
        <w:t>LabelEncoder</w:t>
      </w:r>
      <w:proofErr w:type="spellEnd"/>
      <w:r w:rsidRPr="000A693F">
        <w:rPr>
          <w:rFonts w:ascii="Times New Roman" w:hAnsi="Times New Roman" w:cs="Times New Roman"/>
        </w:rPr>
        <w:t xml:space="preserve">, discretizing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into low, medium, and high categories, and scaling features with </w:t>
      </w:r>
      <w:proofErr w:type="spellStart"/>
      <w:r w:rsidRPr="000A693F">
        <w:rPr>
          <w:rFonts w:ascii="Times New Roman" w:hAnsi="Times New Roman" w:cs="Times New Roman"/>
        </w:rPr>
        <w:t>StandardScaler</w:t>
      </w:r>
      <w:proofErr w:type="spellEnd"/>
      <w:r w:rsidRPr="000A693F">
        <w:rPr>
          <w:rFonts w:ascii="Times New Roman" w:hAnsi="Times New Roman" w:cs="Times New Roman"/>
        </w:rPr>
        <w:t xml:space="preserve"> after splitting the data into 80% training and 20% testing sets (random state 42). Training was conducted using hyperparameter tuning. ML models </w:t>
      </w:r>
      <w:proofErr w:type="spellStart"/>
      <w:r w:rsidRPr="000A693F">
        <w:rPr>
          <w:rFonts w:ascii="Times New Roman" w:hAnsi="Times New Roman" w:cs="Times New Roman"/>
        </w:rPr>
        <w:t>LightGBM</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SVM, </w:t>
      </w:r>
      <w:proofErr w:type="spellStart"/>
      <w:r w:rsidRPr="000A693F">
        <w:rPr>
          <w:rFonts w:ascii="Times New Roman" w:hAnsi="Times New Roman" w:cs="Times New Roman"/>
        </w:rPr>
        <w:t>GradientBoosting</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XGBoost</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CNN+SVM, MLP, and Vision Transformer were developed, incorporating hybrid approaches with convolutional layers. Evaluation metrics included train/test accuracy, precision, recall, F1-score, specificity (via custom confusion matrix), sensitivity, and training time, ensuring a comprehensive assessment of model performance.</w:t>
      </w:r>
    </w:p>
    <w:p w14:paraId="22177838" w14:textId="1442E4C1" w:rsidR="000A693F" w:rsidRPr="000A693F" w:rsidRDefault="009E5580" w:rsidP="000A693F">
      <w:pPr>
        <w:spacing w:line="276"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669B8C0" wp14:editId="654E6AAC">
            <wp:simplePos x="0" y="0"/>
            <wp:positionH relativeFrom="margin">
              <wp:align>left</wp:align>
            </wp:positionH>
            <wp:positionV relativeFrom="paragraph">
              <wp:posOffset>189250</wp:posOffset>
            </wp:positionV>
            <wp:extent cx="4716780" cy="1630680"/>
            <wp:effectExtent l="0" t="0" r="7620" b="762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8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3B0A0618" wp14:editId="4734B13F">
                <wp:simplePos x="0" y="0"/>
                <wp:positionH relativeFrom="margin">
                  <wp:align>left</wp:align>
                </wp:positionH>
                <wp:positionV relativeFrom="paragraph">
                  <wp:posOffset>2540</wp:posOffset>
                </wp:positionV>
                <wp:extent cx="4716780" cy="172085"/>
                <wp:effectExtent l="0" t="0" r="7620" b="0"/>
                <wp:wrapSquare wrapText="bothSides"/>
                <wp:docPr id="174481039" name="Text Box 1"/>
                <wp:cNvGraphicFramePr/>
                <a:graphic xmlns:a="http://schemas.openxmlformats.org/drawingml/2006/main">
                  <a:graphicData uri="http://schemas.microsoft.com/office/word/2010/wordprocessingShape">
                    <wps:wsp>
                      <wps:cNvSpPr txBox="1"/>
                      <wps:spPr>
                        <a:xfrm>
                          <a:off x="0" y="0"/>
                          <a:ext cx="4716780" cy="172348"/>
                        </a:xfrm>
                        <a:prstGeom prst="rect">
                          <a:avLst/>
                        </a:prstGeom>
                        <a:solidFill>
                          <a:prstClr val="white"/>
                        </a:solidFill>
                        <a:ln>
                          <a:noFill/>
                        </a:ln>
                      </wps:spPr>
                      <wps:txbx>
                        <w:txbxContent>
                          <w:p w14:paraId="3135ADE1" w14:textId="53412E97"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CC42A4">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A0618" id="_x0000_t202" coordsize="21600,21600" o:spt="202" path="m,l,21600r21600,l21600,xe">
                <v:stroke joinstyle="miter"/>
                <v:path gradientshapeok="t" o:connecttype="rect"/>
              </v:shapetype>
              <v:shape id="Text Box 1" o:spid="_x0000_s1026" type="#_x0000_t202" style="position:absolute;left:0;text-align:left;margin-left:0;margin-top:.2pt;width:371.4pt;height:13.5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" stroked="f">
                <v:textbox inset="0,0,0,0">
                  <w:txbxContent>
                    <w:p w14:paraId="3135ADE1" w14:textId="53412E97"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CC42A4">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v:textbox>
                <w10:wrap type="square" anchorx="margin"/>
              </v:shape>
            </w:pict>
          </mc:Fallback>
        </mc:AlternateContent>
      </w:r>
    </w:p>
    <w:p w14:paraId="63BFDEF7" w14:textId="77777777"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38CD28D0" w14:textId="77777777" w:rsidR="00976ACA" w:rsidRDefault="00976ACA">
      <w:pPr>
        <w:spacing w:after="0" w:line="276" w:lineRule="auto"/>
        <w:ind w:left="-5" w:right="22" w:hanging="10"/>
        <w:jc w:val="both"/>
        <w:rPr>
          <w:rFonts w:ascii="Times New Roman" w:eastAsia="Times New Roman" w:hAnsi="Times New Roman" w:cs="Times New Roman"/>
        </w:rPr>
      </w:pPr>
    </w:p>
    <w:p w14:paraId="25A8CB70" w14:textId="77777777" w:rsid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study evaluated the performance of eight machine learning (ML) and deep learning (DL) models </w:t>
      </w:r>
      <w:proofErr w:type="spellStart"/>
      <w:r w:rsidRPr="000A693F">
        <w:rPr>
          <w:rFonts w:ascii="Times New Roman" w:hAnsi="Times New Roman" w:cs="Times New Roman"/>
        </w:rPr>
        <w:t>LightGBM</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SVM, </w:t>
      </w:r>
      <w:proofErr w:type="spellStart"/>
      <w:r w:rsidRPr="000A693F">
        <w:rPr>
          <w:rFonts w:ascii="Times New Roman" w:hAnsi="Times New Roman" w:cs="Times New Roman"/>
        </w:rPr>
        <w:t>GradientBoosting</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XGBoost</w:t>
      </w:r>
      <w:proofErr w:type="spellEnd"/>
      <w:r w:rsidRPr="000A693F">
        <w:rPr>
          <w:rFonts w:ascii="Times New Roman" w:hAnsi="Times New Roman" w:cs="Times New Roman"/>
        </w:rPr>
        <w:t xml:space="preserv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CNN+SVM, MLP, and Vision Transformer on a dataset of 705 student records to predict social media addiction levels. </w:t>
      </w:r>
      <w:proofErr w:type="spellStart"/>
      <w:r w:rsidRPr="000A693F">
        <w:rPr>
          <w:rFonts w:ascii="Times New Roman" w:hAnsi="Times New Roman" w:cs="Times New Roman"/>
        </w:rPr>
        <w:t>LightGBM</w:t>
      </w:r>
      <w:proofErr w:type="spellEnd"/>
      <w:r w:rsidRPr="000A693F">
        <w:rPr>
          <w:rFonts w:ascii="Times New Roman" w:hAnsi="Times New Roman" w:cs="Times New Roman"/>
        </w:rPr>
        <w:t xml:space="preserve"> achieved the highest test accuracy of 0.9858 with a training </w:t>
      </w:r>
      <w:r w:rsidRPr="000A693F">
        <w:rPr>
          <w:rFonts w:ascii="Times New Roman" w:hAnsi="Times New Roman" w:cs="Times New Roman"/>
        </w:rPr>
        <w:lastRenderedPageBreak/>
        <w:t xml:space="preserve">time of 40.1489 seconds, demonstrating robust performance with precision, recall, and F1-score all at 0.9859, and specificity and sensitivity at 0.9859 and 0.9858, respectively.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followed closely with a test accuracy of 0.9929, a precision of 0.9930, and identical recall and F1-score, though its training time was significantly longer at 133.8106 seconds.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(0.9858 accuracy, 32.5334 seconds) and CNN+SVM (0.9929 accuracy, 24.2304 seconds) showcased competitive results, leveraging convolutional layers to enhance feature extraction. The Vision Transformer, with a test accuracy of 0.9787 and the shortest training time of 10.5932 seconds, exhibited slightly lower specificity (0.9808), suggesting a trade-off between speed and precision.</w:t>
      </w:r>
    </w:p>
    <w:p w14:paraId="14381140" w14:textId="77777777" w:rsidR="00D14AE5" w:rsidRDefault="00D14AE5" w:rsidP="000A693F">
      <w:pPr>
        <w:spacing w:line="276" w:lineRule="auto"/>
        <w:jc w:val="both"/>
        <w:rPr>
          <w:rFonts w:ascii="Times New Roman" w:hAnsi="Times New Roman" w:cs="Times New Roman"/>
        </w:rPr>
      </w:pPr>
    </w:p>
    <w:p w14:paraId="0E3B2542" w14:textId="513FC818" w:rsidR="009E5580" w:rsidRPr="00CC42A4" w:rsidRDefault="009E5580" w:rsidP="009E5580">
      <w:pPr>
        <w:pStyle w:val="Caption"/>
        <w:keepNext/>
        <w:jc w:val="center"/>
        <w:rPr>
          <w:rFonts w:ascii="Times New Roman" w:hAnsi="Times New Roman" w:cs="Times New Roman"/>
          <w:i w:val="0"/>
          <w:iCs w:val="0"/>
          <w:color w:val="000000" w:themeColor="text1"/>
          <w:sz w:val="22"/>
          <w:szCs w:val="22"/>
        </w:rPr>
      </w:pPr>
      <w:r w:rsidRPr="00CC42A4">
        <w:rPr>
          <w:rFonts w:ascii="Times New Roman" w:hAnsi="Times New Roman" w:cs="Times New Roman"/>
          <w:i w:val="0"/>
          <w:iCs w:val="0"/>
          <w:color w:val="000000" w:themeColor="text1"/>
          <w:sz w:val="22"/>
          <w:szCs w:val="22"/>
        </w:rPr>
        <w:t xml:space="preserve">Table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Table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1</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Results of social media addiction</w:t>
      </w:r>
    </w:p>
    <w:tbl>
      <w:tblPr>
        <w:tblW w:w="0" w:type="auto"/>
        <w:tblBorders>
          <w:top w:val="single" w:sz="4" w:space="0" w:color="7F7F7F"/>
          <w:bottom w:val="single" w:sz="4" w:space="0" w:color="7F7F7F"/>
        </w:tblBorders>
        <w:tblLook w:val="04A0" w:firstRow="1" w:lastRow="0" w:firstColumn="1" w:lastColumn="0" w:noHBand="0" w:noVBand="1"/>
      </w:tblPr>
      <w:tblGrid>
        <w:gridCol w:w="1922"/>
        <w:gridCol w:w="766"/>
        <w:gridCol w:w="766"/>
        <w:gridCol w:w="766"/>
        <w:gridCol w:w="766"/>
        <w:gridCol w:w="766"/>
        <w:gridCol w:w="966"/>
        <w:gridCol w:w="766"/>
        <w:gridCol w:w="766"/>
      </w:tblGrid>
      <w:tr w:rsidR="000A693F" w:rsidRPr="000A693F" w14:paraId="41DDC486" w14:textId="77777777" w:rsidTr="009A6B6D">
        <w:trPr>
          <w:cantSplit/>
          <w:trHeight w:val="1134"/>
        </w:trPr>
        <w:tc>
          <w:tcPr>
            <w:tcW w:w="0" w:type="auto"/>
            <w:tcBorders>
              <w:bottom w:val="single" w:sz="4" w:space="0" w:color="7F7F7F"/>
            </w:tcBorders>
            <w:shd w:val="clear" w:color="auto" w:fill="auto"/>
            <w:textDirection w:val="btLr"/>
            <w:vAlign w:val="center"/>
            <w:hideMark/>
          </w:tcPr>
          <w:p w14:paraId="4791BEB4"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Model</w:t>
            </w:r>
          </w:p>
        </w:tc>
        <w:tc>
          <w:tcPr>
            <w:tcW w:w="0" w:type="auto"/>
            <w:tcBorders>
              <w:bottom w:val="single" w:sz="4" w:space="0" w:color="7F7F7F"/>
            </w:tcBorders>
            <w:shd w:val="clear" w:color="auto" w:fill="auto"/>
            <w:textDirection w:val="btLr"/>
            <w:vAlign w:val="center"/>
            <w:hideMark/>
          </w:tcPr>
          <w:p w14:paraId="3D4DD9E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Train Accuracy</w:t>
            </w:r>
          </w:p>
        </w:tc>
        <w:tc>
          <w:tcPr>
            <w:tcW w:w="0" w:type="auto"/>
            <w:tcBorders>
              <w:bottom w:val="single" w:sz="4" w:space="0" w:color="7F7F7F"/>
            </w:tcBorders>
            <w:shd w:val="clear" w:color="auto" w:fill="auto"/>
            <w:textDirection w:val="btLr"/>
            <w:vAlign w:val="center"/>
            <w:hideMark/>
          </w:tcPr>
          <w:p w14:paraId="6EAD5CF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Test Accuracy</w:t>
            </w:r>
          </w:p>
        </w:tc>
        <w:tc>
          <w:tcPr>
            <w:tcW w:w="0" w:type="auto"/>
            <w:tcBorders>
              <w:bottom w:val="single" w:sz="4" w:space="0" w:color="7F7F7F"/>
            </w:tcBorders>
            <w:shd w:val="clear" w:color="auto" w:fill="auto"/>
            <w:textDirection w:val="btLr"/>
            <w:vAlign w:val="center"/>
            <w:hideMark/>
          </w:tcPr>
          <w:p w14:paraId="0BD3643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Precision</w:t>
            </w:r>
          </w:p>
        </w:tc>
        <w:tc>
          <w:tcPr>
            <w:tcW w:w="0" w:type="auto"/>
            <w:tcBorders>
              <w:bottom w:val="single" w:sz="4" w:space="0" w:color="7F7F7F"/>
            </w:tcBorders>
            <w:shd w:val="clear" w:color="auto" w:fill="auto"/>
            <w:textDirection w:val="btLr"/>
            <w:vAlign w:val="center"/>
            <w:hideMark/>
          </w:tcPr>
          <w:p w14:paraId="47B863BA"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Recall</w:t>
            </w:r>
          </w:p>
        </w:tc>
        <w:tc>
          <w:tcPr>
            <w:tcW w:w="0" w:type="auto"/>
            <w:tcBorders>
              <w:bottom w:val="single" w:sz="4" w:space="0" w:color="7F7F7F"/>
            </w:tcBorders>
            <w:shd w:val="clear" w:color="auto" w:fill="auto"/>
            <w:textDirection w:val="btLr"/>
            <w:vAlign w:val="center"/>
            <w:hideMark/>
          </w:tcPr>
          <w:p w14:paraId="07D6B6EF"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F1-Score</w:t>
            </w:r>
          </w:p>
        </w:tc>
        <w:tc>
          <w:tcPr>
            <w:tcW w:w="0" w:type="auto"/>
            <w:tcBorders>
              <w:bottom w:val="single" w:sz="4" w:space="0" w:color="7F7F7F"/>
            </w:tcBorders>
            <w:shd w:val="clear" w:color="auto" w:fill="auto"/>
            <w:textDirection w:val="btLr"/>
            <w:vAlign w:val="center"/>
            <w:hideMark/>
          </w:tcPr>
          <w:p w14:paraId="5334929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Time (s)</w:t>
            </w:r>
          </w:p>
        </w:tc>
        <w:tc>
          <w:tcPr>
            <w:tcW w:w="0" w:type="auto"/>
            <w:tcBorders>
              <w:bottom w:val="single" w:sz="4" w:space="0" w:color="7F7F7F"/>
            </w:tcBorders>
            <w:shd w:val="clear" w:color="auto" w:fill="auto"/>
            <w:textDirection w:val="btLr"/>
            <w:vAlign w:val="center"/>
            <w:hideMark/>
          </w:tcPr>
          <w:p w14:paraId="22E790CE"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Specificity</w:t>
            </w:r>
          </w:p>
        </w:tc>
        <w:tc>
          <w:tcPr>
            <w:tcW w:w="0" w:type="auto"/>
            <w:tcBorders>
              <w:bottom w:val="single" w:sz="4" w:space="0" w:color="7F7F7F"/>
            </w:tcBorders>
            <w:shd w:val="clear" w:color="auto" w:fill="auto"/>
            <w:textDirection w:val="btLr"/>
            <w:vAlign w:val="center"/>
            <w:hideMark/>
          </w:tcPr>
          <w:p w14:paraId="28AAF74B"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Sensitivity</w:t>
            </w:r>
          </w:p>
        </w:tc>
      </w:tr>
      <w:tr w:rsidR="000A693F" w:rsidRPr="000A693F" w14:paraId="1D11D3CB" w14:textId="77777777" w:rsidTr="009A6B6D">
        <w:trPr>
          <w:trHeight w:val="341"/>
        </w:trPr>
        <w:tc>
          <w:tcPr>
            <w:tcW w:w="0" w:type="auto"/>
            <w:tcBorders>
              <w:top w:val="single" w:sz="4" w:space="0" w:color="7F7F7F"/>
              <w:bottom w:val="single" w:sz="4" w:space="0" w:color="7F7F7F"/>
            </w:tcBorders>
            <w:shd w:val="clear" w:color="auto" w:fill="auto"/>
            <w:vAlign w:val="center"/>
            <w:hideMark/>
          </w:tcPr>
          <w:p w14:paraId="73C91F12"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LightGBM</w:t>
            </w:r>
            <w:proofErr w:type="spellEnd"/>
          </w:p>
        </w:tc>
        <w:tc>
          <w:tcPr>
            <w:tcW w:w="0" w:type="auto"/>
            <w:tcBorders>
              <w:top w:val="single" w:sz="4" w:space="0" w:color="7F7F7F"/>
              <w:bottom w:val="single" w:sz="4" w:space="0" w:color="7F7F7F"/>
            </w:tcBorders>
            <w:shd w:val="clear" w:color="auto" w:fill="auto"/>
            <w:vAlign w:val="center"/>
            <w:hideMark/>
          </w:tcPr>
          <w:p w14:paraId="05B9DFF1"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1.0000</w:t>
            </w:r>
          </w:p>
        </w:tc>
        <w:tc>
          <w:tcPr>
            <w:tcW w:w="0" w:type="auto"/>
            <w:tcBorders>
              <w:top w:val="single" w:sz="4" w:space="0" w:color="7F7F7F"/>
              <w:bottom w:val="single" w:sz="4" w:space="0" w:color="7F7F7F"/>
            </w:tcBorders>
            <w:shd w:val="clear" w:color="auto" w:fill="auto"/>
            <w:vAlign w:val="center"/>
            <w:hideMark/>
          </w:tcPr>
          <w:p w14:paraId="46D0D15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53FB66D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tcBorders>
              <w:top w:val="single" w:sz="4" w:space="0" w:color="7F7F7F"/>
              <w:bottom w:val="single" w:sz="4" w:space="0" w:color="7F7F7F"/>
            </w:tcBorders>
            <w:shd w:val="clear" w:color="auto" w:fill="auto"/>
            <w:vAlign w:val="center"/>
            <w:hideMark/>
          </w:tcPr>
          <w:p w14:paraId="6EA64D4E"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7CF0906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0.9851</w:t>
            </w:r>
          </w:p>
        </w:tc>
        <w:tc>
          <w:tcPr>
            <w:tcW w:w="0" w:type="auto"/>
            <w:tcBorders>
              <w:top w:val="single" w:sz="4" w:space="0" w:color="7F7F7F"/>
              <w:bottom w:val="single" w:sz="4" w:space="0" w:color="7F7F7F"/>
            </w:tcBorders>
            <w:shd w:val="clear" w:color="auto" w:fill="auto"/>
            <w:vAlign w:val="center"/>
            <w:hideMark/>
          </w:tcPr>
          <w:p w14:paraId="33E1F021"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40.1489</w:t>
            </w:r>
          </w:p>
        </w:tc>
        <w:tc>
          <w:tcPr>
            <w:tcW w:w="0" w:type="auto"/>
            <w:tcBorders>
              <w:top w:val="single" w:sz="4" w:space="0" w:color="7F7F7F"/>
              <w:bottom w:val="single" w:sz="4" w:space="0" w:color="7F7F7F"/>
            </w:tcBorders>
            <w:shd w:val="clear" w:color="auto" w:fill="auto"/>
            <w:vAlign w:val="center"/>
            <w:hideMark/>
          </w:tcPr>
          <w:p w14:paraId="7DC5FAE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tcBorders>
              <w:top w:val="single" w:sz="4" w:space="0" w:color="7F7F7F"/>
              <w:bottom w:val="single" w:sz="4" w:space="0" w:color="7F7F7F"/>
            </w:tcBorders>
            <w:shd w:val="clear" w:color="auto" w:fill="auto"/>
            <w:vAlign w:val="center"/>
            <w:hideMark/>
          </w:tcPr>
          <w:p w14:paraId="2F38473E"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r>
      <w:tr w:rsidR="000A693F" w:rsidRPr="000A693F" w14:paraId="0F9EAC98" w14:textId="77777777" w:rsidTr="009A6B6D">
        <w:tc>
          <w:tcPr>
            <w:tcW w:w="0" w:type="auto"/>
            <w:shd w:val="clear" w:color="auto" w:fill="auto"/>
            <w:vAlign w:val="center"/>
            <w:hideMark/>
          </w:tcPr>
          <w:p w14:paraId="4FF6C40C"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CatBoost</w:t>
            </w:r>
            <w:proofErr w:type="spellEnd"/>
          </w:p>
        </w:tc>
        <w:tc>
          <w:tcPr>
            <w:tcW w:w="0" w:type="auto"/>
            <w:shd w:val="clear" w:color="auto" w:fill="auto"/>
            <w:vAlign w:val="center"/>
            <w:hideMark/>
          </w:tcPr>
          <w:p w14:paraId="48CBEE21"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1.0000</w:t>
            </w:r>
          </w:p>
        </w:tc>
        <w:tc>
          <w:tcPr>
            <w:tcW w:w="0" w:type="auto"/>
            <w:shd w:val="clear" w:color="auto" w:fill="auto"/>
            <w:vAlign w:val="center"/>
            <w:hideMark/>
          </w:tcPr>
          <w:p w14:paraId="527B45CC"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5E318CD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0.9930</w:t>
            </w:r>
          </w:p>
        </w:tc>
        <w:tc>
          <w:tcPr>
            <w:tcW w:w="0" w:type="auto"/>
            <w:shd w:val="clear" w:color="auto" w:fill="auto"/>
            <w:vAlign w:val="center"/>
            <w:hideMark/>
          </w:tcPr>
          <w:p w14:paraId="2DF4AC89"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1E8BBF7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723DEF5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133.8106</w:t>
            </w:r>
          </w:p>
        </w:tc>
        <w:tc>
          <w:tcPr>
            <w:tcW w:w="0" w:type="auto"/>
            <w:shd w:val="clear" w:color="auto" w:fill="auto"/>
            <w:vAlign w:val="center"/>
            <w:hideMark/>
          </w:tcPr>
          <w:p w14:paraId="4D137050"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0.9910</w:t>
            </w:r>
          </w:p>
        </w:tc>
        <w:tc>
          <w:tcPr>
            <w:tcW w:w="0" w:type="auto"/>
            <w:shd w:val="clear" w:color="auto" w:fill="auto"/>
            <w:vAlign w:val="center"/>
            <w:hideMark/>
          </w:tcPr>
          <w:p w14:paraId="7DC87E3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r>
      <w:tr w:rsidR="000A693F" w:rsidRPr="000A693F" w14:paraId="689C5BF8" w14:textId="77777777" w:rsidTr="009A6B6D">
        <w:tc>
          <w:tcPr>
            <w:tcW w:w="0" w:type="auto"/>
            <w:tcBorders>
              <w:top w:val="single" w:sz="4" w:space="0" w:color="7F7F7F"/>
              <w:bottom w:val="single" w:sz="4" w:space="0" w:color="7F7F7F"/>
            </w:tcBorders>
            <w:shd w:val="clear" w:color="auto" w:fill="auto"/>
            <w:vAlign w:val="center"/>
            <w:hideMark/>
          </w:tcPr>
          <w:p w14:paraId="55500814"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SVM</w:t>
            </w:r>
          </w:p>
        </w:tc>
        <w:tc>
          <w:tcPr>
            <w:tcW w:w="0" w:type="auto"/>
            <w:tcBorders>
              <w:top w:val="single" w:sz="4" w:space="0" w:color="7F7F7F"/>
              <w:bottom w:val="single" w:sz="4" w:space="0" w:color="7F7F7F"/>
            </w:tcBorders>
            <w:shd w:val="clear" w:color="auto" w:fill="auto"/>
            <w:vAlign w:val="center"/>
            <w:hideMark/>
          </w:tcPr>
          <w:p w14:paraId="7A52BE5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0.9965</w:t>
            </w:r>
          </w:p>
        </w:tc>
        <w:tc>
          <w:tcPr>
            <w:tcW w:w="0" w:type="auto"/>
            <w:tcBorders>
              <w:top w:val="single" w:sz="4" w:space="0" w:color="7F7F7F"/>
              <w:bottom w:val="single" w:sz="4" w:space="0" w:color="7F7F7F"/>
            </w:tcBorders>
            <w:shd w:val="clear" w:color="auto" w:fill="auto"/>
            <w:vAlign w:val="center"/>
            <w:hideMark/>
          </w:tcPr>
          <w:p w14:paraId="535C9F4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2356CC32"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53E4617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7B7D1BF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09A733AB"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13.0687</w:t>
            </w:r>
          </w:p>
        </w:tc>
        <w:tc>
          <w:tcPr>
            <w:tcW w:w="0" w:type="auto"/>
            <w:tcBorders>
              <w:top w:val="single" w:sz="4" w:space="0" w:color="7F7F7F"/>
              <w:bottom w:val="single" w:sz="4" w:space="0" w:color="7F7F7F"/>
            </w:tcBorders>
            <w:shd w:val="clear" w:color="auto" w:fill="auto"/>
            <w:vAlign w:val="center"/>
            <w:hideMark/>
          </w:tcPr>
          <w:p w14:paraId="6E75E5A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tcBorders>
              <w:top w:val="single" w:sz="4" w:space="0" w:color="7F7F7F"/>
              <w:bottom w:val="single" w:sz="4" w:space="0" w:color="7F7F7F"/>
            </w:tcBorders>
            <w:shd w:val="clear" w:color="auto" w:fill="auto"/>
            <w:vAlign w:val="center"/>
            <w:hideMark/>
          </w:tcPr>
          <w:p w14:paraId="3BF95E1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r>
      <w:tr w:rsidR="000A693F" w:rsidRPr="000A693F" w14:paraId="67AD9D69" w14:textId="77777777" w:rsidTr="009A6B6D">
        <w:tc>
          <w:tcPr>
            <w:tcW w:w="0" w:type="auto"/>
            <w:shd w:val="clear" w:color="auto" w:fill="auto"/>
            <w:vAlign w:val="center"/>
            <w:hideMark/>
          </w:tcPr>
          <w:p w14:paraId="51812657"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Gradient Boosting</w:t>
            </w:r>
          </w:p>
        </w:tc>
        <w:tc>
          <w:tcPr>
            <w:tcW w:w="0" w:type="auto"/>
            <w:shd w:val="clear" w:color="auto" w:fill="auto"/>
            <w:vAlign w:val="center"/>
            <w:hideMark/>
          </w:tcPr>
          <w:p w14:paraId="62A8AB00"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1.0000</w:t>
            </w:r>
          </w:p>
        </w:tc>
        <w:tc>
          <w:tcPr>
            <w:tcW w:w="0" w:type="auto"/>
            <w:shd w:val="clear" w:color="auto" w:fill="auto"/>
            <w:vAlign w:val="center"/>
            <w:hideMark/>
          </w:tcPr>
          <w:p w14:paraId="7BB4FF3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shd w:val="clear" w:color="auto" w:fill="auto"/>
            <w:vAlign w:val="center"/>
            <w:hideMark/>
          </w:tcPr>
          <w:p w14:paraId="69AF76C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shd w:val="clear" w:color="auto" w:fill="auto"/>
            <w:vAlign w:val="center"/>
            <w:hideMark/>
          </w:tcPr>
          <w:p w14:paraId="0B6CD17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shd w:val="clear" w:color="auto" w:fill="auto"/>
            <w:vAlign w:val="center"/>
            <w:hideMark/>
          </w:tcPr>
          <w:p w14:paraId="68AC90E7"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0.9851</w:t>
            </w:r>
          </w:p>
        </w:tc>
        <w:tc>
          <w:tcPr>
            <w:tcW w:w="0" w:type="auto"/>
            <w:shd w:val="clear" w:color="auto" w:fill="auto"/>
            <w:vAlign w:val="center"/>
            <w:hideMark/>
          </w:tcPr>
          <w:p w14:paraId="3F3FE37B"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95.8585</w:t>
            </w:r>
          </w:p>
        </w:tc>
        <w:tc>
          <w:tcPr>
            <w:tcW w:w="0" w:type="auto"/>
            <w:shd w:val="clear" w:color="auto" w:fill="auto"/>
            <w:vAlign w:val="center"/>
            <w:hideMark/>
          </w:tcPr>
          <w:p w14:paraId="1106BF4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shd w:val="clear" w:color="auto" w:fill="auto"/>
            <w:vAlign w:val="center"/>
            <w:hideMark/>
          </w:tcPr>
          <w:p w14:paraId="4AE5A9B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r>
      <w:tr w:rsidR="000A693F" w:rsidRPr="000A693F" w14:paraId="244FC360" w14:textId="77777777" w:rsidTr="009A6B6D">
        <w:tc>
          <w:tcPr>
            <w:tcW w:w="0" w:type="auto"/>
            <w:tcBorders>
              <w:top w:val="single" w:sz="4" w:space="0" w:color="7F7F7F"/>
              <w:bottom w:val="single" w:sz="4" w:space="0" w:color="7F7F7F"/>
            </w:tcBorders>
            <w:shd w:val="clear" w:color="auto" w:fill="auto"/>
            <w:vAlign w:val="center"/>
            <w:hideMark/>
          </w:tcPr>
          <w:p w14:paraId="0A7CB89D"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XGBoost</w:t>
            </w:r>
            <w:proofErr w:type="spellEnd"/>
          </w:p>
        </w:tc>
        <w:tc>
          <w:tcPr>
            <w:tcW w:w="0" w:type="auto"/>
            <w:tcBorders>
              <w:top w:val="single" w:sz="4" w:space="0" w:color="7F7F7F"/>
              <w:bottom w:val="single" w:sz="4" w:space="0" w:color="7F7F7F"/>
            </w:tcBorders>
            <w:shd w:val="clear" w:color="auto" w:fill="auto"/>
            <w:vAlign w:val="center"/>
            <w:hideMark/>
          </w:tcPr>
          <w:p w14:paraId="6DC30EF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1.0000</w:t>
            </w:r>
          </w:p>
        </w:tc>
        <w:tc>
          <w:tcPr>
            <w:tcW w:w="0" w:type="auto"/>
            <w:tcBorders>
              <w:top w:val="single" w:sz="4" w:space="0" w:color="7F7F7F"/>
              <w:bottom w:val="single" w:sz="4" w:space="0" w:color="7F7F7F"/>
            </w:tcBorders>
            <w:shd w:val="clear" w:color="auto" w:fill="auto"/>
            <w:vAlign w:val="center"/>
            <w:hideMark/>
          </w:tcPr>
          <w:p w14:paraId="6F22E356"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28785BF2"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tcBorders>
              <w:top w:val="single" w:sz="4" w:space="0" w:color="7F7F7F"/>
              <w:bottom w:val="single" w:sz="4" w:space="0" w:color="7F7F7F"/>
            </w:tcBorders>
            <w:shd w:val="clear" w:color="auto" w:fill="auto"/>
            <w:vAlign w:val="center"/>
            <w:hideMark/>
          </w:tcPr>
          <w:p w14:paraId="2C6C1693"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tcBorders>
              <w:top w:val="single" w:sz="4" w:space="0" w:color="7F7F7F"/>
              <w:bottom w:val="single" w:sz="4" w:space="0" w:color="7F7F7F"/>
            </w:tcBorders>
            <w:shd w:val="clear" w:color="auto" w:fill="auto"/>
            <w:vAlign w:val="center"/>
            <w:hideMark/>
          </w:tcPr>
          <w:p w14:paraId="49AAE011"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0.9851</w:t>
            </w:r>
          </w:p>
        </w:tc>
        <w:tc>
          <w:tcPr>
            <w:tcW w:w="0" w:type="auto"/>
            <w:tcBorders>
              <w:top w:val="single" w:sz="4" w:space="0" w:color="7F7F7F"/>
              <w:bottom w:val="single" w:sz="4" w:space="0" w:color="7F7F7F"/>
            </w:tcBorders>
            <w:shd w:val="clear" w:color="auto" w:fill="auto"/>
            <w:vAlign w:val="center"/>
            <w:hideMark/>
          </w:tcPr>
          <w:p w14:paraId="3B62BDC6"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21.2935</w:t>
            </w:r>
          </w:p>
        </w:tc>
        <w:tc>
          <w:tcPr>
            <w:tcW w:w="0" w:type="auto"/>
            <w:tcBorders>
              <w:top w:val="single" w:sz="4" w:space="0" w:color="7F7F7F"/>
              <w:bottom w:val="single" w:sz="4" w:space="0" w:color="7F7F7F"/>
            </w:tcBorders>
            <w:shd w:val="clear" w:color="auto" w:fill="auto"/>
            <w:vAlign w:val="center"/>
            <w:hideMark/>
          </w:tcPr>
          <w:p w14:paraId="5617275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tcBorders>
              <w:top w:val="single" w:sz="4" w:space="0" w:color="7F7F7F"/>
              <w:bottom w:val="single" w:sz="4" w:space="0" w:color="7F7F7F"/>
            </w:tcBorders>
            <w:shd w:val="clear" w:color="auto" w:fill="auto"/>
            <w:vAlign w:val="center"/>
            <w:hideMark/>
          </w:tcPr>
          <w:p w14:paraId="514D7A0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r>
      <w:tr w:rsidR="000A693F" w:rsidRPr="000A693F" w14:paraId="08E8636E" w14:textId="77777777" w:rsidTr="009A6B6D">
        <w:tc>
          <w:tcPr>
            <w:tcW w:w="0" w:type="auto"/>
            <w:shd w:val="clear" w:color="auto" w:fill="auto"/>
            <w:vAlign w:val="center"/>
            <w:hideMark/>
          </w:tcPr>
          <w:p w14:paraId="23070960"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XGBoost+CNN</w:t>
            </w:r>
            <w:proofErr w:type="spellEnd"/>
          </w:p>
        </w:tc>
        <w:tc>
          <w:tcPr>
            <w:tcW w:w="0" w:type="auto"/>
            <w:shd w:val="clear" w:color="auto" w:fill="auto"/>
            <w:vAlign w:val="center"/>
            <w:hideMark/>
          </w:tcPr>
          <w:p w14:paraId="5FFF76F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0.9947</w:t>
            </w:r>
          </w:p>
        </w:tc>
        <w:tc>
          <w:tcPr>
            <w:tcW w:w="0" w:type="auto"/>
            <w:shd w:val="clear" w:color="auto" w:fill="auto"/>
            <w:vAlign w:val="center"/>
            <w:hideMark/>
          </w:tcPr>
          <w:p w14:paraId="66850DA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shd w:val="clear" w:color="auto" w:fill="auto"/>
            <w:vAlign w:val="center"/>
            <w:hideMark/>
          </w:tcPr>
          <w:p w14:paraId="19695A32"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shd w:val="clear" w:color="auto" w:fill="auto"/>
            <w:vAlign w:val="center"/>
            <w:hideMark/>
          </w:tcPr>
          <w:p w14:paraId="79B5EF2D"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c>
          <w:tcPr>
            <w:tcW w:w="0" w:type="auto"/>
            <w:shd w:val="clear" w:color="auto" w:fill="auto"/>
            <w:vAlign w:val="center"/>
            <w:hideMark/>
          </w:tcPr>
          <w:p w14:paraId="53A5885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0.9851</w:t>
            </w:r>
          </w:p>
        </w:tc>
        <w:tc>
          <w:tcPr>
            <w:tcW w:w="0" w:type="auto"/>
            <w:shd w:val="clear" w:color="auto" w:fill="auto"/>
            <w:vAlign w:val="center"/>
            <w:hideMark/>
          </w:tcPr>
          <w:p w14:paraId="106C0FCE"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32.5334</w:t>
            </w:r>
          </w:p>
        </w:tc>
        <w:tc>
          <w:tcPr>
            <w:tcW w:w="0" w:type="auto"/>
            <w:shd w:val="clear" w:color="auto" w:fill="auto"/>
            <w:vAlign w:val="center"/>
            <w:hideMark/>
          </w:tcPr>
          <w:p w14:paraId="1CA70D0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0.9859</w:t>
            </w:r>
          </w:p>
        </w:tc>
        <w:tc>
          <w:tcPr>
            <w:tcW w:w="0" w:type="auto"/>
            <w:shd w:val="clear" w:color="auto" w:fill="auto"/>
            <w:vAlign w:val="center"/>
            <w:hideMark/>
          </w:tcPr>
          <w:p w14:paraId="4FABB26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0.9858</w:t>
            </w:r>
          </w:p>
        </w:tc>
      </w:tr>
      <w:tr w:rsidR="000A693F" w:rsidRPr="000A693F" w14:paraId="0821311B" w14:textId="77777777" w:rsidTr="009A6B6D">
        <w:tc>
          <w:tcPr>
            <w:tcW w:w="0" w:type="auto"/>
            <w:tcBorders>
              <w:top w:val="single" w:sz="4" w:space="0" w:color="7F7F7F"/>
              <w:bottom w:val="single" w:sz="4" w:space="0" w:color="7F7F7F"/>
            </w:tcBorders>
            <w:shd w:val="clear" w:color="auto" w:fill="auto"/>
            <w:vAlign w:val="center"/>
            <w:hideMark/>
          </w:tcPr>
          <w:p w14:paraId="563B1B0C"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CNN+SVM</w:t>
            </w:r>
          </w:p>
        </w:tc>
        <w:tc>
          <w:tcPr>
            <w:tcW w:w="0" w:type="auto"/>
            <w:tcBorders>
              <w:top w:val="single" w:sz="4" w:space="0" w:color="7F7F7F"/>
              <w:bottom w:val="single" w:sz="4" w:space="0" w:color="7F7F7F"/>
            </w:tcBorders>
            <w:shd w:val="clear" w:color="auto" w:fill="auto"/>
            <w:vAlign w:val="center"/>
            <w:hideMark/>
          </w:tcPr>
          <w:p w14:paraId="34897C0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tcBorders>
              <w:top w:val="single" w:sz="4" w:space="0" w:color="7F7F7F"/>
              <w:bottom w:val="single" w:sz="4" w:space="0" w:color="7F7F7F"/>
            </w:tcBorders>
            <w:shd w:val="clear" w:color="auto" w:fill="auto"/>
            <w:vAlign w:val="center"/>
            <w:hideMark/>
          </w:tcPr>
          <w:p w14:paraId="19678B6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tcBorders>
              <w:top w:val="single" w:sz="4" w:space="0" w:color="7F7F7F"/>
              <w:bottom w:val="single" w:sz="4" w:space="0" w:color="7F7F7F"/>
            </w:tcBorders>
            <w:shd w:val="clear" w:color="auto" w:fill="auto"/>
            <w:vAlign w:val="center"/>
            <w:hideMark/>
          </w:tcPr>
          <w:p w14:paraId="345CDCF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0.9930</w:t>
            </w:r>
          </w:p>
        </w:tc>
        <w:tc>
          <w:tcPr>
            <w:tcW w:w="0" w:type="auto"/>
            <w:tcBorders>
              <w:top w:val="single" w:sz="4" w:space="0" w:color="7F7F7F"/>
              <w:bottom w:val="single" w:sz="4" w:space="0" w:color="7F7F7F"/>
            </w:tcBorders>
            <w:shd w:val="clear" w:color="auto" w:fill="auto"/>
            <w:vAlign w:val="center"/>
            <w:hideMark/>
          </w:tcPr>
          <w:p w14:paraId="6995E00C"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tcBorders>
              <w:top w:val="single" w:sz="4" w:space="0" w:color="7F7F7F"/>
              <w:bottom w:val="single" w:sz="4" w:space="0" w:color="7F7F7F"/>
            </w:tcBorders>
            <w:shd w:val="clear" w:color="auto" w:fill="auto"/>
            <w:vAlign w:val="center"/>
            <w:hideMark/>
          </w:tcPr>
          <w:p w14:paraId="35C110E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tcBorders>
              <w:top w:val="single" w:sz="4" w:space="0" w:color="7F7F7F"/>
              <w:bottom w:val="single" w:sz="4" w:space="0" w:color="7F7F7F"/>
            </w:tcBorders>
            <w:shd w:val="clear" w:color="auto" w:fill="auto"/>
            <w:vAlign w:val="center"/>
            <w:hideMark/>
          </w:tcPr>
          <w:p w14:paraId="4AB2B1B5"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24.2304</w:t>
            </w:r>
          </w:p>
        </w:tc>
        <w:tc>
          <w:tcPr>
            <w:tcW w:w="0" w:type="auto"/>
            <w:tcBorders>
              <w:top w:val="single" w:sz="4" w:space="0" w:color="7F7F7F"/>
              <w:bottom w:val="single" w:sz="4" w:space="0" w:color="7F7F7F"/>
            </w:tcBorders>
            <w:shd w:val="clear" w:color="auto" w:fill="auto"/>
            <w:vAlign w:val="center"/>
            <w:hideMark/>
          </w:tcPr>
          <w:p w14:paraId="4458384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0.9910</w:t>
            </w:r>
          </w:p>
        </w:tc>
        <w:tc>
          <w:tcPr>
            <w:tcW w:w="0" w:type="auto"/>
            <w:tcBorders>
              <w:top w:val="single" w:sz="4" w:space="0" w:color="7F7F7F"/>
              <w:bottom w:val="single" w:sz="4" w:space="0" w:color="7F7F7F"/>
            </w:tcBorders>
            <w:shd w:val="clear" w:color="auto" w:fill="auto"/>
            <w:vAlign w:val="center"/>
            <w:hideMark/>
          </w:tcPr>
          <w:p w14:paraId="0773FF9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r>
      <w:tr w:rsidR="000A693F" w:rsidRPr="000A693F" w14:paraId="2A0B7B70" w14:textId="77777777" w:rsidTr="009A6B6D">
        <w:tc>
          <w:tcPr>
            <w:tcW w:w="0" w:type="auto"/>
            <w:shd w:val="clear" w:color="auto" w:fill="auto"/>
            <w:vAlign w:val="center"/>
            <w:hideMark/>
          </w:tcPr>
          <w:p w14:paraId="7C6585D6"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MLP</w:t>
            </w:r>
          </w:p>
        </w:tc>
        <w:tc>
          <w:tcPr>
            <w:tcW w:w="0" w:type="auto"/>
            <w:shd w:val="clear" w:color="auto" w:fill="auto"/>
            <w:vAlign w:val="center"/>
            <w:hideMark/>
          </w:tcPr>
          <w:p w14:paraId="5DCC6950"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0.9965</w:t>
            </w:r>
          </w:p>
        </w:tc>
        <w:tc>
          <w:tcPr>
            <w:tcW w:w="0" w:type="auto"/>
            <w:shd w:val="clear" w:color="auto" w:fill="auto"/>
            <w:vAlign w:val="center"/>
            <w:hideMark/>
          </w:tcPr>
          <w:p w14:paraId="05F10499"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0A4A0F97"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0.9930</w:t>
            </w:r>
          </w:p>
        </w:tc>
        <w:tc>
          <w:tcPr>
            <w:tcW w:w="0" w:type="auto"/>
            <w:shd w:val="clear" w:color="auto" w:fill="auto"/>
            <w:vAlign w:val="center"/>
            <w:hideMark/>
          </w:tcPr>
          <w:p w14:paraId="5644DB90"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2AA7F6A2"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shd w:val="clear" w:color="auto" w:fill="auto"/>
            <w:vAlign w:val="center"/>
            <w:hideMark/>
          </w:tcPr>
          <w:p w14:paraId="08AD7E18"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11.5783</w:t>
            </w:r>
          </w:p>
        </w:tc>
        <w:tc>
          <w:tcPr>
            <w:tcW w:w="0" w:type="auto"/>
            <w:shd w:val="clear" w:color="auto" w:fill="auto"/>
            <w:vAlign w:val="center"/>
            <w:hideMark/>
          </w:tcPr>
          <w:p w14:paraId="02CB1F03"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0.9910</w:t>
            </w:r>
          </w:p>
        </w:tc>
        <w:tc>
          <w:tcPr>
            <w:tcW w:w="0" w:type="auto"/>
            <w:shd w:val="clear" w:color="auto" w:fill="auto"/>
            <w:vAlign w:val="center"/>
            <w:hideMark/>
          </w:tcPr>
          <w:p w14:paraId="457163B9"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r>
      <w:tr w:rsidR="000A693F" w:rsidRPr="000A693F" w14:paraId="4405D3EE" w14:textId="77777777" w:rsidTr="009A6B6D">
        <w:tc>
          <w:tcPr>
            <w:tcW w:w="0" w:type="auto"/>
            <w:tcBorders>
              <w:top w:val="single" w:sz="4" w:space="0" w:color="7F7F7F"/>
              <w:bottom w:val="single" w:sz="4" w:space="0" w:color="7F7F7F"/>
            </w:tcBorders>
            <w:shd w:val="clear" w:color="auto" w:fill="auto"/>
            <w:vAlign w:val="center"/>
            <w:hideMark/>
          </w:tcPr>
          <w:p w14:paraId="158B5041"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Vision Transformer</w:t>
            </w:r>
          </w:p>
        </w:tc>
        <w:tc>
          <w:tcPr>
            <w:tcW w:w="0" w:type="auto"/>
            <w:tcBorders>
              <w:top w:val="single" w:sz="4" w:space="0" w:color="7F7F7F"/>
              <w:bottom w:val="single" w:sz="4" w:space="0" w:color="7F7F7F"/>
            </w:tcBorders>
            <w:shd w:val="clear" w:color="auto" w:fill="auto"/>
            <w:vAlign w:val="center"/>
            <w:hideMark/>
          </w:tcPr>
          <w:p w14:paraId="1C929BE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0.9929</w:t>
            </w:r>
          </w:p>
        </w:tc>
        <w:tc>
          <w:tcPr>
            <w:tcW w:w="0" w:type="auto"/>
            <w:tcBorders>
              <w:top w:val="single" w:sz="4" w:space="0" w:color="7F7F7F"/>
              <w:bottom w:val="single" w:sz="4" w:space="0" w:color="7F7F7F"/>
            </w:tcBorders>
            <w:shd w:val="clear" w:color="auto" w:fill="auto"/>
            <w:vAlign w:val="center"/>
            <w:hideMark/>
          </w:tcPr>
          <w:p w14:paraId="3F7432BB"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0.9787</w:t>
            </w:r>
          </w:p>
        </w:tc>
        <w:tc>
          <w:tcPr>
            <w:tcW w:w="0" w:type="auto"/>
            <w:tcBorders>
              <w:top w:val="single" w:sz="4" w:space="0" w:color="7F7F7F"/>
              <w:bottom w:val="single" w:sz="4" w:space="0" w:color="7F7F7F"/>
            </w:tcBorders>
            <w:shd w:val="clear" w:color="auto" w:fill="auto"/>
            <w:vAlign w:val="center"/>
            <w:hideMark/>
          </w:tcPr>
          <w:p w14:paraId="67CAF7C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0.9790</w:t>
            </w:r>
          </w:p>
        </w:tc>
        <w:tc>
          <w:tcPr>
            <w:tcW w:w="0" w:type="auto"/>
            <w:tcBorders>
              <w:top w:val="single" w:sz="4" w:space="0" w:color="7F7F7F"/>
              <w:bottom w:val="single" w:sz="4" w:space="0" w:color="7F7F7F"/>
            </w:tcBorders>
            <w:shd w:val="clear" w:color="auto" w:fill="auto"/>
            <w:vAlign w:val="center"/>
            <w:hideMark/>
          </w:tcPr>
          <w:p w14:paraId="7090E1A3"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0.9787</w:t>
            </w:r>
          </w:p>
        </w:tc>
        <w:tc>
          <w:tcPr>
            <w:tcW w:w="0" w:type="auto"/>
            <w:tcBorders>
              <w:top w:val="single" w:sz="4" w:space="0" w:color="7F7F7F"/>
              <w:bottom w:val="single" w:sz="4" w:space="0" w:color="7F7F7F"/>
            </w:tcBorders>
            <w:shd w:val="clear" w:color="auto" w:fill="auto"/>
            <w:vAlign w:val="center"/>
            <w:hideMark/>
          </w:tcPr>
          <w:p w14:paraId="012D2194"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0.9781</w:t>
            </w:r>
          </w:p>
        </w:tc>
        <w:tc>
          <w:tcPr>
            <w:tcW w:w="0" w:type="auto"/>
            <w:tcBorders>
              <w:top w:val="single" w:sz="4" w:space="0" w:color="7F7F7F"/>
              <w:bottom w:val="single" w:sz="4" w:space="0" w:color="7F7F7F"/>
            </w:tcBorders>
            <w:shd w:val="clear" w:color="auto" w:fill="auto"/>
            <w:vAlign w:val="center"/>
            <w:hideMark/>
          </w:tcPr>
          <w:p w14:paraId="3B6DEBE1"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10.5932</w:t>
            </w:r>
          </w:p>
        </w:tc>
        <w:tc>
          <w:tcPr>
            <w:tcW w:w="0" w:type="auto"/>
            <w:tcBorders>
              <w:top w:val="single" w:sz="4" w:space="0" w:color="7F7F7F"/>
              <w:bottom w:val="single" w:sz="4" w:space="0" w:color="7F7F7F"/>
            </w:tcBorders>
            <w:shd w:val="clear" w:color="auto" w:fill="auto"/>
            <w:vAlign w:val="center"/>
            <w:hideMark/>
          </w:tcPr>
          <w:p w14:paraId="02FEEAAA"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0.9808</w:t>
            </w:r>
          </w:p>
        </w:tc>
        <w:tc>
          <w:tcPr>
            <w:tcW w:w="0" w:type="auto"/>
            <w:tcBorders>
              <w:top w:val="single" w:sz="4" w:space="0" w:color="7F7F7F"/>
              <w:bottom w:val="single" w:sz="4" w:space="0" w:color="7F7F7F"/>
            </w:tcBorders>
            <w:shd w:val="clear" w:color="auto" w:fill="auto"/>
            <w:vAlign w:val="center"/>
            <w:hideMark/>
          </w:tcPr>
          <w:p w14:paraId="087D251F" w14:textId="77777777"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0.9787</w:t>
            </w:r>
          </w:p>
        </w:tc>
      </w:tr>
    </w:tbl>
    <w:p w14:paraId="5753DEA8" w14:textId="0707A312" w:rsidR="000A693F" w:rsidRDefault="000A693F" w:rsidP="000A693F">
      <w:pPr>
        <w:spacing w:line="276" w:lineRule="auto"/>
        <w:jc w:val="both"/>
        <w:rPr>
          <w:rFonts w:ascii="Times New Roman" w:hAnsi="Times New Roman" w:cs="Times New Roman"/>
        </w:rPr>
      </w:pPr>
    </w:p>
    <w:p w14:paraId="2F303A50" w14:textId="70350497" w:rsidR="00D14AE5" w:rsidRDefault="00D14AE5" w:rsidP="000A693F">
      <w:pPr>
        <w:spacing w:line="276" w:lineRule="auto"/>
        <w:jc w:val="both"/>
        <w:rPr>
          <w:rFonts w:ascii="Times New Roman" w:hAnsi="Times New Roman" w:cs="Times New Roman"/>
        </w:rPr>
      </w:pPr>
      <w:r>
        <w:rPr>
          <w:rFonts w:ascii="Times New Roman" w:hAnsi="Times New Roman" w:cs="Times New Roman"/>
        </w:rPr>
        <w:t xml:space="preserve">All the images (Figure 2, Figure 3, Figure 4, Figure 5) show how an "Addicted Score" is distributed and correlated with various demographic and behavioral variables. In the first figure, the number of people with Low, Medium, and High addicted scores is identified based on gender, where Medium and High scores are higher in both males and females, with females showing slightly more results. The second image compares the scores according to education level (Graduate, High school, Undergraduate), showing that undergraduates and graduates have the highest values for Medium and High scores, with undergraduates leading in High scores. The third image presents a line graph illustrating the negative correlation between hours of daily usage and mental health, indicating that mental health declines when usage exceeds 3-4 hours. In the fourth set of density plots, we analyze how the average daily hours of use, sleep hours per night, and mental health scores relate to one another and overlay these with addicted scores (3-9), revealing differences in their correlations. Finally, the fifth density plot by gender shows that both females and males tend to have the highest score distribution around an </w:t>
      </w:r>
      <w:r>
        <w:rPr>
          <w:rFonts w:ascii="Times New Roman" w:hAnsi="Times New Roman" w:cs="Times New Roman"/>
        </w:rPr>
        <w:lastRenderedPageBreak/>
        <w:t xml:space="preserve">addicted level of about 4-6, with males exhibiting a slightly broader range than females, </w:t>
      </w:r>
      <w:r w:rsidRPr="00CC42A4">
        <w:rPr>
          <w:noProof/>
        </w:rPr>
        <mc:AlternateContent>
          <mc:Choice Requires="wps">
            <w:drawing>
              <wp:anchor distT="0" distB="0" distL="114300" distR="114300" simplePos="0" relativeHeight="251678720" behindDoc="0" locked="0" layoutInCell="1" allowOverlap="1" wp14:anchorId="02B4667B" wp14:editId="2D3D8EAD">
                <wp:simplePos x="0" y="0"/>
                <wp:positionH relativeFrom="margin">
                  <wp:posOffset>3810</wp:posOffset>
                </wp:positionH>
                <wp:positionV relativeFrom="paragraph">
                  <wp:posOffset>478790</wp:posOffset>
                </wp:positionV>
                <wp:extent cx="5137150" cy="457200"/>
                <wp:effectExtent l="0" t="0" r="6350" b="0"/>
                <wp:wrapSquare wrapText="bothSides"/>
                <wp:docPr id="2030434944" name="Text Box 1"/>
                <wp:cNvGraphicFramePr/>
                <a:graphic xmlns:a="http://schemas.openxmlformats.org/drawingml/2006/main">
                  <a:graphicData uri="http://schemas.microsoft.com/office/word/2010/wordprocessingShape">
                    <wps:wsp>
                      <wps:cNvSpPr txBox="1"/>
                      <wps:spPr>
                        <a:xfrm>
                          <a:off x="0" y="0"/>
                          <a:ext cx="5137150" cy="457200"/>
                        </a:xfrm>
                        <a:prstGeom prst="rect">
                          <a:avLst/>
                        </a:prstGeom>
                        <a:solidFill>
                          <a:prstClr val="white"/>
                        </a:solidFill>
                        <a:ln>
                          <a:noFill/>
                        </a:ln>
                      </wps:spPr>
                      <wps:txbx>
                        <w:txbxContent>
                          <w:p w14:paraId="5D8F4B8E" w14:textId="501B3483" w:rsidR="009E5580" w:rsidRPr="00CC42A4" w:rsidRDefault="009E5580" w:rsidP="009E5580">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00CC42A4" w:rsidRPr="00CC42A4">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B4667B" id="_x0000_s1027" type="#_x0000_t202" style="position:absolute;left:0;text-align:left;margin-left:.3pt;margin-top:37.7pt;width:404.5pt;height:36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" stroked="f">
                <v:textbox inset="0,0,0,0">
                  <w:txbxContent>
                    <w:p w14:paraId="5D8F4B8E" w14:textId="501B3483" w:rsidR="009E5580" w:rsidRPr="00CC42A4" w:rsidRDefault="009E5580" w:rsidP="009E5580">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00CC42A4" w:rsidRPr="00CC42A4">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v:textbox>
                <w10:wrap type="square" anchorx="margin"/>
              </v:shape>
            </w:pict>
          </mc:Fallback>
        </mc:AlternateContent>
      </w:r>
      <w:r>
        <w:rPr>
          <w:rFonts w:ascii="Times New Roman" w:hAnsi="Times New Roman" w:cs="Times New Roman"/>
        </w:rPr>
        <w:t>providing an overall view of addiction patterns across these variables.</w:t>
      </w:r>
    </w:p>
    <w:p w14:paraId="2286C24A" w14:textId="3F19E960" w:rsidR="009E5580" w:rsidRDefault="00D14AE5" w:rsidP="000A693F">
      <w:pPr>
        <w:spacing w:line="276" w:lineRule="auto"/>
        <w:jc w:val="both"/>
        <w:rPr>
          <w:rFonts w:ascii="Times New Roman" w:hAnsi="Times New Roman" w:cs="Times New Roman"/>
        </w:rPr>
      </w:pPr>
      <w:r w:rsidRPr="009E5580">
        <w:rPr>
          <w:rFonts w:ascii="Times New Roman" w:eastAsia="Times New Roman" w:hAnsi="Times New Roman" w:cs="Times New Roman"/>
          <w:b/>
          <w:sz w:val="28"/>
          <w:szCs w:val="28"/>
        </w:rPr>
        <w:drawing>
          <wp:anchor distT="0" distB="0" distL="114300" distR="114300" simplePos="0" relativeHeight="251676672" behindDoc="0" locked="0" layoutInCell="1" allowOverlap="1" wp14:anchorId="553D8B6F" wp14:editId="6695866B">
            <wp:simplePos x="0" y="0"/>
            <wp:positionH relativeFrom="margin">
              <wp:posOffset>3721100</wp:posOffset>
            </wp:positionH>
            <wp:positionV relativeFrom="paragraph">
              <wp:posOffset>742315</wp:posOffset>
            </wp:positionV>
            <wp:extent cx="1758950" cy="1153160"/>
            <wp:effectExtent l="0" t="0" r="0" b="8890"/>
            <wp:wrapSquare wrapText="bothSides"/>
            <wp:docPr id="55370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78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8950" cy="1153160"/>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hAnsi="Times New Roman" w:cs="Times New Roman"/>
        </w:rPr>
        <w:drawing>
          <wp:anchor distT="0" distB="0" distL="114300" distR="114300" simplePos="0" relativeHeight="251675648" behindDoc="0" locked="0" layoutInCell="1" allowOverlap="1" wp14:anchorId="224E3E2C" wp14:editId="7B9D8F75">
            <wp:simplePos x="0" y="0"/>
            <wp:positionH relativeFrom="margin">
              <wp:posOffset>1873250</wp:posOffset>
            </wp:positionH>
            <wp:positionV relativeFrom="paragraph">
              <wp:posOffset>755015</wp:posOffset>
            </wp:positionV>
            <wp:extent cx="1820545" cy="1204595"/>
            <wp:effectExtent l="0" t="0" r="8255" b="0"/>
            <wp:wrapSquare wrapText="bothSides"/>
            <wp:docPr id="11055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856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545" cy="1204595"/>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hAnsi="Times New Roman" w:cs="Times New Roman"/>
        </w:rPr>
        <w:drawing>
          <wp:anchor distT="0" distB="0" distL="114300" distR="114300" simplePos="0" relativeHeight="251674624" behindDoc="0" locked="0" layoutInCell="1" allowOverlap="1" wp14:anchorId="2430A9AE" wp14:editId="08154B98">
            <wp:simplePos x="0" y="0"/>
            <wp:positionH relativeFrom="margin">
              <wp:posOffset>-76200</wp:posOffset>
            </wp:positionH>
            <wp:positionV relativeFrom="paragraph">
              <wp:posOffset>692785</wp:posOffset>
            </wp:positionV>
            <wp:extent cx="1955800" cy="1258570"/>
            <wp:effectExtent l="0" t="0" r="6350" b="0"/>
            <wp:wrapSquare wrapText="bothSides"/>
            <wp:docPr id="7391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1469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12585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261A568F" wp14:editId="34E78031">
                <wp:simplePos x="0" y="0"/>
                <wp:positionH relativeFrom="margin">
                  <wp:posOffset>4362450</wp:posOffset>
                </wp:positionH>
                <wp:positionV relativeFrom="paragraph">
                  <wp:posOffset>468630</wp:posOffset>
                </wp:positionV>
                <wp:extent cx="209550" cy="215900"/>
                <wp:effectExtent l="0" t="0" r="0" b="0"/>
                <wp:wrapSquare wrapText="bothSides"/>
                <wp:docPr id="1535799113"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568F" id="_x0000_s1028" type="#_x0000_t202" style="position:absolute;left:0;text-align:left;margin-left:343.5pt;margin-top:36.9pt;width:16.5pt;height:1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" stroked="f">
                <v:textbox inset="0,0,0,0">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0F918990" wp14:editId="302DBAC8">
                <wp:simplePos x="0" y="0"/>
                <wp:positionH relativeFrom="margin">
                  <wp:posOffset>2686050</wp:posOffset>
                </wp:positionH>
                <wp:positionV relativeFrom="paragraph">
                  <wp:posOffset>468630</wp:posOffset>
                </wp:positionV>
                <wp:extent cx="209550" cy="215900"/>
                <wp:effectExtent l="0" t="0" r="0" b="0"/>
                <wp:wrapSquare wrapText="bothSides"/>
                <wp:docPr id="206163760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18990" id="_x0000_s1029" type="#_x0000_t202" style="position:absolute;left:0;text-align:left;margin-left:211.5pt;margin-top:36.9pt;width:16.5pt;height: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YvHQIAAEEEAAAOAAAAZHJzL2Uyb0RvYy54bWysU8Fu2zAMvQ/YPwi6L3YyZF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" stroked="f">
                <v:textbox inset="0,0,0,0">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09E1FDE7" wp14:editId="65636278">
                <wp:simplePos x="0" y="0"/>
                <wp:positionH relativeFrom="margin">
                  <wp:posOffset>863600</wp:posOffset>
                </wp:positionH>
                <wp:positionV relativeFrom="paragraph">
                  <wp:posOffset>468630</wp:posOffset>
                </wp:positionV>
                <wp:extent cx="209550" cy="215900"/>
                <wp:effectExtent l="0" t="0" r="0" b="0"/>
                <wp:wrapSquare wrapText="bothSides"/>
                <wp:docPr id="23387614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DE7" id="_x0000_s1030" type="#_x0000_t202" style="position:absolute;left:0;text-align:left;margin-left:68pt;margin-top:36.9pt;width:16.5pt;height: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nUHQIAAEEEAAAOAAAAZHJzL2Uyb0RvYy54bWysU8Fu2zAMvQ/YPwi6L3aCZV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" stroked="f">
                <v:textbox inset="0,0,0,0">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v:textbox>
                <w10:wrap type="square" anchorx="margin"/>
              </v:shape>
            </w:pict>
          </mc:Fallback>
        </mc:AlternateContent>
      </w:r>
    </w:p>
    <w:p w14:paraId="6C1DE6F2" w14:textId="2A9B187A" w:rsidR="00976ACA" w:rsidRDefault="00976ACA" w:rsidP="00D14AE5">
      <w:pPr>
        <w:spacing w:after="0" w:line="276" w:lineRule="auto"/>
        <w:ind w:right="22"/>
        <w:jc w:val="both"/>
        <w:rPr>
          <w:rFonts w:ascii="Times New Roman" w:eastAsia="Times New Roman" w:hAnsi="Times New Roman" w:cs="Times New Roman"/>
        </w:rPr>
      </w:pPr>
    </w:p>
    <w:p w14:paraId="193C1B67" w14:textId="26F13636" w:rsidR="00846069" w:rsidRDefault="00846069">
      <w:pPr>
        <w:spacing w:after="0" w:line="276" w:lineRule="auto"/>
        <w:ind w:left="-5" w:right="22" w:hanging="10"/>
        <w:jc w:val="both"/>
        <w:rPr>
          <w:rFonts w:ascii="Times New Roman" w:eastAsia="Times New Roman" w:hAnsi="Times New Roman" w:cs="Times New Roman"/>
          <w:b/>
          <w:sz w:val="28"/>
          <w:szCs w:val="28"/>
        </w:rPr>
      </w:pPr>
    </w:p>
    <w:p w14:paraId="77BBC28A" w14:textId="1EC62AAF" w:rsidR="00846069" w:rsidRDefault="00CC42A4">
      <w:pPr>
        <w:spacing w:after="0" w:line="276" w:lineRule="auto"/>
        <w:ind w:left="-5" w:right="22" w:hanging="10"/>
        <w:jc w:val="both"/>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91008" behindDoc="0" locked="0" layoutInCell="1" allowOverlap="1" wp14:anchorId="33603173" wp14:editId="2B72FB22">
                <wp:simplePos x="0" y="0"/>
                <wp:positionH relativeFrom="margin">
                  <wp:align>right</wp:align>
                </wp:positionH>
                <wp:positionV relativeFrom="paragraph">
                  <wp:posOffset>635</wp:posOffset>
                </wp:positionV>
                <wp:extent cx="2387600" cy="292100"/>
                <wp:effectExtent l="0" t="0" r="0" b="0"/>
                <wp:wrapSquare wrapText="bothSides"/>
                <wp:docPr id="1597229510" name="Text Box 1"/>
                <wp:cNvGraphicFramePr/>
                <a:graphic xmlns:a="http://schemas.openxmlformats.org/drawingml/2006/main">
                  <a:graphicData uri="http://schemas.microsoft.com/office/word/2010/wordprocessingShape">
                    <wps:wsp>
                      <wps:cNvSpPr txBox="1"/>
                      <wps:spPr>
                        <a:xfrm>
                          <a:off x="0" y="0"/>
                          <a:ext cx="2387600" cy="292100"/>
                        </a:xfrm>
                        <a:prstGeom prst="rect">
                          <a:avLst/>
                        </a:prstGeom>
                        <a:solidFill>
                          <a:prstClr val="white"/>
                        </a:solidFill>
                        <a:ln>
                          <a:noFill/>
                        </a:ln>
                      </wps:spPr>
                      <wps:txbx>
                        <w:txbxContent>
                          <w:p w14:paraId="3151D3BC" w14:textId="66C9B67F"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3</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Addicted score density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03173" id="_x0000_s1031" type="#_x0000_t202" style="position:absolute;left:0;text-align:left;margin-left:136.8pt;margin-top:.05pt;width:188pt;height:23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" stroked="f">
                <v:textbox inset="0,0,0,0">
                  <w:txbxContent>
                    <w:p w14:paraId="3151D3BC" w14:textId="66C9B67F"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3</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Addicted score density by gender</w:t>
                      </w:r>
                    </w:p>
                  </w:txbxContent>
                </v:textbox>
                <w10:wrap type="square" anchorx="margin"/>
              </v:shape>
            </w:pict>
          </mc:Fallback>
        </mc:AlternateContent>
      </w:r>
      <w:r w:rsidRPr="00CC42A4">
        <w:rPr>
          <w:rFonts w:ascii="Times New Roman" w:eastAsia="Times New Roman" w:hAnsi="Times New Roman" w:cs="Times New Roman"/>
          <w:b/>
          <w:sz w:val="28"/>
          <w:szCs w:val="28"/>
        </w:rPr>
        <w:drawing>
          <wp:anchor distT="0" distB="0" distL="114300" distR="114300" simplePos="0" relativeHeight="251686912" behindDoc="0" locked="0" layoutInCell="1" allowOverlap="1" wp14:anchorId="7860D2A9" wp14:editId="0A82D4FF">
            <wp:simplePos x="0" y="0"/>
            <wp:positionH relativeFrom="margin">
              <wp:align>right</wp:align>
            </wp:positionH>
            <wp:positionV relativeFrom="paragraph">
              <wp:posOffset>414655</wp:posOffset>
            </wp:positionV>
            <wp:extent cx="2387600" cy="1527175"/>
            <wp:effectExtent l="0" t="0" r="0" b="0"/>
            <wp:wrapSquare wrapText="bothSides"/>
            <wp:docPr id="202139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25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600" cy="1527175"/>
                    </a:xfrm>
                    <a:prstGeom prst="rect">
                      <a:avLst/>
                    </a:prstGeom>
                  </pic:spPr>
                </pic:pic>
              </a:graphicData>
            </a:graphic>
            <wp14:sizeRelH relativeFrom="page">
              <wp14:pctWidth>0</wp14:pctWidth>
            </wp14:sizeRelH>
            <wp14:sizeRelV relativeFrom="page">
              <wp14:pctHeight>0</wp14:pctHeight>
            </wp14:sizeRelV>
          </wp:anchor>
        </w:drawing>
      </w:r>
      <w:r w:rsidRPr="00CC42A4">
        <w:rPr>
          <w:rFonts w:ascii="Times New Roman" w:hAnsi="Times New Roman" w:cs="Times New Roman"/>
        </w:rPr>
        <w:drawing>
          <wp:anchor distT="0" distB="0" distL="114300" distR="114300" simplePos="0" relativeHeight="251685888" behindDoc="0" locked="0" layoutInCell="1" allowOverlap="1" wp14:anchorId="78645587" wp14:editId="60F3F820">
            <wp:simplePos x="0" y="0"/>
            <wp:positionH relativeFrom="margin">
              <wp:align>left</wp:align>
            </wp:positionH>
            <wp:positionV relativeFrom="paragraph">
              <wp:posOffset>241300</wp:posOffset>
            </wp:positionV>
            <wp:extent cx="2584450" cy="2213610"/>
            <wp:effectExtent l="0" t="0" r="6350" b="0"/>
            <wp:wrapSquare wrapText="bothSides"/>
            <wp:docPr id="20561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7084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4450" cy="22136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39B22559" wp14:editId="099F8379">
                <wp:simplePos x="0" y="0"/>
                <wp:positionH relativeFrom="margin">
                  <wp:align>left</wp:align>
                </wp:positionH>
                <wp:positionV relativeFrom="paragraph">
                  <wp:posOffset>635</wp:posOffset>
                </wp:positionV>
                <wp:extent cx="2584450" cy="177800"/>
                <wp:effectExtent l="0" t="0" r="6350" b="0"/>
                <wp:wrapSquare wrapText="bothSides"/>
                <wp:docPr id="447823048" name="Text Box 1"/>
                <wp:cNvGraphicFramePr/>
                <a:graphic xmlns:a="http://schemas.openxmlformats.org/drawingml/2006/main">
                  <a:graphicData uri="http://schemas.microsoft.com/office/word/2010/wordprocessingShape">
                    <wps:wsp>
                      <wps:cNvSpPr txBox="1"/>
                      <wps:spPr>
                        <a:xfrm>
                          <a:off x="0" y="0"/>
                          <a:ext cx="2584450" cy="177800"/>
                        </a:xfrm>
                        <a:prstGeom prst="rect">
                          <a:avLst/>
                        </a:prstGeom>
                        <a:solidFill>
                          <a:prstClr val="white"/>
                        </a:solidFill>
                        <a:ln>
                          <a:noFill/>
                        </a:ln>
                      </wps:spPr>
                      <wps:txbx>
                        <w:txbxContent>
                          <w:p w14:paraId="748B552C" w14:textId="274FA1FB"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4</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The graph of mental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2559" id="_x0000_s1032" type="#_x0000_t202" style="position:absolute;left:0;text-align:left;margin-left:0;margin-top:.05pt;width:203.5pt;height:14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" stroked="f">
                <v:textbox inset="0,0,0,0">
                  <w:txbxContent>
                    <w:p w14:paraId="748B552C" w14:textId="274FA1FB"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4</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The graph of mental health</w:t>
                      </w:r>
                    </w:p>
                  </w:txbxContent>
                </v:textbox>
                <w10:wrap type="square" anchorx="margin"/>
              </v:shape>
            </w:pict>
          </mc:Fallback>
        </mc:AlternateContent>
      </w:r>
    </w:p>
    <w:p w14:paraId="545F21F5" w14:textId="5AEA2468" w:rsidR="00846069" w:rsidRDefault="00846069">
      <w:pPr>
        <w:spacing w:after="0" w:line="276" w:lineRule="auto"/>
        <w:ind w:left="-5" w:right="22" w:hanging="10"/>
        <w:jc w:val="both"/>
        <w:rPr>
          <w:rFonts w:ascii="Times New Roman" w:eastAsia="Times New Roman" w:hAnsi="Times New Roman" w:cs="Times New Roman"/>
          <w:b/>
          <w:sz w:val="28"/>
          <w:szCs w:val="28"/>
        </w:rPr>
      </w:pPr>
    </w:p>
    <w:p w14:paraId="71A4DD3D" w14:textId="346AD02E" w:rsidR="00846069" w:rsidRDefault="00846069">
      <w:pPr>
        <w:spacing w:after="0" w:line="276" w:lineRule="auto"/>
        <w:ind w:left="-5" w:right="22" w:hanging="10"/>
        <w:jc w:val="both"/>
        <w:rPr>
          <w:rFonts w:ascii="Times New Roman" w:eastAsia="Times New Roman" w:hAnsi="Times New Roman" w:cs="Times New Roman"/>
          <w:b/>
          <w:sz w:val="28"/>
          <w:szCs w:val="28"/>
        </w:rPr>
      </w:pPr>
    </w:p>
    <w:p w14:paraId="10B3938D" w14:textId="6240B6DC" w:rsidR="00846069" w:rsidRDefault="00846069">
      <w:pPr>
        <w:spacing w:after="0" w:line="276" w:lineRule="auto"/>
        <w:ind w:left="-5" w:right="22" w:hanging="10"/>
        <w:jc w:val="both"/>
        <w:rPr>
          <w:rFonts w:ascii="Times New Roman" w:eastAsia="Times New Roman" w:hAnsi="Times New Roman" w:cs="Times New Roman"/>
          <w:b/>
          <w:sz w:val="28"/>
          <w:szCs w:val="28"/>
        </w:rPr>
      </w:pPr>
    </w:p>
    <w:p w14:paraId="5231D590" w14:textId="6E923EE4" w:rsidR="00976ACA" w:rsidRDefault="00000000" w:rsidP="00D14AE5">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77777777" w:rsidR="00976ACA" w:rsidRDefault="00976ACA">
      <w:pPr>
        <w:spacing w:after="0" w:line="276" w:lineRule="auto"/>
        <w:ind w:left="-5" w:right="22" w:hanging="10"/>
        <w:jc w:val="both"/>
        <w:rPr>
          <w:rFonts w:ascii="Times New Roman" w:eastAsia="Times New Roman" w:hAnsi="Times New Roman" w:cs="Times New Roman"/>
        </w:rPr>
      </w:pPr>
    </w:p>
    <w:p w14:paraId="2DFF4CA1" w14:textId="77777777"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analysis of social media addiction using various machine learning models reveals that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and CNN+SVM hybrids achieve the highest test accuracy (0.9929), with excellent precision, recall, and F1-scores. </w:t>
      </w:r>
      <w:proofErr w:type="spellStart"/>
      <w:r w:rsidRPr="000A693F">
        <w:rPr>
          <w:rFonts w:ascii="Times New Roman" w:hAnsi="Times New Roman" w:cs="Times New Roman"/>
        </w:rPr>
        <w:t>LightGBM</w:t>
      </w:r>
      <w:proofErr w:type="spellEnd"/>
      <w:r w:rsidRPr="000A693F">
        <w:rPr>
          <w:rFonts w:ascii="Times New Roman" w:hAnsi="Times New Roman" w:cs="Times New Roman"/>
        </w:rPr>
        <w:t xml:space="preserve">, Gradient Boosting, </w:t>
      </w:r>
      <w:proofErr w:type="spellStart"/>
      <w:r w:rsidRPr="000A693F">
        <w:rPr>
          <w:rFonts w:ascii="Times New Roman" w:hAnsi="Times New Roman" w:cs="Times New Roman"/>
        </w:rPr>
        <w:t>XGBoost</w:t>
      </w:r>
      <w:proofErr w:type="spellEnd"/>
      <w:r w:rsidRPr="000A693F">
        <w:rPr>
          <w:rFonts w:ascii="Times New Roman" w:hAnsi="Times New Roman" w:cs="Times New Roman"/>
        </w:rPr>
        <w:t xml:space="preserve">, and their CNN hybrid also perform well (0.9858 test accuracy), while SVM and MLP show slightly lower but still robust results. The Vision Transformer has a lower accuracy (0.9787), suggesting room for optimization. Training times vary, with Gradient Boosting and </w:t>
      </w:r>
      <w:proofErr w:type="spellStart"/>
      <w:r w:rsidRPr="000A693F">
        <w:rPr>
          <w:rFonts w:ascii="Times New Roman" w:hAnsi="Times New Roman" w:cs="Times New Roman"/>
        </w:rPr>
        <w:t>XGBoost</w:t>
      </w:r>
      <w:proofErr w:type="spellEnd"/>
      <w:r w:rsidRPr="000A693F">
        <w:rPr>
          <w:rFonts w:ascii="Times New Roman" w:hAnsi="Times New Roman" w:cs="Times New Roman"/>
        </w:rPr>
        <w:t xml:space="preserve"> being faster, while hybrids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take longer. Overall, ensemble and hybrid models, particularly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and CNN+SVM, are the most effective for this classification task.</w:t>
      </w:r>
    </w:p>
    <w:p w14:paraId="3DE00C78" w14:textId="77777777"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Based on the analysis of social media addiction using various machine learning models, it is recommended to prioritize </w:t>
      </w:r>
      <w:proofErr w:type="spellStart"/>
      <w:r w:rsidRPr="000A693F">
        <w:rPr>
          <w:rFonts w:ascii="Times New Roman" w:hAnsi="Times New Roman" w:cs="Times New Roman"/>
        </w:rPr>
        <w:t>CatBoost</w:t>
      </w:r>
      <w:proofErr w:type="spellEnd"/>
      <w:r w:rsidRPr="000A693F">
        <w:rPr>
          <w:rFonts w:ascii="Times New Roman" w:hAnsi="Times New Roman" w:cs="Times New Roman"/>
        </w:rPr>
        <w:t xml:space="preserve"> and CNN+SVM for deployment, given their impressive test accuracy of 0.9929 and strong performance across precision, recall, and F1-scores. The </w:t>
      </w:r>
      <w:r w:rsidRPr="000A693F">
        <w:rPr>
          <w:rFonts w:ascii="Times New Roman" w:hAnsi="Times New Roman" w:cs="Times New Roman"/>
        </w:rPr>
        <w:lastRenderedPageBreak/>
        <w:t xml:space="preserve">Vision Transformer, with a lower accuracy of 0.9787, should undergo parameter optimization to enhance its effectiveness. For scenarios requiring faster training, Gradient Boosting or </w:t>
      </w:r>
      <w:proofErr w:type="spellStart"/>
      <w:r w:rsidRPr="000A693F">
        <w:rPr>
          <w:rFonts w:ascii="Times New Roman" w:hAnsi="Times New Roman" w:cs="Times New Roman"/>
        </w:rPr>
        <w:t>XGBoost</w:t>
      </w:r>
      <w:proofErr w:type="spellEnd"/>
      <w:r w:rsidRPr="000A693F">
        <w:rPr>
          <w:rFonts w:ascii="Times New Roman" w:hAnsi="Times New Roman" w:cs="Times New Roman"/>
        </w:rPr>
        <w:t xml:space="preserve"> are viable options due to their efficiency. Additionally, exploring further data preprocessing or feature engineering could boost the performance of SVM and MLP. Lastly, when utilizing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it’s advisable to monitor training times to strike a balance between accuracy and computational resource usage, ensuring optimal model selection</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032E5FFF"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5A18A31" w14:textId="77777777" w:rsidR="000A693F" w:rsidRPr="000A1396" w:rsidRDefault="000A693F" w:rsidP="000A693F">
      <w:pPr>
        <w:pStyle w:val="Default"/>
        <w:jc w:val="both"/>
        <w:rPr>
          <w:rFonts w:ascii="Times New Roman" w:hAnsi="Times New Roman" w:cs="Times New Roman"/>
          <w:sz w:val="22"/>
          <w:szCs w:val="22"/>
        </w:rPr>
      </w:pPr>
      <w:r>
        <w:rPr>
          <w:rFonts w:ascii="Times New Roman" w:hAnsi="Times New Roman" w:cs="Times New Roman"/>
          <w:sz w:val="22"/>
          <w:szCs w:val="22"/>
        </w:rPr>
        <w:t>A</w:t>
      </w:r>
      <w:r w:rsidRPr="000A1396">
        <w:rPr>
          <w:rFonts w:ascii="Times New Roman" w:hAnsi="Times New Roman" w:cs="Times New Roman"/>
          <w:sz w:val="22"/>
          <w:szCs w:val="22"/>
        </w:rPr>
        <w:t>ppreciate our peers, mentors, and academic institution for their support and resources, which were crucial to this research effort.</w:t>
      </w:r>
    </w:p>
    <w:p w14:paraId="29505245" w14:textId="77777777" w:rsidR="00976ACA" w:rsidRDefault="00976ACA">
      <w:pPr>
        <w:spacing w:after="0" w:line="276" w:lineRule="auto"/>
        <w:ind w:left="-5" w:right="22" w:hanging="10"/>
        <w:jc w:val="both"/>
        <w:rPr>
          <w:rFonts w:ascii="Times New Roman" w:eastAsia="Times New Roman" w:hAnsi="Times New Roman" w:cs="Times New Roman"/>
        </w:rPr>
      </w:pPr>
    </w:p>
    <w:p w14:paraId="323746D0" w14:textId="7A4B5401" w:rsidR="00160F67" w:rsidRPr="00160F67" w:rsidRDefault="00000000" w:rsidP="00160F67">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r w:rsidR="009E5580" w:rsidRPr="009E5580">
        <w:rPr>
          <w:rFonts w:ascii="Times New Roman" w:eastAsia="Times New Roman" w:hAnsi="Times New Roman" w:cs="Times New Roman"/>
          <w:color w:val="000000"/>
          <w:lang w:bidi="ar-SA"/>
        </w:rPr>
        <w:t>‌</w:t>
      </w:r>
    </w:p>
    <w:p w14:paraId="1B759A68"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fldChar w:fldCharType="begin"/>
      </w:r>
      <w:r w:rsidRPr="00160F67">
        <w:rPr>
          <w:rFonts w:ascii="Times New Roman" w:hAnsi="Times New Roman" w:cs="Times New Roman"/>
          <w:sz w:val="22"/>
        </w:rPr>
        <w:instrText xml:space="preserve"> ADDIN EN.REFLIST </w:instrText>
      </w:r>
      <w:r w:rsidRPr="00160F67">
        <w:rPr>
          <w:rFonts w:ascii="Times New Roman" w:hAnsi="Times New Roman" w:cs="Times New Roman"/>
          <w:sz w:val="22"/>
        </w:rPr>
        <w:fldChar w:fldCharType="separate"/>
      </w:r>
      <w:r w:rsidRPr="00160F67">
        <w:rPr>
          <w:rFonts w:ascii="Times New Roman" w:hAnsi="Times New Roman" w:cs="Times New Roman"/>
          <w:sz w:val="22"/>
        </w:rPr>
        <w:t xml:space="preserve">Ehsan, T., &amp; Basit, J. Machine Learning for Detecting Social Media Addiction Patterns: Analyzing User Behavior and Mental Health Data. </w:t>
      </w:r>
    </w:p>
    <w:p w14:paraId="341E36C6"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Joseph, C., &amp; Maheswari, P. U. (2025). Facial emotion based smartphone addiction detection and prevention using deep learning and video based learning. </w:t>
      </w:r>
      <w:r w:rsidRPr="00160F67">
        <w:rPr>
          <w:rFonts w:ascii="Times New Roman" w:hAnsi="Times New Roman" w:cs="Times New Roman"/>
          <w:i/>
          <w:sz w:val="22"/>
        </w:rPr>
        <w:t>Scientific Reports</w:t>
      </w:r>
      <w:r w:rsidRPr="00160F67">
        <w:rPr>
          <w:rFonts w:ascii="Times New Roman" w:hAnsi="Times New Roman" w:cs="Times New Roman"/>
          <w:sz w:val="22"/>
        </w:rPr>
        <w:t>,</w:t>
      </w:r>
      <w:r w:rsidRPr="00160F67">
        <w:rPr>
          <w:rFonts w:ascii="Times New Roman" w:hAnsi="Times New Roman" w:cs="Times New Roman"/>
          <w:i/>
          <w:sz w:val="22"/>
        </w:rPr>
        <w:t xml:space="preserve"> 15</w:t>
      </w:r>
      <w:r w:rsidRPr="00160F67">
        <w:rPr>
          <w:rFonts w:ascii="Times New Roman" w:hAnsi="Times New Roman" w:cs="Times New Roman"/>
          <w:sz w:val="22"/>
        </w:rPr>
        <w:t xml:space="preserve">(1), 18025. </w:t>
      </w:r>
    </w:p>
    <w:p w14:paraId="069181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Mim, M. N., Firoz, M., Islam, M. M., Hasan, M., &amp; Habib, M. T. (2024). A study on social media addiction analysis on the people of Bangladesh using machine learning algorithms. </w:t>
      </w:r>
      <w:r w:rsidRPr="00160F67">
        <w:rPr>
          <w:rFonts w:ascii="Times New Roman" w:hAnsi="Times New Roman" w:cs="Times New Roman"/>
          <w:i/>
          <w:sz w:val="22"/>
        </w:rPr>
        <w:t>Bulletin of Electrical Engineering and Informatics</w:t>
      </w:r>
      <w:r w:rsidRPr="00160F67">
        <w:rPr>
          <w:rFonts w:ascii="Times New Roman" w:hAnsi="Times New Roman" w:cs="Times New Roman"/>
          <w:sz w:val="22"/>
        </w:rPr>
        <w:t>,</w:t>
      </w:r>
      <w:r w:rsidRPr="00160F67">
        <w:rPr>
          <w:rFonts w:ascii="Times New Roman" w:hAnsi="Times New Roman" w:cs="Times New Roman"/>
          <w:i/>
          <w:sz w:val="22"/>
        </w:rPr>
        <w:t xml:space="preserve"> 13</w:t>
      </w:r>
      <w:r w:rsidRPr="00160F67">
        <w:rPr>
          <w:rFonts w:ascii="Times New Roman" w:hAnsi="Times New Roman" w:cs="Times New Roman"/>
          <w:sz w:val="22"/>
        </w:rPr>
        <w:t xml:space="preserve">(5), 3493-3502. </w:t>
      </w:r>
    </w:p>
    <w:p w14:paraId="5573C5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Parasar, A., Sujatha, N., Priya, S., Pramod, S., Kumar, A. S., &amp; Palanimuthu, K. (2025). Machine Learning-Based Detection of Stress Levels in Students with Social Media Addiction. 2025 3rd International Conference on Integrated Circuits and Communication Systems (ICICACS), </w:t>
      </w:r>
    </w:p>
    <w:p w14:paraId="75083518" w14:textId="77777777" w:rsidR="00160F67" w:rsidRPr="00160F67" w:rsidRDefault="00160F67" w:rsidP="00160F67">
      <w:pPr>
        <w:pStyle w:val="EndNoteBibliography"/>
        <w:ind w:left="720" w:hanging="720"/>
        <w:rPr>
          <w:rFonts w:ascii="Times New Roman" w:hAnsi="Times New Roman" w:cs="Times New Roman"/>
          <w:sz w:val="22"/>
        </w:rPr>
      </w:pPr>
      <w:r w:rsidRPr="00160F67">
        <w:rPr>
          <w:rFonts w:ascii="Times New Roman" w:hAnsi="Times New Roman" w:cs="Times New Roman"/>
          <w:sz w:val="22"/>
        </w:rPr>
        <w:t xml:space="preserve">Savci, M., Tekin, A., &amp; Elhai, J. D. (2022). Prediction of problematic social media use (PSU) using machine learning approaches. </w:t>
      </w:r>
      <w:r w:rsidRPr="00160F67">
        <w:rPr>
          <w:rFonts w:ascii="Times New Roman" w:hAnsi="Times New Roman" w:cs="Times New Roman"/>
          <w:i/>
          <w:sz w:val="22"/>
        </w:rPr>
        <w:t>Current Psychology</w:t>
      </w:r>
      <w:r w:rsidRPr="00160F67">
        <w:rPr>
          <w:rFonts w:ascii="Times New Roman" w:hAnsi="Times New Roman" w:cs="Times New Roman"/>
          <w:sz w:val="22"/>
        </w:rPr>
        <w:t>,</w:t>
      </w:r>
      <w:r w:rsidRPr="00160F67">
        <w:rPr>
          <w:rFonts w:ascii="Times New Roman" w:hAnsi="Times New Roman" w:cs="Times New Roman"/>
          <w:i/>
          <w:sz w:val="22"/>
        </w:rPr>
        <w:t xml:space="preserve"> 41</w:t>
      </w:r>
      <w:r w:rsidRPr="00160F67">
        <w:rPr>
          <w:rFonts w:ascii="Times New Roman" w:hAnsi="Times New Roman" w:cs="Times New Roman"/>
          <w:sz w:val="22"/>
        </w:rPr>
        <w:t xml:space="preserve">(5), 2755-2764. </w:t>
      </w:r>
    </w:p>
    <w:p w14:paraId="6744F257" w14:textId="5559E738" w:rsidR="004224CD" w:rsidRPr="00160F67" w:rsidRDefault="00160F67" w:rsidP="00160F67">
      <w:pPr>
        <w:pStyle w:val="Default"/>
        <w:jc w:val="both"/>
        <w:rPr>
          <w:rFonts w:ascii="Times New Roman" w:hAnsi="Times New Roman" w:cs="Times New Roman"/>
          <w:sz w:val="22"/>
          <w:szCs w:val="22"/>
        </w:rPr>
      </w:pPr>
      <w:r w:rsidRPr="00160F67">
        <w:rPr>
          <w:rFonts w:ascii="Times New Roman" w:hAnsi="Times New Roman" w:cs="Times New Roman"/>
          <w:sz w:val="22"/>
          <w:szCs w:val="22"/>
        </w:rPr>
        <w:fldChar w:fldCharType="end"/>
      </w:r>
    </w:p>
    <w:sectPr w:rsidR="004224CD" w:rsidRPr="00160F67">
      <w:headerReference w:type="default" r:id="rId14"/>
      <w:footerReference w:type="default" r:id="rId15"/>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93FBA" w14:textId="77777777" w:rsidR="00590589" w:rsidRDefault="00590589">
      <w:pPr>
        <w:spacing w:after="0" w:line="240" w:lineRule="auto"/>
      </w:pPr>
      <w:r>
        <w:separator/>
      </w:r>
    </w:p>
  </w:endnote>
  <w:endnote w:type="continuationSeparator" w:id="0">
    <w:p w14:paraId="14F9B201" w14:textId="77777777" w:rsidR="00590589" w:rsidRDefault="0059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7A7AE" w14:textId="77777777" w:rsidR="00590589" w:rsidRDefault="00590589">
      <w:pPr>
        <w:spacing w:after="0" w:line="240" w:lineRule="auto"/>
      </w:pPr>
      <w:r>
        <w:separator/>
      </w:r>
    </w:p>
  </w:footnote>
  <w:footnote w:type="continuationSeparator" w:id="0">
    <w:p w14:paraId="6C41E153" w14:textId="77777777" w:rsidR="00590589" w:rsidRDefault="00590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33"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133B35"/>
    <w:multiLevelType w:val="hybridMultilevel"/>
    <w:tmpl w:val="28909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2"/>
  </w:num>
  <w:num w:numId="5" w16cid:durableId="98346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75&lt;/item&gt;&lt;item&gt;76&lt;/item&gt;&lt;item&gt;77&lt;/item&gt;&lt;item&gt;79&lt;/item&gt;&lt;item&gt;80&lt;/item&gt;&lt;item&gt;81&lt;/item&gt;&lt;/record-ids&gt;&lt;/item&gt;&lt;/Libraries&gt;"/>
  </w:docVars>
  <w:rsids>
    <w:rsidRoot w:val="00976ACA"/>
    <w:rsid w:val="00015793"/>
    <w:rsid w:val="000A693F"/>
    <w:rsid w:val="00121FB4"/>
    <w:rsid w:val="001500E6"/>
    <w:rsid w:val="00160F67"/>
    <w:rsid w:val="00176FE2"/>
    <w:rsid w:val="001874B7"/>
    <w:rsid w:val="001A63BA"/>
    <w:rsid w:val="001B2BE9"/>
    <w:rsid w:val="001C69B1"/>
    <w:rsid w:val="0021289B"/>
    <w:rsid w:val="00283D83"/>
    <w:rsid w:val="00340051"/>
    <w:rsid w:val="003C1CAA"/>
    <w:rsid w:val="004224CD"/>
    <w:rsid w:val="004D1E64"/>
    <w:rsid w:val="004F422F"/>
    <w:rsid w:val="00590589"/>
    <w:rsid w:val="006A7BAC"/>
    <w:rsid w:val="006D0A4C"/>
    <w:rsid w:val="006F1B1D"/>
    <w:rsid w:val="0072261B"/>
    <w:rsid w:val="0075072A"/>
    <w:rsid w:val="0076747A"/>
    <w:rsid w:val="00797AAC"/>
    <w:rsid w:val="007E460F"/>
    <w:rsid w:val="00846069"/>
    <w:rsid w:val="008708BA"/>
    <w:rsid w:val="00885E4C"/>
    <w:rsid w:val="00972C05"/>
    <w:rsid w:val="00976ACA"/>
    <w:rsid w:val="009A5CE7"/>
    <w:rsid w:val="009E5580"/>
    <w:rsid w:val="00A1526C"/>
    <w:rsid w:val="00A26773"/>
    <w:rsid w:val="00C41004"/>
    <w:rsid w:val="00C923F2"/>
    <w:rsid w:val="00CC42A4"/>
    <w:rsid w:val="00D078FC"/>
    <w:rsid w:val="00D14AE5"/>
    <w:rsid w:val="00D4568F"/>
    <w:rsid w:val="00D96D9B"/>
    <w:rsid w:val="00DE3EDE"/>
    <w:rsid w:val="00E15A1A"/>
    <w:rsid w:val="00EF2D53"/>
    <w:rsid w:val="00F7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Default">
    <w:name w:val="Default"/>
    <w:link w:val="DefaultChar"/>
    <w:rsid w:val="000A693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link w:val="Default"/>
    <w:rsid w:val="000A693F"/>
    <w:rPr>
      <w:rFonts w:ascii="Arial" w:eastAsia="Times New Roman" w:hAnsi="Arial" w:cs="Arial"/>
      <w:color w:val="000000"/>
      <w:sz w:val="24"/>
      <w:szCs w:val="24"/>
    </w:rPr>
  </w:style>
  <w:style w:type="paragraph" w:styleId="Caption">
    <w:name w:val="caption"/>
    <w:basedOn w:val="Normal"/>
    <w:next w:val="Normal"/>
    <w:uiPriority w:val="35"/>
    <w:unhideWhenUsed/>
    <w:qFormat/>
    <w:rsid w:val="009E5580"/>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160F67"/>
    <w:pPr>
      <w:spacing w:after="0"/>
      <w:jc w:val="center"/>
    </w:pPr>
    <w:rPr>
      <w:rFonts w:ascii="Arial" w:hAnsi="Arial" w:cs="Arial"/>
      <w:noProof/>
      <w:sz w:val="24"/>
    </w:rPr>
  </w:style>
  <w:style w:type="character" w:customStyle="1" w:styleId="EndNoteBibliographyTitleChar">
    <w:name w:val="EndNote Bibliography Title Char"/>
    <w:basedOn w:val="DefaultParagraphFont"/>
    <w:link w:val="EndNoteBibliographyTitle"/>
    <w:rsid w:val="00160F67"/>
    <w:rPr>
      <w:rFonts w:ascii="Arial" w:hAnsi="Arial" w:cs="Arial"/>
      <w:noProof/>
      <w:sz w:val="24"/>
      <w:lang w:bidi="si-LK"/>
    </w:rPr>
  </w:style>
  <w:style w:type="paragraph" w:customStyle="1" w:styleId="EndNoteBibliography">
    <w:name w:val="EndNote Bibliography"/>
    <w:basedOn w:val="Normal"/>
    <w:link w:val="EndNoteBibliographyChar"/>
    <w:rsid w:val="00160F67"/>
    <w:pPr>
      <w:spacing w:line="240" w:lineRule="auto"/>
      <w:jc w:val="both"/>
    </w:pPr>
    <w:rPr>
      <w:rFonts w:ascii="Arial" w:hAnsi="Arial" w:cs="Arial"/>
      <w:noProof/>
      <w:sz w:val="24"/>
    </w:rPr>
  </w:style>
  <w:style w:type="character" w:customStyle="1" w:styleId="EndNoteBibliographyChar">
    <w:name w:val="EndNote Bibliography Char"/>
    <w:basedOn w:val="DefaultParagraphFont"/>
    <w:link w:val="EndNoteBibliography"/>
    <w:rsid w:val="00160F67"/>
    <w:rPr>
      <w:rFonts w:ascii="Arial" w:hAnsi="Arial" w:cs="Arial"/>
      <w:noProof/>
      <w:sz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2352</Words>
  <Characters>14044</Characters>
  <Application>Microsoft Office Word</Application>
  <DocSecurity>0</DocSecurity>
  <Lines>379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7</cp:revision>
  <dcterms:created xsi:type="dcterms:W3CDTF">2025-07-28T16:59:00Z</dcterms:created>
  <dcterms:modified xsi:type="dcterms:W3CDTF">2025-07-29T05:33:00Z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