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297F7" w14:textId="2361C1BB" w:rsidR="00B17F97" w:rsidRPr="00B17F97" w:rsidRDefault="00B17F97" w:rsidP="00B17F97">
      <w:pPr>
        <w:tabs>
          <w:tab w:val="left" w:pos="1095"/>
          <w:tab w:val="center" w:pos="3719"/>
        </w:tabs>
        <w:rPr>
          <w:rFonts w:ascii="Times New Roman" w:hAnsi="Times New Roman" w:cs="Times New Roman"/>
          <w:b/>
          <w:bCs/>
          <w:sz w:val="24"/>
          <w:szCs w:val="24"/>
        </w:rPr>
      </w:pPr>
      <w:r w:rsidRPr="00B17F97">
        <w:rPr>
          <w:rFonts w:ascii="Times New Roman" w:hAnsi="Times New Roman" w:cs="Times New Roman"/>
          <w:b/>
          <w:bCs/>
          <w:sz w:val="24"/>
          <w:szCs w:val="24"/>
        </w:rPr>
        <w:t>AI-POWERED SMART QUEUE MANAGEMENT AND APPOINTMENT BOOKING SYSTEM FOR EFFICIENT PUBLIC SERVICE DELIVERY IN SRI LANKA</w:t>
      </w:r>
    </w:p>
    <w:p w14:paraId="79A60A21" w14:textId="4B9E86C9" w:rsidR="002321D2" w:rsidRPr="002321D2" w:rsidRDefault="002321D2" w:rsidP="009C182E">
      <w:pPr>
        <w:tabs>
          <w:tab w:val="left" w:pos="6198"/>
        </w:tabs>
        <w:spacing w:after="229"/>
        <w:rPr>
          <w:rFonts w:ascii="Times New Roman" w:eastAsia="Times New Roman" w:hAnsi="Times New Roman" w:cs="Times New Roman"/>
          <w:color w:val="000000"/>
          <w:sz w:val="24"/>
          <w:lang w:bidi="ta-IN"/>
        </w:rPr>
      </w:pPr>
      <w:r w:rsidRPr="002321D2">
        <w:rPr>
          <w:rFonts w:ascii="Times New Roman" w:eastAsia="Times New Roman" w:hAnsi="Times New Roman" w:cs="Iskoola Pota"/>
          <w:b/>
          <w:bCs/>
          <w:color w:val="000000"/>
          <w:sz w:val="24"/>
          <w:szCs w:val="24"/>
          <w:cs/>
        </w:rPr>
        <w:t xml:space="preserve"> </w:t>
      </w:r>
      <w:r w:rsidR="009C182E">
        <w:rPr>
          <w:rFonts w:ascii="Times New Roman" w:eastAsia="Times New Roman" w:hAnsi="Times New Roman" w:cs="Iskoola Pota"/>
          <w:b/>
          <w:bCs/>
          <w:color w:val="000000"/>
          <w:sz w:val="24"/>
          <w:szCs w:val="24"/>
          <w:cs/>
        </w:rPr>
        <w:tab/>
      </w:r>
    </w:p>
    <w:p w14:paraId="71DF9E4E" w14:textId="47AA99BF" w:rsidR="002321D2" w:rsidRPr="002321D2" w:rsidRDefault="002321D2" w:rsidP="002321D2">
      <w:pPr>
        <w:spacing w:after="217"/>
        <w:ind w:left="-5" w:hanging="10"/>
        <w:rPr>
          <w:rFonts w:ascii="Times New Roman" w:eastAsia="Times New Roman" w:hAnsi="Times New Roman" w:cs="Times New Roman"/>
          <w:color w:val="000000"/>
          <w:sz w:val="24"/>
          <w:lang w:bidi="ta-IN"/>
        </w:rPr>
      </w:pPr>
      <w:r w:rsidRPr="002321D2">
        <w:rPr>
          <w:rFonts w:ascii="Times New Roman" w:eastAsia="Times New Roman" w:hAnsi="Times New Roman" w:cs="Times New Roman"/>
          <w:b/>
          <w:color w:val="000000"/>
          <w:sz w:val="24"/>
          <w:lang w:bidi="ta-IN"/>
        </w:rPr>
        <w:t>INTRODUCTION</w:t>
      </w:r>
      <w:r w:rsidRPr="002321D2">
        <w:rPr>
          <w:rFonts w:ascii="Times New Roman" w:eastAsia="Times New Roman" w:hAnsi="Times New Roman" w:cs="Iskoola Pota"/>
          <w:color w:val="000000"/>
          <w:sz w:val="24"/>
          <w:szCs w:val="24"/>
          <w:cs/>
        </w:rPr>
        <w:t xml:space="preserve"> </w:t>
      </w:r>
    </w:p>
    <w:p w14:paraId="7ED6DA13"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Efficient public service delivery is critical for citizen satisfaction and effective governance in Sri Lanka. However, many government institutions, such as the Department of Motor Traffic, Immigration and Emigration, and Divisional Secretariats, rely on manual queue and appointment systems, leading to long waiting times, congestion, and administrative inefficiencies. The COVID-19 pandemic underscored the need for contactless, digital solutions, yet existing systems in Sri Lanka remain fragmented, lack real-time visibility, and are often inaccessible to users with low digital literacy. This project proposes a centralized, AI-driven Smart Queue Management and Appointment Booking System with a multilingual, user-friendly interface to modernize public service delivery, reduce waiting times, and enhance accessibility. By leveraging artificial intelligence for queue prediction and integrating secure, scalable technologies, the system aims to address operational and accessibility challenges, offering a replicable model for developing economies.</w:t>
      </w:r>
    </w:p>
    <w:p w14:paraId="17660E13" w14:textId="77777777" w:rsidR="00B17F97" w:rsidRPr="00B17F97" w:rsidRDefault="00B17F97" w:rsidP="00B17F97">
      <w:pPr>
        <w:spacing w:after="10" w:line="249" w:lineRule="auto"/>
        <w:ind w:right="20"/>
        <w:jc w:val="both"/>
        <w:rPr>
          <w:rFonts w:ascii="Times New Roman" w:eastAsia="Times New Roman" w:hAnsi="Times New Roman" w:cs="Times New Roman"/>
          <w:color w:val="000000"/>
          <w:sz w:val="24"/>
          <w:lang w:bidi="ta-IN"/>
        </w:rPr>
      </w:pPr>
    </w:p>
    <w:p w14:paraId="45826795" w14:textId="4AABD2A5" w:rsidR="002321D2" w:rsidRPr="002321D2" w:rsidRDefault="002321D2" w:rsidP="002321D2">
      <w:pPr>
        <w:spacing w:after="10" w:line="249" w:lineRule="auto"/>
        <w:ind w:left="-5" w:right="20" w:hanging="10"/>
        <w:jc w:val="both"/>
        <w:rPr>
          <w:rFonts w:ascii="Times New Roman" w:eastAsia="Times New Roman" w:hAnsi="Times New Roman" w:cs="Times New Roman"/>
          <w:color w:val="000000"/>
          <w:sz w:val="24"/>
          <w:lang w:bidi="ta-IN"/>
        </w:rPr>
      </w:pPr>
      <w:r w:rsidRPr="002321D2">
        <w:rPr>
          <w:rFonts w:ascii="Times New Roman" w:eastAsia="Times New Roman" w:hAnsi="Times New Roman" w:cs="Times New Roman"/>
          <w:b/>
          <w:color w:val="000000"/>
          <w:sz w:val="24"/>
          <w:lang w:bidi="ta-IN"/>
        </w:rPr>
        <w:t>RESEARCH PROBLEM</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ISSUE</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 xml:space="preserve">) </w:t>
      </w:r>
    </w:p>
    <w:p w14:paraId="01344B0A" w14:textId="77777777" w:rsid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 xml:space="preserve">The primary issue is the absence of an integrated, AI-based queue management and appointment booking system in Sri Lankan government services. Manual processes result in prolonged waiting times, inefficient resource allocation, and low public satisfaction. Existing digital systems are often siloed, lack real-time queue visibility, and fail to accommodate users with limited digital literacy, particularly in rural areas or among the elderly (Withanage, Gunawardene, and </w:t>
      </w:r>
      <w:proofErr w:type="spellStart"/>
      <w:r w:rsidRPr="00B17F97">
        <w:rPr>
          <w:rFonts w:ascii="Times New Roman" w:eastAsia="Times New Roman" w:hAnsi="Times New Roman" w:cs="Times New Roman"/>
          <w:color w:val="000000"/>
          <w:sz w:val="24"/>
          <w:lang w:bidi="ta-IN"/>
        </w:rPr>
        <w:t>Endagamage</w:t>
      </w:r>
      <w:proofErr w:type="spellEnd"/>
      <w:r w:rsidRPr="00B17F97">
        <w:rPr>
          <w:rFonts w:ascii="Times New Roman" w:eastAsia="Times New Roman" w:hAnsi="Times New Roman" w:cs="Times New Roman"/>
          <w:color w:val="000000"/>
          <w:sz w:val="24"/>
          <w:lang w:bidi="ta-IN"/>
        </w:rPr>
        <w:t>, 2022). Additionally, data security concerns and the need for multilingual support further complicate the adoption of digital solutions. These challenges hinder Sri Lanka’s progress toward efficient e-government services, exacerbating operational bottlenecks and citizen frustration.</w:t>
      </w:r>
    </w:p>
    <w:p w14:paraId="347294E2"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p>
    <w:p w14:paraId="7BEF08A9" w14:textId="28CBFB2E" w:rsidR="002321D2" w:rsidRPr="002321D2" w:rsidRDefault="002321D2" w:rsidP="002321D2">
      <w:pPr>
        <w:spacing w:after="217"/>
        <w:ind w:left="-5" w:hanging="10"/>
        <w:rPr>
          <w:rFonts w:ascii="Times New Roman" w:eastAsia="Times New Roman" w:hAnsi="Times New Roman" w:cs="Times New Roman"/>
          <w:color w:val="000000"/>
          <w:sz w:val="24"/>
          <w:lang w:bidi="ta-IN"/>
        </w:rPr>
      </w:pPr>
      <w:r w:rsidRPr="002321D2">
        <w:rPr>
          <w:rFonts w:ascii="Times New Roman" w:eastAsia="Times New Roman" w:hAnsi="Times New Roman" w:cs="Times New Roman"/>
          <w:b/>
          <w:color w:val="000000"/>
          <w:sz w:val="24"/>
          <w:lang w:bidi="ta-IN"/>
        </w:rPr>
        <w:t>OBJECTIVE</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w:t>
      </w:r>
    </w:p>
    <w:p w14:paraId="75B5D90F"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The project aims to develop a centralized AI-based Smart Queue Management and Appointment Booking System to enhance the efficiency of government services in Sri Lanka. Specific objectives include:</w:t>
      </w:r>
    </w:p>
    <w:p w14:paraId="5C551A32" w14:textId="77777777" w:rsidR="00B17F97" w:rsidRPr="00B17F97" w:rsidRDefault="00B17F97" w:rsidP="00B17F97">
      <w:pPr>
        <w:numPr>
          <w:ilvl w:val="0"/>
          <w:numId w:val="2"/>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Designing a user-friendly, multilingual (Sinhala, Tamil, English) web and mobile interface for scheduling, rescheduling, and canceling appointments remotely.</w:t>
      </w:r>
    </w:p>
    <w:p w14:paraId="47DAD2D8" w14:textId="77777777" w:rsidR="00B17F97" w:rsidRPr="00B17F97" w:rsidRDefault="00B17F97" w:rsidP="00B17F97">
      <w:pPr>
        <w:numPr>
          <w:ilvl w:val="0"/>
          <w:numId w:val="2"/>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Developing an AI-driven model to predict queue times using historical and real-time data to optimize service delivery and reduce congestion.</w:t>
      </w:r>
    </w:p>
    <w:p w14:paraId="30D78AC7" w14:textId="77777777" w:rsidR="00B17F97" w:rsidRPr="00B17F97" w:rsidRDefault="00B17F97" w:rsidP="00B17F97">
      <w:pPr>
        <w:numPr>
          <w:ilvl w:val="0"/>
          <w:numId w:val="2"/>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Creating a real-time administrative dashboard for government staff to monitor queue status, prioritize urgent cases, and manage workloads.</w:t>
      </w:r>
    </w:p>
    <w:p w14:paraId="57F3B3C2" w14:textId="77777777" w:rsidR="00B17F97" w:rsidRPr="00B17F97" w:rsidRDefault="00B17F97" w:rsidP="00B17F97">
      <w:pPr>
        <w:numPr>
          <w:ilvl w:val="0"/>
          <w:numId w:val="2"/>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Ensuring accessibility for low digital literacy users and compliance with data security standards through encrypted data handling and user authentication.</w:t>
      </w:r>
    </w:p>
    <w:p w14:paraId="516E64B1" w14:textId="77777777" w:rsidR="002321D2" w:rsidRPr="002321D2" w:rsidRDefault="002321D2" w:rsidP="002321D2">
      <w:pPr>
        <w:spacing w:after="0"/>
        <w:rPr>
          <w:rFonts w:ascii="Times New Roman" w:eastAsia="Times New Roman" w:hAnsi="Times New Roman" w:cs="Times New Roman"/>
          <w:color w:val="000000"/>
          <w:sz w:val="24"/>
          <w:lang w:bidi="ta-IN"/>
        </w:rPr>
      </w:pPr>
      <w:r w:rsidRPr="002321D2">
        <w:rPr>
          <w:rFonts w:ascii="Times New Roman" w:eastAsia="Times New Roman" w:hAnsi="Times New Roman" w:cs="Iskoola Pota"/>
          <w:color w:val="000000"/>
          <w:sz w:val="24"/>
          <w:szCs w:val="24"/>
          <w:cs/>
        </w:rPr>
        <w:t xml:space="preserve"> </w:t>
      </w:r>
    </w:p>
    <w:p w14:paraId="1319B57E" w14:textId="77777777" w:rsidR="002321D2" w:rsidRPr="002321D2" w:rsidRDefault="002321D2" w:rsidP="002321D2">
      <w:pPr>
        <w:keepNext/>
        <w:keepLines/>
        <w:spacing w:after="10" w:line="249" w:lineRule="auto"/>
        <w:ind w:left="-5" w:right="20" w:hanging="10"/>
        <w:jc w:val="both"/>
        <w:outlineLvl w:val="0"/>
        <w:rPr>
          <w:rFonts w:ascii="Times New Roman" w:eastAsia="Times New Roman" w:hAnsi="Times New Roman" w:cs="Times New Roman"/>
          <w:b/>
          <w:color w:val="000000"/>
          <w:sz w:val="24"/>
          <w:lang w:bidi="ta-IN"/>
        </w:rPr>
      </w:pPr>
      <w:r w:rsidRPr="002321D2">
        <w:rPr>
          <w:rFonts w:ascii="Times New Roman" w:eastAsia="Times New Roman" w:hAnsi="Times New Roman" w:cs="Times New Roman"/>
          <w:b/>
          <w:color w:val="000000"/>
          <w:sz w:val="24"/>
          <w:lang w:bidi="ta-IN"/>
        </w:rPr>
        <w:lastRenderedPageBreak/>
        <w:t xml:space="preserve">THEORETICAL CONSIDERATIONS AND EMPIRICAL EVIDENCE </w:t>
      </w:r>
    </w:p>
    <w:p w14:paraId="34D3CBF4"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The project adopts a realist ontology, assuming that inefficiencies in queue management and service delivery are observable and measurable phenomena that can be addressed through technological intervention. A positivist epistemology guides the research, relying on quantifiable data from surveys and system performance metrics to validate the solution. Empirical evidence supports the need for such a system:</w:t>
      </w:r>
    </w:p>
    <w:p w14:paraId="3C442D9A" w14:textId="77777777" w:rsidR="00B17F97" w:rsidRPr="00B17F97" w:rsidRDefault="00B17F97" w:rsidP="00B17F97">
      <w:pPr>
        <w:numPr>
          <w:ilvl w:val="0"/>
          <w:numId w:val="3"/>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Kumar, Thiyagarajan, and Geethanjali (2018) demonstrated that IoT-enabled queue systems reduced waiting times in healthcare settings, suggesting potential for similar technologies in public services.</w:t>
      </w:r>
    </w:p>
    <w:p w14:paraId="1E963E3F" w14:textId="77777777" w:rsidR="00B17F97" w:rsidRPr="00B17F97" w:rsidRDefault="00B17F97" w:rsidP="00B17F97">
      <w:pPr>
        <w:numPr>
          <w:ilvl w:val="0"/>
          <w:numId w:val="3"/>
        </w:numPr>
        <w:spacing w:after="10" w:line="249" w:lineRule="auto"/>
        <w:ind w:right="20"/>
        <w:jc w:val="both"/>
        <w:rPr>
          <w:rFonts w:ascii="Times New Roman" w:eastAsia="Times New Roman" w:hAnsi="Times New Roman" w:cs="Times New Roman"/>
          <w:color w:val="000000"/>
          <w:sz w:val="24"/>
          <w:lang w:bidi="ta-IN"/>
        </w:rPr>
      </w:pPr>
      <w:proofErr w:type="spellStart"/>
      <w:r w:rsidRPr="00B17F97">
        <w:rPr>
          <w:rFonts w:ascii="Times New Roman" w:eastAsia="Times New Roman" w:hAnsi="Times New Roman" w:cs="Times New Roman"/>
          <w:color w:val="000000"/>
          <w:sz w:val="24"/>
          <w:lang w:bidi="ta-IN"/>
        </w:rPr>
        <w:t>Anuruddhika</w:t>
      </w:r>
      <w:proofErr w:type="spellEnd"/>
      <w:r w:rsidRPr="00B17F97">
        <w:rPr>
          <w:rFonts w:ascii="Times New Roman" w:eastAsia="Times New Roman" w:hAnsi="Times New Roman" w:cs="Times New Roman"/>
          <w:color w:val="000000"/>
          <w:sz w:val="24"/>
          <w:lang w:bidi="ta-IN"/>
        </w:rPr>
        <w:t>, Prasanth, and Rathnayaka (2022) highlighted AI’s role in predicting queue times and optimizing workloads, though their study focused on healthcare and lacked conversational interfaces.</w:t>
      </w:r>
    </w:p>
    <w:p w14:paraId="04DEAD70" w14:textId="77777777" w:rsidR="00B17F97" w:rsidRPr="00B17F97" w:rsidRDefault="00B17F97" w:rsidP="00B17F97">
      <w:pPr>
        <w:numPr>
          <w:ilvl w:val="0"/>
          <w:numId w:val="3"/>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 xml:space="preserve">Withanage, Gunawardene, and </w:t>
      </w:r>
      <w:proofErr w:type="spellStart"/>
      <w:r w:rsidRPr="00B17F97">
        <w:rPr>
          <w:rFonts w:ascii="Times New Roman" w:eastAsia="Times New Roman" w:hAnsi="Times New Roman" w:cs="Times New Roman"/>
          <w:color w:val="000000"/>
          <w:sz w:val="24"/>
          <w:lang w:bidi="ta-IN"/>
        </w:rPr>
        <w:t>Endagamage</w:t>
      </w:r>
      <w:proofErr w:type="spellEnd"/>
      <w:r w:rsidRPr="00B17F97">
        <w:rPr>
          <w:rFonts w:ascii="Times New Roman" w:eastAsia="Times New Roman" w:hAnsi="Times New Roman" w:cs="Times New Roman"/>
          <w:color w:val="000000"/>
          <w:sz w:val="24"/>
          <w:lang w:bidi="ta-IN"/>
        </w:rPr>
        <w:t xml:space="preserve"> (2022) identified user-unfriendly interfaces as a barrier to digital adoption in Sri Lanka, emphasizing the need for intuitive, multilingual systems.</w:t>
      </w:r>
    </w:p>
    <w:p w14:paraId="6DB05E27" w14:textId="77777777" w:rsidR="00B17F97" w:rsidRPr="00B17F97" w:rsidRDefault="00B17F97" w:rsidP="00B17F97">
      <w:pPr>
        <w:numPr>
          <w:ilvl w:val="0"/>
          <w:numId w:val="3"/>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Dilini Aruppala, Gunawardana, and Razi (2025) underscored the importance of secure data handling to build trust in digital government services.</w:t>
      </w:r>
    </w:p>
    <w:p w14:paraId="2218EE6A"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These studies indicate that while AI and IoT solutions show promise, their application in Sri Lanka’s public sector remains limited, particularly in addressing accessibility and integration challenges.</w:t>
      </w:r>
    </w:p>
    <w:p w14:paraId="7D9A00BA" w14:textId="77777777" w:rsidR="002321D2" w:rsidRPr="002321D2" w:rsidRDefault="002321D2" w:rsidP="002321D2">
      <w:pPr>
        <w:spacing w:after="228"/>
        <w:rPr>
          <w:rFonts w:ascii="Times New Roman" w:eastAsia="Times New Roman" w:hAnsi="Times New Roman" w:cs="Times New Roman"/>
          <w:color w:val="000000"/>
          <w:sz w:val="24"/>
          <w:lang w:bidi="ta-IN"/>
        </w:rPr>
      </w:pPr>
      <w:r w:rsidRPr="002321D2">
        <w:rPr>
          <w:rFonts w:ascii="Times New Roman" w:eastAsia="Times New Roman" w:hAnsi="Times New Roman" w:cs="Iskoola Pota"/>
          <w:color w:val="000000"/>
          <w:sz w:val="24"/>
          <w:szCs w:val="24"/>
          <w:cs/>
        </w:rPr>
        <w:t xml:space="preserve"> </w:t>
      </w:r>
    </w:p>
    <w:p w14:paraId="46021295" w14:textId="77777777" w:rsidR="00B17F97" w:rsidRDefault="002321D2" w:rsidP="00B17F97">
      <w:pPr>
        <w:spacing w:after="217"/>
        <w:ind w:left="-5" w:hanging="10"/>
        <w:rPr>
          <w:rFonts w:ascii="Times New Roman" w:eastAsia="Times New Roman" w:hAnsi="Times New Roman" w:cs="Iskoola Pota"/>
          <w:color w:val="000000"/>
          <w:sz w:val="24"/>
          <w:szCs w:val="24"/>
          <w:cs/>
        </w:rPr>
      </w:pPr>
      <w:r w:rsidRPr="002321D2">
        <w:rPr>
          <w:rFonts w:ascii="Times New Roman" w:eastAsia="Times New Roman" w:hAnsi="Times New Roman" w:cs="Times New Roman"/>
          <w:b/>
          <w:color w:val="000000"/>
          <w:sz w:val="24"/>
          <w:lang w:bidi="ta-IN"/>
        </w:rPr>
        <w:t>METHODOLOGY</w:t>
      </w:r>
      <w:r w:rsidRPr="002321D2">
        <w:rPr>
          <w:rFonts w:ascii="Times New Roman" w:eastAsia="Times New Roman" w:hAnsi="Times New Roman" w:cs="Iskoola Pota"/>
          <w:color w:val="000000"/>
          <w:sz w:val="24"/>
          <w:szCs w:val="24"/>
          <w:cs/>
        </w:rPr>
        <w:t xml:space="preserve"> </w:t>
      </w:r>
    </w:p>
    <w:p w14:paraId="588FC0F5"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The research employs a mixed-methods approach within a positivist framework, combining quantitative and qualitative data to inform system development. Key methods include:</w:t>
      </w:r>
    </w:p>
    <w:p w14:paraId="1DEA6740" w14:textId="77777777" w:rsidR="00B17F97" w:rsidRPr="00B17F97" w:rsidRDefault="00B17F97" w:rsidP="00B17F97">
      <w:pPr>
        <w:numPr>
          <w:ilvl w:val="0"/>
          <w:numId w:val="4"/>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b/>
          <w:bCs/>
          <w:color w:val="000000"/>
          <w:sz w:val="24"/>
          <w:lang w:bidi="ta-IN"/>
        </w:rPr>
        <w:t>Questionnaire Surveys</w:t>
      </w:r>
      <w:r w:rsidRPr="00B17F97">
        <w:rPr>
          <w:rFonts w:ascii="Times New Roman" w:eastAsia="Times New Roman" w:hAnsi="Times New Roman" w:cs="Times New Roman"/>
          <w:color w:val="000000"/>
          <w:sz w:val="24"/>
          <w:lang w:bidi="ta-IN"/>
        </w:rPr>
        <w:t>: Conducted among government staff and citizens at Divisional Secretariats, Passports, and Licensing Divisions to identify pain points in queue management, user preferences for scheduling systems, attitudes toward AI predictions, and concerns about data privacy and accessibility.</w:t>
      </w:r>
    </w:p>
    <w:p w14:paraId="4487B979" w14:textId="77777777" w:rsidR="00B17F97" w:rsidRPr="00B17F97" w:rsidRDefault="00B17F97" w:rsidP="00B17F97">
      <w:pPr>
        <w:numPr>
          <w:ilvl w:val="0"/>
          <w:numId w:val="4"/>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b/>
          <w:bCs/>
          <w:color w:val="000000"/>
          <w:sz w:val="24"/>
          <w:lang w:bidi="ta-IN"/>
        </w:rPr>
        <w:t>Data Analysis</w:t>
      </w:r>
      <w:r w:rsidRPr="00B17F97">
        <w:rPr>
          <w:rFonts w:ascii="Times New Roman" w:eastAsia="Times New Roman" w:hAnsi="Times New Roman" w:cs="Times New Roman"/>
          <w:color w:val="000000"/>
          <w:sz w:val="24"/>
          <w:lang w:bidi="ta-IN"/>
        </w:rPr>
        <w:t>: Anonymized datasets (e.g., appointment timestamps, service durations, queue lengths) will be used to train AI models for queue time prediction. Synthetic datasets will be employed if real data is unavailable.</w:t>
      </w:r>
    </w:p>
    <w:p w14:paraId="25E32BC7" w14:textId="77777777" w:rsidR="00B17F97" w:rsidRPr="00B17F97" w:rsidRDefault="00B17F97" w:rsidP="00B17F97">
      <w:pPr>
        <w:numPr>
          <w:ilvl w:val="0"/>
          <w:numId w:val="4"/>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b/>
          <w:bCs/>
          <w:color w:val="000000"/>
          <w:sz w:val="24"/>
          <w:lang w:bidi="ta-IN"/>
        </w:rPr>
        <w:t>Prototype Development</w:t>
      </w:r>
      <w:r w:rsidRPr="00B17F97">
        <w:rPr>
          <w:rFonts w:ascii="Times New Roman" w:eastAsia="Times New Roman" w:hAnsi="Times New Roman" w:cs="Times New Roman"/>
          <w:color w:val="000000"/>
          <w:sz w:val="24"/>
          <w:lang w:bidi="ta-IN"/>
        </w:rPr>
        <w:t>: Using Python (for AI models), React.js (for the user interface), MySQL/PostgreSQL (for data storage), and AWS/Firebase (for hosting), a prototype will be built with features like online booking, AI-driven wait time predictions, digital token issuance, and a real-time dashboard.</w:t>
      </w:r>
    </w:p>
    <w:p w14:paraId="17133C73" w14:textId="77777777" w:rsidR="00B17F97" w:rsidRPr="00B17F97" w:rsidRDefault="00B17F97" w:rsidP="00B17F97">
      <w:pPr>
        <w:numPr>
          <w:ilvl w:val="0"/>
          <w:numId w:val="4"/>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b/>
          <w:bCs/>
          <w:color w:val="000000"/>
          <w:sz w:val="24"/>
          <w:lang w:bidi="ta-IN"/>
        </w:rPr>
        <w:t>Testing and Evaluation</w:t>
      </w:r>
      <w:r w:rsidRPr="00B17F97">
        <w:rPr>
          <w:rFonts w:ascii="Times New Roman" w:eastAsia="Times New Roman" w:hAnsi="Times New Roman" w:cs="Times New Roman"/>
          <w:color w:val="000000"/>
          <w:sz w:val="24"/>
          <w:lang w:bidi="ta-IN"/>
        </w:rPr>
        <w:t>: The prototype will be tested for usability, accuracy of AI predictions, and compliance with data security standards. Feedback from pilot testing with a government agency will refine the system.</w:t>
      </w:r>
    </w:p>
    <w:p w14:paraId="5802C25F"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The methodology ensures a data-driven, user-centric design process, addressing technical and accessibility requirements.</w:t>
      </w:r>
    </w:p>
    <w:p w14:paraId="589B5862" w14:textId="77777777" w:rsidR="00B17F97" w:rsidRDefault="00B17F97" w:rsidP="0085171E">
      <w:pPr>
        <w:ind w:left="-5" w:hanging="10"/>
        <w:rPr>
          <w:rFonts w:ascii="Times New Roman" w:eastAsia="Times New Roman" w:hAnsi="Times New Roman" w:cs="Times New Roman"/>
          <w:b/>
          <w:color w:val="000000"/>
          <w:sz w:val="24"/>
          <w:lang w:bidi="ta-IN"/>
        </w:rPr>
      </w:pPr>
    </w:p>
    <w:p w14:paraId="6182E1E1" w14:textId="77777777" w:rsidR="00B17F97" w:rsidRDefault="002321D2" w:rsidP="00B17F97">
      <w:pPr>
        <w:ind w:left="-5" w:hanging="10"/>
        <w:rPr>
          <w:rFonts w:ascii="Times New Roman" w:eastAsia="Times New Roman" w:hAnsi="Times New Roman" w:cs="Iskoola Pota"/>
          <w:color w:val="000000"/>
          <w:cs/>
        </w:rPr>
      </w:pPr>
      <w:r w:rsidRPr="002321D2">
        <w:rPr>
          <w:rFonts w:ascii="Times New Roman" w:eastAsia="Times New Roman" w:hAnsi="Times New Roman" w:cs="Times New Roman"/>
          <w:b/>
          <w:color w:val="000000"/>
          <w:sz w:val="24"/>
          <w:lang w:bidi="ta-IN"/>
        </w:rPr>
        <w:t>RESULTS AND DISCUSSION</w:t>
      </w:r>
      <w:r w:rsidRPr="002321D2">
        <w:rPr>
          <w:rFonts w:ascii="Times New Roman" w:eastAsia="Times New Roman" w:hAnsi="Times New Roman" w:cs="Iskoola Pota"/>
          <w:color w:val="000000"/>
          <w:sz w:val="24"/>
          <w:szCs w:val="24"/>
          <w:cs/>
        </w:rPr>
        <w:t xml:space="preserve"> </w:t>
      </w:r>
    </w:p>
    <w:p w14:paraId="4E88FA51" w14:textId="723BFA8A"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lastRenderedPageBreak/>
        <w:t>While the project is in the proposal stage, anticipated results include a functional prototype that significantly reduces waiting times, improves resource allocation, and enhances user satisfaction. The AI model is expected to predict queue times with 15-20% higher accuracy than manual estimates</w:t>
      </w:r>
      <w:r w:rsidR="00111835">
        <w:rPr>
          <w:rFonts w:ascii="Times New Roman" w:eastAsia="Times New Roman" w:hAnsi="Times New Roman" w:cs="Times New Roman"/>
          <w:color w:val="000000"/>
          <w:sz w:val="24"/>
          <w:lang w:bidi="ta-IN"/>
        </w:rPr>
        <w:t xml:space="preserve">. </w:t>
      </w:r>
      <w:r w:rsidRPr="00B17F97">
        <w:rPr>
          <w:rFonts w:ascii="Times New Roman" w:eastAsia="Times New Roman" w:hAnsi="Times New Roman" w:cs="Times New Roman"/>
          <w:color w:val="000000"/>
          <w:sz w:val="24"/>
          <w:lang w:bidi="ta-IN"/>
        </w:rPr>
        <w:t>The multilingual interface should increase accessibility for low digital literacy users, addressing barriers</w:t>
      </w:r>
      <w:r w:rsidR="00111835">
        <w:rPr>
          <w:rFonts w:ascii="Times New Roman" w:eastAsia="Times New Roman" w:hAnsi="Times New Roman" w:cs="Times New Roman"/>
          <w:color w:val="000000"/>
          <w:sz w:val="24"/>
          <w:lang w:bidi="ta-IN"/>
        </w:rPr>
        <w:t xml:space="preserve">. </w:t>
      </w:r>
      <w:r w:rsidRPr="00B17F97">
        <w:rPr>
          <w:rFonts w:ascii="Times New Roman" w:eastAsia="Times New Roman" w:hAnsi="Times New Roman" w:cs="Times New Roman"/>
          <w:color w:val="000000"/>
          <w:sz w:val="24"/>
          <w:lang w:bidi="ta-IN"/>
        </w:rPr>
        <w:t xml:space="preserve"> The real-time dashboard will enable staff to prioritize urgent cases and optimize counter operations, reducing congestion during peak hours. Data security measures, including AES encryption and secure authentication, will ensure compliance with privacy regulations, fostering public trust.</w:t>
      </w:r>
    </w:p>
    <w:p w14:paraId="582DA9FF" w14:textId="77777777" w:rsid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p>
    <w:p w14:paraId="77F7DEFF" w14:textId="6EE4BCD8"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Challenges may include limited access to real government data for AI training and resistance to digital adoption among rural users. These will be mitigated by using synthetic datasets and designing an intuitive interface with offline options. The system’s modular architecture allows integration with existing workflows, making it scalable and adaptable for other public sector contexts.</w:t>
      </w:r>
    </w:p>
    <w:p w14:paraId="5851A08C" w14:textId="77777777" w:rsidR="00B17F97" w:rsidRDefault="00B17F97" w:rsidP="00B17F97">
      <w:pPr>
        <w:rPr>
          <w:rFonts w:ascii="Times New Roman" w:eastAsia="Times New Roman" w:hAnsi="Times New Roman" w:cs="Iskoola Pota"/>
          <w:color w:val="000000"/>
          <w:cs/>
        </w:rPr>
      </w:pPr>
    </w:p>
    <w:p w14:paraId="14176E9A" w14:textId="77777777" w:rsidR="00B17F97" w:rsidRDefault="002321D2" w:rsidP="00B17F97">
      <w:pPr>
        <w:ind w:left="-5" w:hanging="10"/>
        <w:rPr>
          <w:rFonts w:ascii="Times New Roman" w:eastAsia="Times New Roman" w:hAnsi="Times New Roman" w:cs="Iskoola Pota"/>
          <w:color w:val="000000"/>
          <w:cs/>
        </w:rPr>
      </w:pPr>
      <w:r w:rsidRPr="002321D2">
        <w:rPr>
          <w:rFonts w:ascii="Times New Roman" w:eastAsia="Times New Roman" w:hAnsi="Times New Roman" w:cs="Times New Roman"/>
          <w:b/>
          <w:color w:val="000000"/>
          <w:sz w:val="24"/>
          <w:lang w:bidi="ta-IN"/>
        </w:rPr>
        <w:t>CONCLUSION</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Iskoola Pota"/>
          <w:color w:val="000000"/>
          <w:sz w:val="24"/>
          <w:szCs w:val="24"/>
          <w:cs/>
        </w:rPr>
        <w:t xml:space="preserve"> </w:t>
      </w:r>
    </w:p>
    <w:p w14:paraId="278E20DE" w14:textId="77777777" w:rsidR="00B17F97" w:rsidRPr="00B17F97" w:rsidRDefault="00B17F97" w:rsidP="00B17F97">
      <w:pPr>
        <w:spacing w:after="10" w:line="249" w:lineRule="auto"/>
        <w:ind w:left="-5" w:right="20" w:hanging="1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The proposed AI-powered Smart Queue Management and Appointment Booking System addresses critical inefficiencies in Sri Lanka’s public service delivery. By integrating AI-driven queue predictions, a multilingual interface, and real-time monitoring, the system aims to reduce waiting times, enhance accessibility, and improve operational efficiency. Grounded in a realist and positivist framework, it leverages empirical evidence and user feedback to ensure practical relevance. The project’s focus on inclusivity and data security positions it as a transformative solution for Sri Lanka’s e-government initiatives, with potential for replication in similar developing economies. Future work will involve pilot testing and iterative refinement to ensure scalability and user adoption.</w:t>
      </w:r>
    </w:p>
    <w:p w14:paraId="604DE66F" w14:textId="77777777" w:rsidR="00B17F97" w:rsidRDefault="00B17F97" w:rsidP="00B17F97">
      <w:pPr>
        <w:rPr>
          <w:rFonts w:ascii="Times New Roman" w:eastAsia="Times New Roman" w:hAnsi="Times New Roman" w:cs="Times New Roman"/>
          <w:b/>
          <w:color w:val="000000"/>
          <w:sz w:val="24"/>
          <w:lang w:bidi="ta-IN"/>
        </w:rPr>
      </w:pPr>
    </w:p>
    <w:p w14:paraId="5D3E37A6" w14:textId="051F71D0" w:rsidR="00B17F97" w:rsidRDefault="002321D2" w:rsidP="00B17F97">
      <w:pPr>
        <w:ind w:left="-5" w:hanging="10"/>
        <w:rPr>
          <w:rFonts w:ascii="Times New Roman" w:eastAsia="Times New Roman" w:hAnsi="Times New Roman" w:cs="Iskoola Pota"/>
          <w:color w:val="000000"/>
          <w:cs/>
        </w:rPr>
      </w:pPr>
      <w:r w:rsidRPr="002321D2">
        <w:rPr>
          <w:rFonts w:ascii="Times New Roman" w:eastAsia="Times New Roman" w:hAnsi="Times New Roman" w:cs="Times New Roman"/>
          <w:b/>
          <w:color w:val="000000"/>
          <w:sz w:val="24"/>
          <w:lang w:bidi="ta-IN"/>
        </w:rPr>
        <w:t>REFERENCES</w:t>
      </w:r>
      <w:r w:rsidRPr="002321D2">
        <w:rPr>
          <w:rFonts w:ascii="Times New Roman" w:eastAsia="Times New Roman" w:hAnsi="Times New Roman" w:cs="Iskoola Pota"/>
          <w:color w:val="000000"/>
          <w:sz w:val="24"/>
          <w:szCs w:val="24"/>
          <w:cs/>
        </w:rPr>
        <w:t xml:space="preserve"> </w:t>
      </w:r>
    </w:p>
    <w:p w14:paraId="0E561690" w14:textId="77777777" w:rsidR="00B17F97" w:rsidRPr="00B17F97" w:rsidRDefault="00B17F97" w:rsidP="00B17F97">
      <w:pPr>
        <w:pStyle w:val="ListParagraph"/>
        <w:numPr>
          <w:ilvl w:val="0"/>
          <w:numId w:val="5"/>
        </w:numPr>
        <w:spacing w:after="10" w:line="249" w:lineRule="auto"/>
        <w:ind w:right="20"/>
        <w:jc w:val="both"/>
        <w:rPr>
          <w:rFonts w:ascii="Times New Roman" w:eastAsia="Times New Roman" w:hAnsi="Times New Roman" w:cs="Times New Roman"/>
          <w:color w:val="000000"/>
          <w:sz w:val="24"/>
          <w:lang w:bidi="ta-IN"/>
        </w:rPr>
      </w:pPr>
      <w:proofErr w:type="spellStart"/>
      <w:r w:rsidRPr="00B17F97">
        <w:rPr>
          <w:rFonts w:ascii="Times New Roman" w:eastAsia="Times New Roman" w:hAnsi="Times New Roman" w:cs="Times New Roman"/>
          <w:color w:val="000000"/>
          <w:sz w:val="24"/>
          <w:lang w:bidi="ta-IN"/>
        </w:rPr>
        <w:t>Anuruddhika</w:t>
      </w:r>
      <w:proofErr w:type="spellEnd"/>
      <w:r w:rsidRPr="00B17F97">
        <w:rPr>
          <w:rFonts w:ascii="Times New Roman" w:eastAsia="Times New Roman" w:hAnsi="Times New Roman" w:cs="Times New Roman"/>
          <w:color w:val="000000"/>
          <w:sz w:val="24"/>
          <w:lang w:bidi="ta-IN"/>
        </w:rPr>
        <w:t xml:space="preserve">, T.M.V., Prasanth, S. and Rathnayaka, R.M.K.T., 2022. The Approaches Utilized in Queuing Modeling: A Systematic Literature Review. </w:t>
      </w:r>
      <w:r w:rsidRPr="00B17F97">
        <w:rPr>
          <w:rFonts w:ascii="Times New Roman" w:eastAsia="Times New Roman" w:hAnsi="Times New Roman" w:cs="Times New Roman"/>
          <w:i/>
          <w:iCs/>
          <w:color w:val="000000"/>
          <w:sz w:val="24"/>
          <w:lang w:bidi="ta-IN"/>
        </w:rPr>
        <w:t>Asian Journal of Convergence in Technology</w:t>
      </w:r>
      <w:r w:rsidRPr="00B17F97">
        <w:rPr>
          <w:rFonts w:ascii="Times New Roman" w:eastAsia="Times New Roman" w:hAnsi="Times New Roman" w:cs="Times New Roman"/>
          <w:color w:val="000000"/>
          <w:sz w:val="24"/>
          <w:lang w:bidi="ta-IN"/>
        </w:rPr>
        <w:t xml:space="preserve">, 8(2), pp.24–30. </w:t>
      </w:r>
      <w:proofErr w:type="spellStart"/>
      <w:r w:rsidRPr="00B17F97">
        <w:rPr>
          <w:rFonts w:ascii="Times New Roman" w:eastAsia="Times New Roman" w:hAnsi="Times New Roman" w:cs="Times New Roman"/>
          <w:color w:val="000000"/>
          <w:sz w:val="24"/>
          <w:lang w:bidi="ta-IN"/>
        </w:rPr>
        <w:t>doi</w:t>
      </w:r>
      <w:proofErr w:type="spellEnd"/>
      <w:r w:rsidRPr="00B17F97">
        <w:rPr>
          <w:rFonts w:ascii="Times New Roman" w:eastAsia="Times New Roman" w:hAnsi="Times New Roman" w:cs="Times New Roman"/>
          <w:color w:val="000000"/>
          <w:sz w:val="24"/>
          <w:lang w:bidi="ta-IN"/>
        </w:rPr>
        <w:t xml:space="preserve">: </w:t>
      </w:r>
      <w:hyperlink r:id="rId7" w:history="1">
        <w:r w:rsidRPr="00B17F97">
          <w:rPr>
            <w:rStyle w:val="Hyperlink"/>
            <w:rFonts w:ascii="Times New Roman" w:eastAsia="Times New Roman" w:hAnsi="Times New Roman" w:cs="Times New Roman"/>
            <w:sz w:val="24"/>
            <w:lang w:bidi="ta-IN"/>
          </w:rPr>
          <w:t>https://doi.org/10.33130/ajct.2022v08i02.006</w:t>
        </w:r>
      </w:hyperlink>
      <w:r w:rsidRPr="00B17F97">
        <w:rPr>
          <w:rFonts w:ascii="Times New Roman" w:eastAsia="Times New Roman" w:hAnsi="Times New Roman" w:cs="Times New Roman"/>
          <w:color w:val="000000"/>
          <w:sz w:val="24"/>
          <w:lang w:bidi="ta-IN"/>
        </w:rPr>
        <w:t>.</w:t>
      </w:r>
    </w:p>
    <w:p w14:paraId="17AC5B98" w14:textId="77777777" w:rsidR="00B17F97" w:rsidRPr="00B17F97" w:rsidRDefault="00B17F97" w:rsidP="00B17F97">
      <w:pPr>
        <w:pStyle w:val="ListParagraph"/>
        <w:numPr>
          <w:ilvl w:val="0"/>
          <w:numId w:val="5"/>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 xml:space="preserve">Dilini Aruppala, Gunawardana, K. and Razi, M.J.M., 2025. Challenges and Barriers to Digital Transformation in Sri Lankan Government Organizations: Managers’ Perceptions. </w:t>
      </w:r>
      <w:r w:rsidRPr="00B17F97">
        <w:rPr>
          <w:rFonts w:ascii="Times New Roman" w:eastAsia="Times New Roman" w:hAnsi="Times New Roman" w:cs="Times New Roman"/>
          <w:i/>
          <w:iCs/>
          <w:color w:val="000000"/>
          <w:sz w:val="24"/>
          <w:lang w:bidi="ta-IN"/>
        </w:rPr>
        <w:t>21st International Conference on Business Management (ICBM 2025)</w:t>
      </w:r>
      <w:r w:rsidRPr="00B17F97">
        <w:rPr>
          <w:rFonts w:ascii="Times New Roman" w:eastAsia="Times New Roman" w:hAnsi="Times New Roman" w:cs="Times New Roman"/>
          <w:color w:val="000000"/>
          <w:sz w:val="24"/>
          <w:lang w:bidi="ta-IN"/>
        </w:rPr>
        <w:t xml:space="preserve">. Available at: </w:t>
      </w:r>
      <w:hyperlink r:id="rId8" w:history="1">
        <w:r w:rsidRPr="00B17F97">
          <w:rPr>
            <w:rStyle w:val="Hyperlink"/>
            <w:rFonts w:ascii="Times New Roman" w:eastAsia="Times New Roman" w:hAnsi="Times New Roman" w:cs="Times New Roman"/>
            <w:sz w:val="24"/>
            <w:lang w:bidi="ta-IN"/>
          </w:rPr>
          <w:t>https://www.researchgate.net/publication/389696414_Challenges_and_Barriers_to_Digital_Transformation_in_Sri_Lankan_Government_Organizations_Managers</w:t>
        </w:r>
      </w:hyperlink>
      <w:r w:rsidRPr="00B17F97">
        <w:rPr>
          <w:rFonts w:ascii="Times New Roman" w:eastAsia="Times New Roman" w:hAnsi="Times New Roman" w:cs="Times New Roman"/>
          <w:color w:val="000000"/>
          <w:sz w:val="24"/>
          <w:lang w:bidi="ta-IN"/>
        </w:rPr>
        <w:t>.</w:t>
      </w:r>
    </w:p>
    <w:p w14:paraId="4A42A26C" w14:textId="77777777" w:rsidR="00B17F97" w:rsidRPr="00B17F97" w:rsidRDefault="00B17F97" w:rsidP="00B17F97">
      <w:pPr>
        <w:pStyle w:val="ListParagraph"/>
        <w:numPr>
          <w:ilvl w:val="0"/>
          <w:numId w:val="5"/>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 xml:space="preserve">Kumar, K.M., Thiyagarajan, K. and Geethanjali, K., 2018. Effectiveness of IoT with Reference to Patient Waiting Time. </w:t>
      </w:r>
      <w:r w:rsidRPr="00B17F97">
        <w:rPr>
          <w:rFonts w:ascii="Times New Roman" w:eastAsia="Times New Roman" w:hAnsi="Times New Roman" w:cs="Times New Roman"/>
          <w:i/>
          <w:iCs/>
          <w:color w:val="000000"/>
          <w:sz w:val="24"/>
          <w:lang w:bidi="ta-IN"/>
        </w:rPr>
        <w:t>International Journal of Computer Sciences and Engineering</w:t>
      </w:r>
      <w:r w:rsidRPr="00B17F97">
        <w:rPr>
          <w:rFonts w:ascii="Times New Roman" w:eastAsia="Times New Roman" w:hAnsi="Times New Roman" w:cs="Times New Roman"/>
          <w:color w:val="000000"/>
          <w:sz w:val="24"/>
          <w:lang w:bidi="ta-IN"/>
        </w:rPr>
        <w:t xml:space="preserve">, 6(8), pp.68–76. </w:t>
      </w:r>
      <w:proofErr w:type="spellStart"/>
      <w:r w:rsidRPr="00B17F97">
        <w:rPr>
          <w:rFonts w:ascii="Times New Roman" w:eastAsia="Times New Roman" w:hAnsi="Times New Roman" w:cs="Times New Roman"/>
          <w:color w:val="000000"/>
          <w:sz w:val="24"/>
          <w:lang w:bidi="ta-IN"/>
        </w:rPr>
        <w:t>doi</w:t>
      </w:r>
      <w:proofErr w:type="spellEnd"/>
      <w:r w:rsidRPr="00B17F97">
        <w:rPr>
          <w:rFonts w:ascii="Times New Roman" w:eastAsia="Times New Roman" w:hAnsi="Times New Roman" w:cs="Times New Roman"/>
          <w:color w:val="000000"/>
          <w:sz w:val="24"/>
          <w:lang w:bidi="ta-IN"/>
        </w:rPr>
        <w:t xml:space="preserve">: </w:t>
      </w:r>
      <w:hyperlink r:id="rId9" w:history="1">
        <w:r w:rsidRPr="00B17F97">
          <w:rPr>
            <w:rStyle w:val="Hyperlink"/>
            <w:rFonts w:ascii="Times New Roman" w:eastAsia="Times New Roman" w:hAnsi="Times New Roman" w:cs="Times New Roman"/>
            <w:sz w:val="24"/>
            <w:lang w:bidi="ta-IN"/>
          </w:rPr>
          <w:t>https://doi.org/10.26438/ijcse/v6i8.6876</w:t>
        </w:r>
      </w:hyperlink>
      <w:r w:rsidRPr="00B17F97">
        <w:rPr>
          <w:rFonts w:ascii="Times New Roman" w:eastAsia="Times New Roman" w:hAnsi="Times New Roman" w:cs="Times New Roman"/>
          <w:color w:val="000000"/>
          <w:sz w:val="24"/>
          <w:lang w:bidi="ta-IN"/>
        </w:rPr>
        <w:t>.</w:t>
      </w:r>
    </w:p>
    <w:p w14:paraId="795DD8A8" w14:textId="77777777" w:rsidR="00B17F97" w:rsidRPr="00B17F97" w:rsidRDefault="00B17F97" w:rsidP="00B17F97">
      <w:pPr>
        <w:pStyle w:val="ListParagraph"/>
        <w:numPr>
          <w:ilvl w:val="0"/>
          <w:numId w:val="5"/>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t xml:space="preserve">Kuo, Y.-H., Chan, N.B., Leung, J.M.Y., Meng, H., So, A.M.-C., Tsoi, K.K.F. and Graham, C.A., 2020. An Integrated Approach of Machine Learning and Systems Thinking for Waiting Time Prediction in an Emergency Department. </w:t>
      </w:r>
      <w:r w:rsidRPr="00B17F97">
        <w:rPr>
          <w:rFonts w:ascii="Times New Roman" w:eastAsia="Times New Roman" w:hAnsi="Times New Roman" w:cs="Times New Roman"/>
          <w:i/>
          <w:iCs/>
          <w:color w:val="000000"/>
          <w:sz w:val="24"/>
          <w:lang w:bidi="ta-IN"/>
        </w:rPr>
        <w:t>International Journal of Medical Informatics</w:t>
      </w:r>
      <w:r w:rsidRPr="00B17F97">
        <w:rPr>
          <w:rFonts w:ascii="Times New Roman" w:eastAsia="Times New Roman" w:hAnsi="Times New Roman" w:cs="Times New Roman"/>
          <w:color w:val="000000"/>
          <w:sz w:val="24"/>
          <w:lang w:bidi="ta-IN"/>
        </w:rPr>
        <w:t xml:space="preserve">, 139, p.104143. </w:t>
      </w:r>
      <w:proofErr w:type="spellStart"/>
      <w:r w:rsidRPr="00B17F97">
        <w:rPr>
          <w:rFonts w:ascii="Times New Roman" w:eastAsia="Times New Roman" w:hAnsi="Times New Roman" w:cs="Times New Roman"/>
          <w:color w:val="000000"/>
          <w:sz w:val="24"/>
          <w:lang w:bidi="ta-IN"/>
        </w:rPr>
        <w:t>doi</w:t>
      </w:r>
      <w:proofErr w:type="spellEnd"/>
      <w:r w:rsidRPr="00B17F97">
        <w:rPr>
          <w:rFonts w:ascii="Times New Roman" w:eastAsia="Times New Roman" w:hAnsi="Times New Roman" w:cs="Times New Roman"/>
          <w:color w:val="000000"/>
          <w:sz w:val="24"/>
          <w:lang w:bidi="ta-IN"/>
        </w:rPr>
        <w:t xml:space="preserve">: </w:t>
      </w:r>
      <w:hyperlink r:id="rId10" w:history="1">
        <w:r w:rsidRPr="00B17F97">
          <w:rPr>
            <w:rStyle w:val="Hyperlink"/>
            <w:rFonts w:ascii="Times New Roman" w:eastAsia="Times New Roman" w:hAnsi="Times New Roman" w:cs="Times New Roman"/>
            <w:sz w:val="24"/>
            <w:lang w:bidi="ta-IN"/>
          </w:rPr>
          <w:t>https://doi.org/10.1016/j.ijmedinf.2020.104143</w:t>
        </w:r>
      </w:hyperlink>
      <w:r w:rsidRPr="00B17F97">
        <w:rPr>
          <w:rFonts w:ascii="Times New Roman" w:eastAsia="Times New Roman" w:hAnsi="Times New Roman" w:cs="Times New Roman"/>
          <w:color w:val="000000"/>
          <w:sz w:val="24"/>
          <w:lang w:bidi="ta-IN"/>
        </w:rPr>
        <w:t>.</w:t>
      </w:r>
    </w:p>
    <w:p w14:paraId="204D938E" w14:textId="77777777" w:rsidR="00B17F97" w:rsidRPr="00B17F97" w:rsidRDefault="00B17F97" w:rsidP="00B17F97">
      <w:pPr>
        <w:pStyle w:val="ListParagraph"/>
        <w:numPr>
          <w:ilvl w:val="0"/>
          <w:numId w:val="5"/>
        </w:numPr>
        <w:spacing w:after="10" w:line="249" w:lineRule="auto"/>
        <w:ind w:right="20"/>
        <w:jc w:val="both"/>
        <w:rPr>
          <w:rFonts w:ascii="Times New Roman" w:eastAsia="Times New Roman" w:hAnsi="Times New Roman" w:cs="Times New Roman"/>
          <w:color w:val="000000"/>
          <w:sz w:val="24"/>
          <w:lang w:bidi="ta-IN"/>
        </w:rPr>
      </w:pPr>
      <w:r w:rsidRPr="00B17F97">
        <w:rPr>
          <w:rFonts w:ascii="Times New Roman" w:eastAsia="Times New Roman" w:hAnsi="Times New Roman" w:cs="Times New Roman"/>
          <w:color w:val="000000"/>
          <w:sz w:val="24"/>
          <w:lang w:bidi="ta-IN"/>
        </w:rPr>
        <w:lastRenderedPageBreak/>
        <w:t xml:space="preserve">Withanage, U.P.A., Gunawardene, L. and </w:t>
      </w:r>
      <w:proofErr w:type="spellStart"/>
      <w:r w:rsidRPr="00B17F97">
        <w:rPr>
          <w:rFonts w:ascii="Times New Roman" w:eastAsia="Times New Roman" w:hAnsi="Times New Roman" w:cs="Times New Roman"/>
          <w:color w:val="000000"/>
          <w:sz w:val="24"/>
          <w:lang w:bidi="ta-IN"/>
        </w:rPr>
        <w:t>Endagamage</w:t>
      </w:r>
      <w:proofErr w:type="spellEnd"/>
      <w:r w:rsidRPr="00B17F97">
        <w:rPr>
          <w:rFonts w:ascii="Times New Roman" w:eastAsia="Times New Roman" w:hAnsi="Times New Roman" w:cs="Times New Roman"/>
          <w:color w:val="000000"/>
          <w:sz w:val="24"/>
          <w:lang w:bidi="ta-IN"/>
        </w:rPr>
        <w:t xml:space="preserve">, D.M., 2022. Why the Utilization of E-Government Services is Poor? – A study with the Citizens in Colombo Municipal Council Area in Sri Lanka. </w:t>
      </w:r>
      <w:r w:rsidRPr="00B17F97">
        <w:rPr>
          <w:rFonts w:ascii="Times New Roman" w:eastAsia="Times New Roman" w:hAnsi="Times New Roman" w:cs="Times New Roman"/>
          <w:i/>
          <w:iCs/>
          <w:color w:val="000000"/>
          <w:sz w:val="24"/>
          <w:lang w:bidi="ta-IN"/>
        </w:rPr>
        <w:t>Integrated Journal for Research in Arts and Humanities</w:t>
      </w:r>
      <w:r w:rsidRPr="00B17F97">
        <w:rPr>
          <w:rFonts w:ascii="Times New Roman" w:eastAsia="Times New Roman" w:hAnsi="Times New Roman" w:cs="Times New Roman"/>
          <w:color w:val="000000"/>
          <w:sz w:val="24"/>
          <w:lang w:bidi="ta-IN"/>
        </w:rPr>
        <w:t xml:space="preserve">, 2(4), pp.7–13. </w:t>
      </w:r>
      <w:proofErr w:type="spellStart"/>
      <w:r w:rsidRPr="00B17F97">
        <w:rPr>
          <w:rFonts w:ascii="Times New Roman" w:eastAsia="Times New Roman" w:hAnsi="Times New Roman" w:cs="Times New Roman"/>
          <w:color w:val="000000"/>
          <w:sz w:val="24"/>
          <w:lang w:bidi="ta-IN"/>
        </w:rPr>
        <w:t>doi</w:t>
      </w:r>
      <w:proofErr w:type="spellEnd"/>
      <w:r w:rsidRPr="00B17F97">
        <w:rPr>
          <w:rFonts w:ascii="Times New Roman" w:eastAsia="Times New Roman" w:hAnsi="Times New Roman" w:cs="Times New Roman"/>
          <w:color w:val="000000"/>
          <w:sz w:val="24"/>
          <w:lang w:bidi="ta-IN"/>
        </w:rPr>
        <w:t xml:space="preserve">: </w:t>
      </w:r>
      <w:hyperlink r:id="rId11" w:history="1">
        <w:r w:rsidRPr="00B17F97">
          <w:rPr>
            <w:rStyle w:val="Hyperlink"/>
            <w:rFonts w:ascii="Times New Roman" w:eastAsia="Times New Roman" w:hAnsi="Times New Roman" w:cs="Times New Roman"/>
            <w:sz w:val="24"/>
            <w:lang w:bidi="ta-IN"/>
          </w:rPr>
          <w:t>https://doi.org/10.55544/ijrah.2.4.35</w:t>
        </w:r>
      </w:hyperlink>
      <w:r w:rsidRPr="00B17F97">
        <w:rPr>
          <w:rFonts w:ascii="Times New Roman" w:eastAsia="Times New Roman" w:hAnsi="Times New Roman" w:cs="Times New Roman"/>
          <w:color w:val="000000"/>
          <w:sz w:val="24"/>
          <w:lang w:bidi="ta-IN"/>
        </w:rPr>
        <w:t>.</w:t>
      </w:r>
    </w:p>
    <w:p w14:paraId="05C26980" w14:textId="77777777" w:rsidR="00B17F97" w:rsidRPr="002321D2" w:rsidRDefault="00B17F97" w:rsidP="00B17F97">
      <w:pPr>
        <w:ind w:left="-5" w:hanging="10"/>
        <w:rPr>
          <w:rFonts w:ascii="Times New Roman" w:eastAsia="Times New Roman" w:hAnsi="Times New Roman" w:cs="Iskoola Pota"/>
          <w:color w:val="000000"/>
          <w:sz w:val="24"/>
          <w:szCs w:val="24"/>
        </w:rPr>
      </w:pPr>
    </w:p>
    <w:p w14:paraId="29918725" w14:textId="456D0B59" w:rsidR="002321D2" w:rsidRPr="002321D2" w:rsidRDefault="002321D2" w:rsidP="00B17F97">
      <w:pPr>
        <w:spacing w:after="231" w:line="249" w:lineRule="auto"/>
        <w:ind w:right="22"/>
        <w:jc w:val="both"/>
      </w:pPr>
    </w:p>
    <w:sectPr w:rsidR="002321D2" w:rsidRPr="002321D2" w:rsidSect="00030118">
      <w:headerReference w:type="default" r:id="rId12"/>
      <w:pgSz w:w="11906" w:h="16838" w:code="9"/>
      <w:pgMar w:top="1440" w:right="1440" w:bottom="1440" w:left="1440" w:header="15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C4B5F" w14:textId="77777777" w:rsidR="00A967F4" w:rsidRDefault="00A967F4" w:rsidP="008A154A">
      <w:pPr>
        <w:spacing w:after="0" w:line="240" w:lineRule="auto"/>
      </w:pPr>
      <w:r>
        <w:separator/>
      </w:r>
    </w:p>
  </w:endnote>
  <w:endnote w:type="continuationSeparator" w:id="0">
    <w:p w14:paraId="113B7BFD" w14:textId="77777777" w:rsidR="00A967F4" w:rsidRDefault="00A967F4" w:rsidP="008A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B1134" w14:textId="77777777" w:rsidR="00A967F4" w:rsidRDefault="00A967F4" w:rsidP="008A154A">
      <w:pPr>
        <w:spacing w:after="0" w:line="240" w:lineRule="auto"/>
      </w:pPr>
      <w:r>
        <w:separator/>
      </w:r>
    </w:p>
  </w:footnote>
  <w:footnote w:type="continuationSeparator" w:id="0">
    <w:p w14:paraId="70AF2F56" w14:textId="77777777" w:rsidR="00A967F4" w:rsidRDefault="00A967F4" w:rsidP="008A1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55FE3" w14:textId="09A3A107" w:rsidR="008A154A" w:rsidRDefault="007A69F3" w:rsidP="008A154A">
    <w:pPr>
      <w:pStyle w:val="Heading2"/>
    </w:pPr>
    <w:r>
      <w:rPr>
        <w:noProof/>
        <w:lang w:bidi="ar-SA"/>
      </w:rPr>
      <mc:AlternateContent>
        <mc:Choice Requires="wps">
          <w:drawing>
            <wp:anchor distT="0" distB="0" distL="114300" distR="114300" simplePos="0" relativeHeight="251659264" behindDoc="0" locked="0" layoutInCell="1" allowOverlap="1" wp14:anchorId="1CF198E5" wp14:editId="3D417637">
              <wp:simplePos x="0" y="0"/>
              <wp:positionH relativeFrom="margin">
                <wp:posOffset>-28575</wp:posOffset>
              </wp:positionH>
              <wp:positionV relativeFrom="paragraph">
                <wp:posOffset>-748665</wp:posOffset>
              </wp:positionV>
              <wp:extent cx="5095875" cy="962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5095875" cy="962025"/>
                      </a:xfrm>
                      <a:prstGeom prst="rect">
                        <a:avLst/>
                      </a:prstGeom>
                      <a:solidFill>
                        <a:sysClr val="window" lastClr="FFFFFF"/>
                      </a:solidFill>
                      <a:ln w="6350">
                        <a:noFill/>
                      </a:ln>
                    </wps:spPr>
                    <wps:txbx>
                      <w:txbxContent>
                        <w:p w14:paraId="1EA69025" w14:textId="65A00F94" w:rsidR="00894389" w:rsidRDefault="009503B9" w:rsidP="00894389">
                          <w:pPr>
                            <w:spacing w:after="0"/>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9</w:t>
                          </w:r>
                          <w:r w:rsidR="00894389" w:rsidRPr="00185207">
                            <w:rPr>
                              <w:rFonts w:ascii="Times New Roman" w:hAnsi="Times New Roman" w:cs="Times New Roman"/>
                              <w:color w:val="A6A6A6" w:themeColor="background1" w:themeShade="A6"/>
                              <w:sz w:val="20"/>
                              <w:szCs w:val="20"/>
                              <w:vertAlign w:val="superscript"/>
                            </w:rPr>
                            <w:t>th</w:t>
                          </w:r>
                          <w:r w:rsidR="00894389" w:rsidRPr="00430EBB">
                            <w:rPr>
                              <w:rFonts w:ascii="Times New Roman" w:hAnsi="Times New Roman" w:cs="Times New Roman"/>
                              <w:color w:val="A6A6A6" w:themeColor="background1" w:themeShade="A6"/>
                              <w:sz w:val="20"/>
                              <w:szCs w:val="20"/>
                            </w:rPr>
                            <w:t xml:space="preserve"> International Research Conference of Uva</w:t>
                          </w:r>
                          <w:r w:rsidR="00894389">
                            <w:rPr>
                              <w:rFonts w:ascii="Times New Roman" w:hAnsi="Times New Roman" w:cs="Times New Roman"/>
                              <w:color w:val="A6A6A6" w:themeColor="background1" w:themeShade="A6"/>
                              <w:sz w:val="20"/>
                              <w:szCs w:val="20"/>
                            </w:rPr>
                            <w:t xml:space="preserve"> </w:t>
                          </w:r>
                          <w:proofErr w:type="spellStart"/>
                          <w:r w:rsidR="00894389">
                            <w:rPr>
                              <w:rFonts w:ascii="Times New Roman" w:hAnsi="Times New Roman" w:cs="Times New Roman"/>
                              <w:color w:val="A6A6A6" w:themeColor="background1" w:themeShade="A6"/>
                              <w:sz w:val="20"/>
                              <w:szCs w:val="20"/>
                            </w:rPr>
                            <w:t>Wellassa</w:t>
                          </w:r>
                          <w:proofErr w:type="spellEnd"/>
                          <w:r w:rsidR="00894389">
                            <w:rPr>
                              <w:rFonts w:ascii="Times New Roman" w:hAnsi="Times New Roman" w:cs="Times New Roman"/>
                              <w:color w:val="A6A6A6" w:themeColor="background1" w:themeShade="A6"/>
                              <w:sz w:val="20"/>
                              <w:szCs w:val="20"/>
                            </w:rPr>
                            <w:t xml:space="preserve"> University, IRCUWU202</w:t>
                          </w:r>
                          <w:r>
                            <w:rPr>
                              <w:rFonts w:ascii="Times New Roman" w:hAnsi="Times New Roman" w:cs="Times New Roman"/>
                              <w:color w:val="A6A6A6" w:themeColor="background1" w:themeShade="A6"/>
                              <w:sz w:val="20"/>
                              <w:szCs w:val="20"/>
                            </w:rPr>
                            <w:t>5</w:t>
                          </w:r>
                          <w:r w:rsidR="00894389" w:rsidRPr="00430EBB">
                            <w:rPr>
                              <w:rFonts w:ascii="Times New Roman" w:hAnsi="Times New Roman" w:cs="Iskoola Pota"/>
                              <w:color w:val="A6A6A6" w:themeColor="background1" w:themeShade="A6"/>
                              <w:sz w:val="20"/>
                              <w:szCs w:val="20"/>
                              <w:cs/>
                            </w:rPr>
                            <w:t xml:space="preserve"> </w:t>
                          </w:r>
                        </w:p>
                        <w:p w14:paraId="36479E18" w14:textId="77777777" w:rsidR="00933592" w:rsidRDefault="00933592" w:rsidP="007A69F3">
                          <w:pPr>
                            <w:spacing w:after="0"/>
                            <w:rPr>
                              <w:rFonts w:ascii="Times New Roman" w:hAnsi="Times New Roman" w:cs="Iskoola Pota"/>
                              <w:i/>
                              <w:iCs/>
                              <w:color w:val="A6A6A6" w:themeColor="background1" w:themeShade="A6"/>
                              <w:sz w:val="20"/>
                              <w:szCs w:val="20"/>
                            </w:rPr>
                          </w:pPr>
                          <w:r w:rsidRPr="00933592">
                            <w:rPr>
                              <w:rFonts w:ascii="Times New Roman" w:hAnsi="Times New Roman" w:cs="Iskoola Pota"/>
                              <w:i/>
                              <w:iCs/>
                              <w:color w:val="A6A6A6" w:themeColor="background1" w:themeShade="A6"/>
                              <w:sz w:val="20"/>
                              <w:szCs w:val="20"/>
                            </w:rPr>
                            <w:t>"Smart Societies: Wellness, Innovation, and Sustainability in a Changing World”</w:t>
                          </w:r>
                        </w:p>
                        <w:p w14:paraId="4446A13D" w14:textId="40EF0530" w:rsidR="00933592" w:rsidRDefault="009C182E" w:rsidP="007A69F3">
                          <w:pPr>
                            <w:spacing w:after="0"/>
                            <w:rPr>
                              <w:rFonts w:ascii="Times New Roman" w:hAnsi="Times New Roman" w:cs="Iskoola Pota"/>
                              <w:color w:val="A6A6A6" w:themeColor="background1" w:themeShade="A6"/>
                              <w:sz w:val="20"/>
                              <w:szCs w:val="20"/>
                            </w:rPr>
                          </w:pPr>
                          <w:r>
                            <w:rPr>
                              <w:rFonts w:ascii="Times New Roman" w:hAnsi="Times New Roman" w:cs="Times New Roman"/>
                              <w:color w:val="A6A6A6" w:themeColor="background1" w:themeShade="A6"/>
                              <w:sz w:val="20"/>
                              <w:szCs w:val="20"/>
                            </w:rPr>
                            <w:t>10</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&amp; 11</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December 2025</w:t>
                          </w:r>
                          <w:r w:rsidRPr="00430EBB">
                            <w:rPr>
                              <w:rFonts w:ascii="Times New Roman" w:hAnsi="Times New Roman" w:cs="Times New Roman"/>
                              <w:color w:val="A6A6A6" w:themeColor="background1" w:themeShade="A6"/>
                              <w:sz w:val="20"/>
                              <w:szCs w:val="20"/>
                            </w:rPr>
                            <w:t xml:space="preserve"> </w:t>
                          </w:r>
                          <w:r>
                            <w:rPr>
                              <w:rFonts w:ascii="Times New Roman" w:hAnsi="Times New Roman" w:cs="Times New Roman"/>
                              <w:color w:val="A6A6A6" w:themeColor="background1" w:themeShade="A6"/>
                              <w:sz w:val="20"/>
                              <w:szCs w:val="20"/>
                            </w:rPr>
                            <w:t>@</w:t>
                          </w:r>
                          <w:r w:rsidRPr="00430EBB">
                            <w:rPr>
                              <w:rFonts w:ascii="Times New Roman" w:hAnsi="Times New Roman" w:cs="Times New Roman"/>
                              <w:color w:val="A6A6A6" w:themeColor="background1" w:themeShade="A6"/>
                              <w:sz w:val="20"/>
                              <w:szCs w:val="20"/>
                            </w:rPr>
                            <w:t xml:space="preserve"> Uva Wellassa University, Badulla, Sri Lanka</w:t>
                          </w:r>
                          <w:r w:rsidRPr="00430EBB">
                            <w:rPr>
                              <w:rFonts w:ascii="Times New Roman" w:hAnsi="Times New Roman" w:cs="Iskoola Pota"/>
                              <w:color w:val="A6A6A6" w:themeColor="background1" w:themeShade="A6"/>
                              <w:sz w:val="20"/>
                              <w:szCs w:val="20"/>
                              <w:cs/>
                            </w:rPr>
                            <w:t>.</w:t>
                          </w:r>
                        </w:p>
                        <w:p w14:paraId="0AA7DB4F" w14:textId="77777777" w:rsidR="009C182E" w:rsidRPr="00185207" w:rsidRDefault="009C182E" w:rsidP="007A69F3">
                          <w:pPr>
                            <w:spacing w:after="0"/>
                            <w:rPr>
                              <w:rFonts w:ascii="Arial" w:hAnsi="Arial" w:cs="Arial"/>
                              <w:i/>
                              <w:iCs/>
                              <w:color w:val="FFFFFF"/>
                              <w:spacing w:val="5"/>
                              <w:sz w:val="27"/>
                              <w:szCs w:val="27"/>
                              <w:lang w:bidi="ar-SA"/>
                            </w:rPr>
                          </w:pPr>
                        </w:p>
                        <w:p w14:paraId="5A116B50" w14:textId="25A40D75" w:rsidR="008A154A" w:rsidRPr="00430EBB" w:rsidRDefault="00894389" w:rsidP="008A154A">
                          <w:pPr>
                            <w:spacing w:after="0"/>
                            <w:rPr>
                              <w:rFonts w:ascii="Times New Roman" w:hAnsi="Times New Roman" w:cs="Times New Roman"/>
                              <w:color w:val="A6A6A6" w:themeColor="background1" w:themeShade="A6"/>
                              <w:sz w:val="20"/>
                              <w:szCs w:val="20"/>
                            </w:rPr>
                          </w:pPr>
                          <w:r w:rsidRPr="00430EBB">
                            <w:rPr>
                              <w:rFonts w:ascii="Times New Roman" w:hAnsi="Times New Roman" w:cs="Times New Roman"/>
                              <w:color w:val="A6A6A6" w:themeColor="background1" w:themeShade="A6"/>
                              <w:sz w:val="20"/>
                              <w:szCs w:val="20"/>
                            </w:rPr>
                            <w:t>Paper ID</w:t>
                          </w:r>
                          <w:r w:rsidRPr="00430EBB">
                            <w:rPr>
                              <w:rFonts w:ascii="Times New Roman" w:hAnsi="Times New Roman" w:cs="Iskoola Pota"/>
                              <w:color w:val="A6A6A6" w:themeColor="background1" w:themeShade="A6"/>
                              <w:sz w:val="20"/>
                              <w:szCs w:val="20"/>
                              <w:cs/>
                            </w:rPr>
                            <w:t xml:space="preserve">: </w:t>
                          </w:r>
                          <w:r>
                            <w:rPr>
                              <w:rFonts w:ascii="Times New Roman" w:hAnsi="Times New Roman" w:cs="Times New Roman"/>
                              <w:color w:val="A6A6A6" w:themeColor="background1" w:themeShade="A6"/>
                              <w:sz w:val="20"/>
                              <w:szCs w:val="20"/>
                            </w:rPr>
                            <w:t>IRCUWU202</w:t>
                          </w:r>
                          <w:r w:rsidR="009503B9">
                            <w:rPr>
                              <w:rFonts w:ascii="Times New Roman" w:hAnsi="Times New Roman" w:cs="Times New Roman"/>
                              <w:color w:val="A6A6A6" w:themeColor="background1" w:themeShade="A6"/>
                              <w:sz w:val="20"/>
                              <w:szCs w:val="20"/>
                            </w:rPr>
                            <w:t>5</w:t>
                          </w:r>
                          <w:r w:rsidRPr="00430EBB">
                            <w:rPr>
                              <w:rFonts w:ascii="Times New Roman" w:hAnsi="Times New Roman" w:cs="Iskoola Pota"/>
                              <w:color w:val="A6A6A6" w:themeColor="background1" w:themeShade="A6"/>
                              <w:sz w:val="20"/>
                              <w:szCs w:val="20"/>
                              <w: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198E5" id="_x0000_t202" coordsize="21600,21600" o:spt="202" path="m,l,21600r21600,l21600,xe">
              <v:stroke joinstyle="miter"/>
              <v:path gradientshapeok="t" o:connecttype="rect"/>
            </v:shapetype>
            <v:shape id="Text Box 1" o:spid="_x0000_s1026" type="#_x0000_t202" style="position:absolute;margin-left:-2.25pt;margin-top:-58.95pt;width:401.25pt;height:7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" fillcolor="window" stroked="f" strokeweight=".5pt">
              <v:textbox>
                <w:txbxContent>
                  <w:p w14:paraId="1EA69025" w14:textId="65A00F94" w:rsidR="00894389" w:rsidRDefault="009503B9" w:rsidP="00894389">
                    <w:pPr>
                      <w:spacing w:after="0"/>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9</w:t>
                    </w:r>
                    <w:r w:rsidR="00894389" w:rsidRPr="00185207">
                      <w:rPr>
                        <w:rFonts w:ascii="Times New Roman" w:hAnsi="Times New Roman" w:cs="Times New Roman"/>
                        <w:color w:val="A6A6A6" w:themeColor="background1" w:themeShade="A6"/>
                        <w:sz w:val="20"/>
                        <w:szCs w:val="20"/>
                        <w:vertAlign w:val="superscript"/>
                      </w:rPr>
                      <w:t>th</w:t>
                    </w:r>
                    <w:r w:rsidR="00894389" w:rsidRPr="00430EBB">
                      <w:rPr>
                        <w:rFonts w:ascii="Times New Roman" w:hAnsi="Times New Roman" w:cs="Times New Roman"/>
                        <w:color w:val="A6A6A6" w:themeColor="background1" w:themeShade="A6"/>
                        <w:sz w:val="20"/>
                        <w:szCs w:val="20"/>
                      </w:rPr>
                      <w:t xml:space="preserve"> International Research Conference of Uva</w:t>
                    </w:r>
                    <w:r w:rsidR="00894389">
                      <w:rPr>
                        <w:rFonts w:ascii="Times New Roman" w:hAnsi="Times New Roman" w:cs="Times New Roman"/>
                        <w:color w:val="A6A6A6" w:themeColor="background1" w:themeShade="A6"/>
                        <w:sz w:val="20"/>
                        <w:szCs w:val="20"/>
                      </w:rPr>
                      <w:t xml:space="preserve"> </w:t>
                    </w:r>
                    <w:proofErr w:type="spellStart"/>
                    <w:r w:rsidR="00894389">
                      <w:rPr>
                        <w:rFonts w:ascii="Times New Roman" w:hAnsi="Times New Roman" w:cs="Times New Roman"/>
                        <w:color w:val="A6A6A6" w:themeColor="background1" w:themeShade="A6"/>
                        <w:sz w:val="20"/>
                        <w:szCs w:val="20"/>
                      </w:rPr>
                      <w:t>Wellassa</w:t>
                    </w:r>
                    <w:proofErr w:type="spellEnd"/>
                    <w:r w:rsidR="00894389">
                      <w:rPr>
                        <w:rFonts w:ascii="Times New Roman" w:hAnsi="Times New Roman" w:cs="Times New Roman"/>
                        <w:color w:val="A6A6A6" w:themeColor="background1" w:themeShade="A6"/>
                        <w:sz w:val="20"/>
                        <w:szCs w:val="20"/>
                      </w:rPr>
                      <w:t xml:space="preserve"> University, IRCUWU202</w:t>
                    </w:r>
                    <w:r>
                      <w:rPr>
                        <w:rFonts w:ascii="Times New Roman" w:hAnsi="Times New Roman" w:cs="Times New Roman"/>
                        <w:color w:val="A6A6A6" w:themeColor="background1" w:themeShade="A6"/>
                        <w:sz w:val="20"/>
                        <w:szCs w:val="20"/>
                      </w:rPr>
                      <w:t>5</w:t>
                    </w:r>
                    <w:r w:rsidR="00894389" w:rsidRPr="00430EBB">
                      <w:rPr>
                        <w:rFonts w:ascii="Times New Roman" w:hAnsi="Times New Roman" w:cs="Iskoola Pota"/>
                        <w:color w:val="A6A6A6" w:themeColor="background1" w:themeShade="A6"/>
                        <w:sz w:val="20"/>
                        <w:szCs w:val="20"/>
                        <w:cs/>
                      </w:rPr>
                      <w:t xml:space="preserve"> </w:t>
                    </w:r>
                  </w:p>
                  <w:p w14:paraId="36479E18" w14:textId="77777777" w:rsidR="00933592" w:rsidRDefault="00933592" w:rsidP="007A69F3">
                    <w:pPr>
                      <w:spacing w:after="0"/>
                      <w:rPr>
                        <w:rFonts w:ascii="Times New Roman" w:hAnsi="Times New Roman" w:cs="Iskoola Pota"/>
                        <w:i/>
                        <w:iCs/>
                        <w:color w:val="A6A6A6" w:themeColor="background1" w:themeShade="A6"/>
                        <w:sz w:val="20"/>
                        <w:szCs w:val="20"/>
                      </w:rPr>
                    </w:pPr>
                    <w:r w:rsidRPr="00933592">
                      <w:rPr>
                        <w:rFonts w:ascii="Times New Roman" w:hAnsi="Times New Roman" w:cs="Iskoola Pota"/>
                        <w:i/>
                        <w:iCs/>
                        <w:color w:val="A6A6A6" w:themeColor="background1" w:themeShade="A6"/>
                        <w:sz w:val="20"/>
                        <w:szCs w:val="20"/>
                      </w:rPr>
                      <w:t>"Smart Societies: Wellness, Innovation, and Sustainability in a Changing World”</w:t>
                    </w:r>
                  </w:p>
                  <w:p w14:paraId="4446A13D" w14:textId="40EF0530" w:rsidR="00933592" w:rsidRDefault="009C182E" w:rsidP="007A69F3">
                    <w:pPr>
                      <w:spacing w:after="0"/>
                      <w:rPr>
                        <w:rFonts w:ascii="Times New Roman" w:hAnsi="Times New Roman" w:cs="Iskoola Pota"/>
                        <w:color w:val="A6A6A6" w:themeColor="background1" w:themeShade="A6"/>
                        <w:sz w:val="20"/>
                        <w:szCs w:val="20"/>
                      </w:rPr>
                    </w:pPr>
                    <w:r>
                      <w:rPr>
                        <w:rFonts w:ascii="Times New Roman" w:hAnsi="Times New Roman" w:cs="Times New Roman"/>
                        <w:color w:val="A6A6A6" w:themeColor="background1" w:themeShade="A6"/>
                        <w:sz w:val="20"/>
                        <w:szCs w:val="20"/>
                      </w:rPr>
                      <w:t>10</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&amp; 11</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December 2025</w:t>
                    </w:r>
                    <w:r w:rsidRPr="00430EBB">
                      <w:rPr>
                        <w:rFonts w:ascii="Times New Roman" w:hAnsi="Times New Roman" w:cs="Times New Roman"/>
                        <w:color w:val="A6A6A6" w:themeColor="background1" w:themeShade="A6"/>
                        <w:sz w:val="20"/>
                        <w:szCs w:val="20"/>
                      </w:rPr>
                      <w:t xml:space="preserve"> </w:t>
                    </w:r>
                    <w:r>
                      <w:rPr>
                        <w:rFonts w:ascii="Times New Roman" w:hAnsi="Times New Roman" w:cs="Times New Roman"/>
                        <w:color w:val="A6A6A6" w:themeColor="background1" w:themeShade="A6"/>
                        <w:sz w:val="20"/>
                        <w:szCs w:val="20"/>
                      </w:rPr>
                      <w:t>@</w:t>
                    </w:r>
                    <w:r w:rsidRPr="00430EBB">
                      <w:rPr>
                        <w:rFonts w:ascii="Times New Roman" w:hAnsi="Times New Roman" w:cs="Times New Roman"/>
                        <w:color w:val="A6A6A6" w:themeColor="background1" w:themeShade="A6"/>
                        <w:sz w:val="20"/>
                        <w:szCs w:val="20"/>
                      </w:rPr>
                      <w:t xml:space="preserve"> Uva Wellassa University, Badulla, Sri Lanka</w:t>
                    </w:r>
                    <w:r w:rsidRPr="00430EBB">
                      <w:rPr>
                        <w:rFonts w:ascii="Times New Roman" w:hAnsi="Times New Roman" w:cs="Iskoola Pota"/>
                        <w:color w:val="A6A6A6" w:themeColor="background1" w:themeShade="A6"/>
                        <w:sz w:val="20"/>
                        <w:szCs w:val="20"/>
                        <w:cs/>
                      </w:rPr>
                      <w:t>.</w:t>
                    </w:r>
                  </w:p>
                  <w:p w14:paraId="0AA7DB4F" w14:textId="77777777" w:rsidR="009C182E" w:rsidRPr="00185207" w:rsidRDefault="009C182E" w:rsidP="007A69F3">
                    <w:pPr>
                      <w:spacing w:after="0"/>
                      <w:rPr>
                        <w:rFonts w:ascii="Arial" w:hAnsi="Arial" w:cs="Arial"/>
                        <w:i/>
                        <w:iCs/>
                        <w:color w:val="FFFFFF"/>
                        <w:spacing w:val="5"/>
                        <w:sz w:val="27"/>
                        <w:szCs w:val="27"/>
                        <w:lang w:bidi="ar-SA"/>
                      </w:rPr>
                    </w:pPr>
                  </w:p>
                  <w:p w14:paraId="5A116B50" w14:textId="25A40D75" w:rsidR="008A154A" w:rsidRPr="00430EBB" w:rsidRDefault="00894389" w:rsidP="008A154A">
                    <w:pPr>
                      <w:spacing w:after="0"/>
                      <w:rPr>
                        <w:rFonts w:ascii="Times New Roman" w:hAnsi="Times New Roman" w:cs="Times New Roman"/>
                        <w:color w:val="A6A6A6" w:themeColor="background1" w:themeShade="A6"/>
                        <w:sz w:val="20"/>
                        <w:szCs w:val="20"/>
                      </w:rPr>
                    </w:pPr>
                    <w:r w:rsidRPr="00430EBB">
                      <w:rPr>
                        <w:rFonts w:ascii="Times New Roman" w:hAnsi="Times New Roman" w:cs="Times New Roman"/>
                        <w:color w:val="A6A6A6" w:themeColor="background1" w:themeShade="A6"/>
                        <w:sz w:val="20"/>
                        <w:szCs w:val="20"/>
                      </w:rPr>
                      <w:t>Paper ID</w:t>
                    </w:r>
                    <w:r w:rsidRPr="00430EBB">
                      <w:rPr>
                        <w:rFonts w:ascii="Times New Roman" w:hAnsi="Times New Roman" w:cs="Iskoola Pota"/>
                        <w:color w:val="A6A6A6" w:themeColor="background1" w:themeShade="A6"/>
                        <w:sz w:val="20"/>
                        <w:szCs w:val="20"/>
                        <w:cs/>
                      </w:rPr>
                      <w:t xml:space="preserve">: </w:t>
                    </w:r>
                    <w:r>
                      <w:rPr>
                        <w:rFonts w:ascii="Times New Roman" w:hAnsi="Times New Roman" w:cs="Times New Roman"/>
                        <w:color w:val="A6A6A6" w:themeColor="background1" w:themeShade="A6"/>
                        <w:sz w:val="20"/>
                        <w:szCs w:val="20"/>
                      </w:rPr>
                      <w:t>IRCUWU202</w:t>
                    </w:r>
                    <w:r w:rsidR="009503B9">
                      <w:rPr>
                        <w:rFonts w:ascii="Times New Roman" w:hAnsi="Times New Roman" w:cs="Times New Roman"/>
                        <w:color w:val="A6A6A6" w:themeColor="background1" w:themeShade="A6"/>
                        <w:sz w:val="20"/>
                        <w:szCs w:val="20"/>
                      </w:rPr>
                      <w:t>5</w:t>
                    </w:r>
                    <w:r w:rsidRPr="00430EBB">
                      <w:rPr>
                        <w:rFonts w:ascii="Times New Roman" w:hAnsi="Times New Roman" w:cs="Iskoola Pota"/>
                        <w:color w:val="A6A6A6" w:themeColor="background1" w:themeShade="A6"/>
                        <w:sz w:val="20"/>
                        <w:szCs w:val="20"/>
                        <w:cs/>
                      </w:rPr>
                      <w:t>-</w:t>
                    </w:r>
                  </w:p>
                </w:txbxContent>
              </v:textbox>
              <w10:wrap anchorx="margin"/>
            </v:shape>
          </w:pict>
        </mc:Fallback>
      </mc:AlternateContent>
    </w:r>
    <w:r>
      <w:rPr>
        <w:noProof/>
        <w:lang w:bidi="ar-SA"/>
      </w:rPr>
      <mc:AlternateContent>
        <mc:Choice Requires="wps">
          <w:drawing>
            <wp:anchor distT="0" distB="0" distL="114300" distR="114300" simplePos="0" relativeHeight="251661312" behindDoc="0" locked="0" layoutInCell="1" allowOverlap="1" wp14:anchorId="1460C1D9" wp14:editId="236D7948">
              <wp:simplePos x="0" y="0"/>
              <wp:positionH relativeFrom="page">
                <wp:posOffset>6009640</wp:posOffset>
              </wp:positionH>
              <wp:positionV relativeFrom="paragraph">
                <wp:posOffset>-802005</wp:posOffset>
              </wp:positionV>
              <wp:extent cx="1076325" cy="1019175"/>
              <wp:effectExtent l="0" t="0" r="28575" b="28575"/>
              <wp:wrapNone/>
              <wp:docPr id="5" name="Text Box 5"/>
              <wp:cNvGraphicFramePr/>
              <a:graphic xmlns:a="http://schemas.openxmlformats.org/drawingml/2006/main">
                <a:graphicData uri="http://schemas.microsoft.com/office/word/2010/wordprocessingShape">
                  <wps:wsp>
                    <wps:cNvSpPr txBox="1"/>
                    <wps:spPr>
                      <a:xfrm flipH="1">
                        <a:off x="0" y="0"/>
                        <a:ext cx="1076325" cy="1019175"/>
                      </a:xfrm>
                      <a:prstGeom prst="rect">
                        <a:avLst/>
                      </a:prstGeom>
                      <a:solidFill>
                        <a:sysClr val="window" lastClr="FFFFFF"/>
                      </a:solidFill>
                      <a:ln w="6350">
                        <a:solidFill>
                          <a:schemeClr val="bg1"/>
                        </a:solidFill>
                      </a:ln>
                    </wps:spPr>
                    <wps:txbx>
                      <w:txbxContent>
                        <w:p w14:paraId="740905CF" w14:textId="45C8665C" w:rsidR="008A154A" w:rsidRDefault="007A69F3" w:rsidP="008A154A">
                          <w:r w:rsidRPr="007A69F3">
                            <w:rPr>
                              <w:noProof/>
                              <w:lang w:bidi="ar-SA"/>
                            </w:rPr>
                            <w:drawing>
                              <wp:inline distT="0" distB="0" distL="0" distR="0" wp14:anchorId="5AE75A34" wp14:editId="41D93B65">
                                <wp:extent cx="8858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C1D9" id="Text Box 5" o:spid="_x0000_s1027" type="#_x0000_t202" style="position:absolute;margin-left:473.2pt;margin-top:-63.15pt;width:84.75pt;height:80.25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" fillcolor="window" strokecolor="white [3212]" strokeweight=".5pt">
              <v:textbox>
                <w:txbxContent>
                  <w:p w14:paraId="740905CF" w14:textId="45C8665C" w:rsidR="008A154A" w:rsidRDefault="007A69F3" w:rsidP="008A154A">
                    <w:r w:rsidRPr="007A69F3">
                      <w:rPr>
                        <w:noProof/>
                        <w:lang w:bidi="ar-SA"/>
                      </w:rPr>
                      <w:drawing>
                        <wp:inline distT="0" distB="0" distL="0" distR="0" wp14:anchorId="5AE75A34" wp14:editId="41D93B65">
                          <wp:extent cx="8858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v:textbox>
              <w10:wrap anchorx="page"/>
            </v:shape>
          </w:pict>
        </mc:Fallback>
      </mc:AlternateContent>
    </w:r>
  </w:p>
  <w:p w14:paraId="542C3F10" w14:textId="77777777" w:rsidR="008A154A" w:rsidRDefault="008A1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83052"/>
    <w:multiLevelType w:val="multilevel"/>
    <w:tmpl w:val="EC60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A4BBC"/>
    <w:multiLevelType w:val="hybridMultilevel"/>
    <w:tmpl w:val="59EAF6D8"/>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9F6F25"/>
    <w:multiLevelType w:val="hybridMultilevel"/>
    <w:tmpl w:val="7EDADFB0"/>
    <w:lvl w:ilvl="0" w:tplc="1D628D8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80D8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4E4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3CB7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4EC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E06E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04A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AA4B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F4F7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027F13"/>
    <w:multiLevelType w:val="multilevel"/>
    <w:tmpl w:val="906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4611F"/>
    <w:multiLevelType w:val="multilevel"/>
    <w:tmpl w:val="5C2C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845068">
    <w:abstractNumId w:val="2"/>
  </w:num>
  <w:num w:numId="2" w16cid:durableId="1347752046">
    <w:abstractNumId w:val="0"/>
  </w:num>
  <w:num w:numId="3" w16cid:durableId="1214077470">
    <w:abstractNumId w:val="4"/>
  </w:num>
  <w:num w:numId="4" w16cid:durableId="1559632376">
    <w:abstractNumId w:val="3"/>
  </w:num>
  <w:num w:numId="5" w16cid:durableId="2080054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4A"/>
    <w:rsid w:val="00030118"/>
    <w:rsid w:val="000742C3"/>
    <w:rsid w:val="00111835"/>
    <w:rsid w:val="00185207"/>
    <w:rsid w:val="0019669B"/>
    <w:rsid w:val="002321D2"/>
    <w:rsid w:val="002C2994"/>
    <w:rsid w:val="002C5E58"/>
    <w:rsid w:val="003D699D"/>
    <w:rsid w:val="00444784"/>
    <w:rsid w:val="0047001A"/>
    <w:rsid w:val="004B2C52"/>
    <w:rsid w:val="00607B51"/>
    <w:rsid w:val="00613A88"/>
    <w:rsid w:val="00633517"/>
    <w:rsid w:val="00680DA2"/>
    <w:rsid w:val="00705E0E"/>
    <w:rsid w:val="00710624"/>
    <w:rsid w:val="00715A96"/>
    <w:rsid w:val="007A69F3"/>
    <w:rsid w:val="00821F52"/>
    <w:rsid w:val="0085171E"/>
    <w:rsid w:val="00876A4C"/>
    <w:rsid w:val="00894389"/>
    <w:rsid w:val="008A154A"/>
    <w:rsid w:val="00933592"/>
    <w:rsid w:val="009503B9"/>
    <w:rsid w:val="00964FAC"/>
    <w:rsid w:val="009B28DE"/>
    <w:rsid w:val="009C182E"/>
    <w:rsid w:val="009C7C34"/>
    <w:rsid w:val="00A35D37"/>
    <w:rsid w:val="00A51C80"/>
    <w:rsid w:val="00A63736"/>
    <w:rsid w:val="00A967F4"/>
    <w:rsid w:val="00AB6AB3"/>
    <w:rsid w:val="00B17F97"/>
    <w:rsid w:val="00BE0D81"/>
    <w:rsid w:val="00BE750A"/>
    <w:rsid w:val="00BF47D1"/>
    <w:rsid w:val="00C6565D"/>
    <w:rsid w:val="00C97CF5"/>
    <w:rsid w:val="00CC0BCE"/>
    <w:rsid w:val="00D11197"/>
    <w:rsid w:val="00D20C0E"/>
    <w:rsid w:val="00D265C9"/>
    <w:rsid w:val="00DC3CDD"/>
    <w:rsid w:val="00DE2AD7"/>
    <w:rsid w:val="00DF3256"/>
    <w:rsid w:val="00E52BF1"/>
    <w:rsid w:val="00E65ECB"/>
    <w:rsid w:val="00EC7B37"/>
    <w:rsid w:val="00FC76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D510B"/>
  <w15:chartTrackingRefBased/>
  <w15:docId w15:val="{928A2D06-1482-4C8F-BAA8-79C5D325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character" w:styleId="Hyperlink">
    <w:name w:val="Hyperlink"/>
    <w:basedOn w:val="DefaultParagraphFont"/>
    <w:uiPriority w:val="99"/>
    <w:unhideWhenUsed/>
    <w:rsid w:val="00B17F97"/>
    <w:rPr>
      <w:color w:val="0563C1" w:themeColor="hyperlink"/>
      <w:u w:val="single"/>
    </w:rPr>
  </w:style>
  <w:style w:type="character" w:styleId="UnresolvedMention">
    <w:name w:val="Unresolved Mention"/>
    <w:basedOn w:val="DefaultParagraphFont"/>
    <w:uiPriority w:val="99"/>
    <w:semiHidden/>
    <w:unhideWhenUsed/>
    <w:rsid w:val="00B17F97"/>
    <w:rPr>
      <w:color w:val="605E5C"/>
      <w:shd w:val="clear" w:color="auto" w:fill="E1DFDD"/>
    </w:rPr>
  </w:style>
  <w:style w:type="paragraph" w:styleId="ListParagraph">
    <w:name w:val="List Paragraph"/>
    <w:basedOn w:val="Normal"/>
    <w:uiPriority w:val="34"/>
    <w:qFormat/>
    <w:rsid w:val="00B1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7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9696414_Challenges_and_Barriers_to_Digital_Transformation_in_Sri_Lankan_Government_Organizations_Manag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130/ajct.2022v08i02.0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5544/ijrah.2.4.35" TargetMode="External"/><Relationship Id="rId5" Type="http://schemas.openxmlformats.org/officeDocument/2006/relationships/footnotes" Target="footnotes.xml"/><Relationship Id="rId10" Type="http://schemas.openxmlformats.org/officeDocument/2006/relationships/hyperlink" Target="https://doi.org/10.1016/j.ijmedinf.2020.104143" TargetMode="External"/><Relationship Id="rId4" Type="http://schemas.openxmlformats.org/officeDocument/2006/relationships/webSettings" Target="webSettings.xml"/><Relationship Id="rId9" Type="http://schemas.openxmlformats.org/officeDocument/2006/relationships/hyperlink" Target="https://doi.org/10.26438/ijcse/v6i8.687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1207</Words>
  <Characters>8190</Characters>
  <Application>Microsoft Office Word</Application>
  <DocSecurity>0</DocSecurity>
  <Lines>136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SYMPO</dc:creator>
  <cp:keywords/>
  <dc:description/>
  <cp:lastModifiedBy>Luxshi Karunakaran</cp:lastModifiedBy>
  <cp:revision>6</cp:revision>
  <dcterms:created xsi:type="dcterms:W3CDTF">2025-07-17T11:21:00Z</dcterms:created>
  <dcterms:modified xsi:type="dcterms:W3CDTF">2025-09-01T07:21:00Z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